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61985" w14:textId="77777777" w:rsidR="00B21446" w:rsidRPr="000F2F53" w:rsidRDefault="00B21446" w:rsidP="000F2F53">
      <w:pPr>
        <w:jc w:val="both"/>
        <w:rPr>
          <w:sz w:val="24"/>
          <w:szCs w:val="24"/>
        </w:rPr>
      </w:pPr>
    </w:p>
    <w:p w14:paraId="14BE08C4" w14:textId="77777777" w:rsidR="00B21446" w:rsidRPr="000F2F53" w:rsidRDefault="00B21446" w:rsidP="000F2F53">
      <w:pPr>
        <w:jc w:val="both"/>
        <w:rPr>
          <w:sz w:val="24"/>
          <w:szCs w:val="24"/>
        </w:rPr>
      </w:pPr>
    </w:p>
    <w:p w14:paraId="59630E02" w14:textId="77777777" w:rsidR="00B21446" w:rsidRPr="000F2F53" w:rsidRDefault="00B21446" w:rsidP="000F2F53">
      <w:pPr>
        <w:jc w:val="both"/>
        <w:rPr>
          <w:sz w:val="24"/>
          <w:szCs w:val="24"/>
        </w:rPr>
      </w:pPr>
    </w:p>
    <w:p w14:paraId="481D5584" w14:textId="77777777" w:rsidR="00B21446" w:rsidRPr="000F2F53" w:rsidRDefault="00C80BAA" w:rsidP="000F2F53">
      <w:pPr>
        <w:jc w:val="both"/>
        <w:rPr>
          <w:sz w:val="24"/>
          <w:szCs w:val="24"/>
        </w:rPr>
      </w:pPr>
      <w:r w:rsidRPr="000F2F53">
        <w:rPr>
          <w:noProof/>
          <w:sz w:val="24"/>
          <w:szCs w:val="24"/>
          <w:lang w:val="en-GB" w:eastAsia="en-GB"/>
        </w:rPr>
        <w:drawing>
          <wp:anchor distT="0" distB="0" distL="114300" distR="114300" simplePos="0" relativeHeight="251644416" behindDoc="0" locked="0" layoutInCell="1" allowOverlap="1" wp14:anchorId="039988E7" wp14:editId="3425C1C9">
            <wp:simplePos x="0" y="0"/>
            <wp:positionH relativeFrom="column">
              <wp:posOffset>2009775</wp:posOffset>
            </wp:positionH>
            <wp:positionV relativeFrom="paragraph">
              <wp:posOffset>86360</wp:posOffset>
            </wp:positionV>
            <wp:extent cx="2645664" cy="2645664"/>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MPAS logo.jpg"/>
                    <pic:cNvPicPr/>
                  </pic:nvPicPr>
                  <pic:blipFill>
                    <a:blip r:embed="rId8">
                      <a:extLst>
                        <a:ext uri="{28A0092B-C50C-407E-A947-70E740481C1C}">
                          <a14:useLocalDpi xmlns:a14="http://schemas.microsoft.com/office/drawing/2010/main" val="0"/>
                        </a:ext>
                      </a:extLst>
                    </a:blip>
                    <a:stretch>
                      <a:fillRect/>
                    </a:stretch>
                  </pic:blipFill>
                  <pic:spPr>
                    <a:xfrm>
                      <a:off x="0" y="0"/>
                      <a:ext cx="2645664" cy="2645664"/>
                    </a:xfrm>
                    <a:prstGeom prst="rect">
                      <a:avLst/>
                    </a:prstGeom>
                  </pic:spPr>
                </pic:pic>
              </a:graphicData>
            </a:graphic>
          </wp:anchor>
        </w:drawing>
      </w:r>
    </w:p>
    <w:p w14:paraId="28668D49" w14:textId="77777777" w:rsidR="00B21446" w:rsidRPr="000F2F53" w:rsidRDefault="00B21446" w:rsidP="000F2F53">
      <w:pPr>
        <w:jc w:val="both"/>
        <w:rPr>
          <w:sz w:val="24"/>
          <w:szCs w:val="24"/>
        </w:rPr>
      </w:pPr>
    </w:p>
    <w:p w14:paraId="0146E551" w14:textId="77777777" w:rsidR="00B21446" w:rsidRPr="000F2F53" w:rsidRDefault="00B21446" w:rsidP="000F2F53">
      <w:pPr>
        <w:jc w:val="both"/>
        <w:rPr>
          <w:sz w:val="24"/>
          <w:szCs w:val="24"/>
        </w:rPr>
      </w:pPr>
    </w:p>
    <w:p w14:paraId="17D805F5" w14:textId="77777777" w:rsidR="00B21446" w:rsidRPr="000F2F53" w:rsidRDefault="00B21446" w:rsidP="000F2F53">
      <w:pPr>
        <w:jc w:val="both"/>
        <w:rPr>
          <w:sz w:val="24"/>
          <w:szCs w:val="24"/>
        </w:rPr>
      </w:pPr>
    </w:p>
    <w:p w14:paraId="55693DF4" w14:textId="77777777" w:rsidR="00E147EA" w:rsidRPr="000F2F53" w:rsidRDefault="00E147EA" w:rsidP="000F2F53">
      <w:pPr>
        <w:jc w:val="both"/>
        <w:rPr>
          <w:sz w:val="24"/>
          <w:szCs w:val="24"/>
        </w:rPr>
      </w:pPr>
    </w:p>
    <w:p w14:paraId="417A9697" w14:textId="77777777" w:rsidR="00E147EA" w:rsidRPr="000F2F53" w:rsidRDefault="00E147EA" w:rsidP="000F2F53">
      <w:pPr>
        <w:jc w:val="both"/>
        <w:rPr>
          <w:sz w:val="24"/>
          <w:szCs w:val="24"/>
        </w:rPr>
      </w:pPr>
    </w:p>
    <w:p w14:paraId="16EFF207" w14:textId="77777777" w:rsidR="00E147EA" w:rsidRPr="000F2F53" w:rsidRDefault="00E147EA" w:rsidP="000F2F53">
      <w:pPr>
        <w:jc w:val="both"/>
        <w:rPr>
          <w:sz w:val="24"/>
          <w:szCs w:val="24"/>
        </w:rPr>
      </w:pPr>
    </w:p>
    <w:p w14:paraId="0E24C1D9" w14:textId="77777777" w:rsidR="00E147EA" w:rsidRPr="000F2F53" w:rsidRDefault="00E147EA" w:rsidP="000F2F53">
      <w:pPr>
        <w:jc w:val="both"/>
        <w:rPr>
          <w:sz w:val="24"/>
          <w:szCs w:val="24"/>
        </w:rPr>
      </w:pPr>
    </w:p>
    <w:p w14:paraId="332D6A5D" w14:textId="77777777" w:rsidR="00E147EA" w:rsidRPr="000F2F53" w:rsidRDefault="00E147EA" w:rsidP="000F2F53">
      <w:pPr>
        <w:jc w:val="both"/>
        <w:rPr>
          <w:sz w:val="24"/>
          <w:szCs w:val="24"/>
        </w:rPr>
      </w:pPr>
    </w:p>
    <w:p w14:paraId="70564507" w14:textId="77777777" w:rsidR="00E147EA" w:rsidRPr="000F2F53" w:rsidRDefault="00E147EA" w:rsidP="000F2F53">
      <w:pPr>
        <w:jc w:val="both"/>
        <w:rPr>
          <w:sz w:val="24"/>
          <w:szCs w:val="24"/>
        </w:rPr>
      </w:pPr>
    </w:p>
    <w:p w14:paraId="38A3162E" w14:textId="77777777" w:rsidR="00B21446" w:rsidRPr="000F2F53" w:rsidRDefault="00B21446" w:rsidP="000F2F53">
      <w:pPr>
        <w:jc w:val="both"/>
        <w:rPr>
          <w:sz w:val="24"/>
          <w:szCs w:val="24"/>
        </w:rPr>
      </w:pPr>
    </w:p>
    <w:p w14:paraId="6396A745" w14:textId="77777777" w:rsidR="00D2162F" w:rsidRPr="000F2F53" w:rsidRDefault="00D2162F" w:rsidP="000F2F53">
      <w:pPr>
        <w:jc w:val="both"/>
        <w:rPr>
          <w:sz w:val="24"/>
          <w:szCs w:val="24"/>
        </w:rPr>
      </w:pPr>
    </w:p>
    <w:p w14:paraId="259BE3A0" w14:textId="77777777" w:rsidR="00D2162F" w:rsidRPr="000F2F53" w:rsidRDefault="00D2162F" w:rsidP="000F2F53">
      <w:pPr>
        <w:jc w:val="both"/>
        <w:rPr>
          <w:sz w:val="24"/>
          <w:szCs w:val="24"/>
        </w:rPr>
      </w:pPr>
    </w:p>
    <w:p w14:paraId="687837A1" w14:textId="77777777" w:rsidR="00D2162F" w:rsidRPr="000F2F53" w:rsidRDefault="00D2162F" w:rsidP="000F2F53">
      <w:pPr>
        <w:jc w:val="both"/>
        <w:rPr>
          <w:sz w:val="24"/>
          <w:szCs w:val="24"/>
        </w:rPr>
      </w:pPr>
    </w:p>
    <w:p w14:paraId="66FB18C4" w14:textId="77777777" w:rsidR="00D2162F" w:rsidRPr="000F2F53" w:rsidRDefault="00D2162F" w:rsidP="000F2F53">
      <w:pPr>
        <w:jc w:val="both"/>
        <w:rPr>
          <w:sz w:val="24"/>
          <w:szCs w:val="24"/>
        </w:rPr>
      </w:pPr>
    </w:p>
    <w:p w14:paraId="49F20C04" w14:textId="77777777" w:rsidR="00D2162F" w:rsidRPr="000F2F53" w:rsidRDefault="00D2162F" w:rsidP="000F2F53">
      <w:pPr>
        <w:jc w:val="both"/>
        <w:rPr>
          <w:sz w:val="24"/>
          <w:szCs w:val="24"/>
        </w:rPr>
      </w:pPr>
    </w:p>
    <w:p w14:paraId="65C3D61C" w14:textId="77777777" w:rsidR="002C27F4" w:rsidRPr="000F2F53" w:rsidRDefault="002C27F4" w:rsidP="000F2F53">
      <w:pPr>
        <w:jc w:val="center"/>
        <w:rPr>
          <w:b/>
          <w:sz w:val="24"/>
          <w:szCs w:val="24"/>
        </w:rPr>
      </w:pPr>
    </w:p>
    <w:p w14:paraId="24F9D627" w14:textId="77777777" w:rsidR="002C27F4" w:rsidRPr="000F2F53" w:rsidRDefault="002C27F4" w:rsidP="000F2F53">
      <w:pPr>
        <w:jc w:val="center"/>
        <w:rPr>
          <w:b/>
          <w:sz w:val="28"/>
          <w:szCs w:val="28"/>
        </w:rPr>
      </w:pPr>
    </w:p>
    <w:p w14:paraId="1F9951D0" w14:textId="77777777" w:rsidR="002C27F4" w:rsidRPr="000F2F53" w:rsidRDefault="002C27F4" w:rsidP="000F2F53">
      <w:pPr>
        <w:jc w:val="center"/>
        <w:rPr>
          <w:b/>
          <w:sz w:val="28"/>
          <w:szCs w:val="28"/>
        </w:rPr>
      </w:pPr>
    </w:p>
    <w:p w14:paraId="57E46284" w14:textId="77777777" w:rsidR="0052621C" w:rsidRPr="00DF0AB0" w:rsidRDefault="00D2162F" w:rsidP="000F2F53">
      <w:pPr>
        <w:jc w:val="center"/>
        <w:rPr>
          <w:b/>
          <w:sz w:val="32"/>
          <w:szCs w:val="32"/>
        </w:rPr>
      </w:pPr>
      <w:r w:rsidRPr="00DF0AB0">
        <w:rPr>
          <w:b/>
          <w:sz w:val="32"/>
          <w:szCs w:val="32"/>
        </w:rPr>
        <w:t>C</w:t>
      </w:r>
      <w:r w:rsidR="00C80BAA" w:rsidRPr="00DF0AB0">
        <w:rPr>
          <w:b/>
          <w:sz w:val="32"/>
          <w:szCs w:val="32"/>
        </w:rPr>
        <w:t>WMPAS</w:t>
      </w:r>
      <w:r w:rsidRPr="00DF0AB0">
        <w:rPr>
          <w:b/>
          <w:sz w:val="32"/>
          <w:szCs w:val="32"/>
        </w:rPr>
        <w:t>:</w:t>
      </w:r>
    </w:p>
    <w:p w14:paraId="6FA44681" w14:textId="4BF058FD" w:rsidR="00A85278" w:rsidRPr="00DF0AB0" w:rsidRDefault="00476C29" w:rsidP="000F2F53">
      <w:pPr>
        <w:jc w:val="center"/>
        <w:rPr>
          <w:b/>
          <w:sz w:val="32"/>
          <w:szCs w:val="32"/>
        </w:rPr>
      </w:pPr>
      <w:r>
        <w:rPr>
          <w:b/>
          <w:sz w:val="32"/>
          <w:szCs w:val="32"/>
        </w:rPr>
        <w:t>BWRDD DIOGELU OEDOLION                                                            CANOLBARTH A GORLLEWIN CYMRU</w:t>
      </w:r>
    </w:p>
    <w:p w14:paraId="0C31B9EE" w14:textId="77777777" w:rsidR="00D2162F" w:rsidRPr="000F2F53" w:rsidRDefault="00D2162F" w:rsidP="000F2F53">
      <w:pPr>
        <w:jc w:val="center"/>
        <w:rPr>
          <w:b/>
          <w:sz w:val="28"/>
          <w:szCs w:val="28"/>
        </w:rPr>
      </w:pPr>
    </w:p>
    <w:p w14:paraId="54F84332" w14:textId="77E3DCFE" w:rsidR="00476C29" w:rsidRDefault="00476C29" w:rsidP="00476C29">
      <w:pPr>
        <w:jc w:val="center"/>
        <w:rPr>
          <w:b/>
          <w:sz w:val="28"/>
          <w:szCs w:val="28"/>
        </w:rPr>
      </w:pPr>
      <w:r w:rsidRPr="00476C29">
        <w:rPr>
          <w:b/>
          <w:sz w:val="28"/>
          <w:szCs w:val="28"/>
        </w:rPr>
        <w:t>Dogfen Ganllaw Ranbarthol ynghylch</w:t>
      </w:r>
      <w:r>
        <w:rPr>
          <w:b/>
          <w:sz w:val="28"/>
          <w:szCs w:val="28"/>
        </w:rPr>
        <w:t xml:space="preserve"> </w:t>
      </w:r>
    </w:p>
    <w:p w14:paraId="6AB684B3" w14:textId="5336C9AD" w:rsidR="00476C29" w:rsidRPr="00476C29" w:rsidRDefault="00476C29" w:rsidP="00476C29">
      <w:pPr>
        <w:jc w:val="center"/>
        <w:rPr>
          <w:b/>
          <w:sz w:val="28"/>
          <w:szCs w:val="28"/>
        </w:rPr>
      </w:pPr>
      <w:r w:rsidRPr="00476C29">
        <w:rPr>
          <w:b/>
          <w:sz w:val="28"/>
          <w:szCs w:val="28"/>
        </w:rPr>
        <w:t xml:space="preserve">Trothwy Diogelu Oedolion </w:t>
      </w:r>
    </w:p>
    <w:p w14:paraId="770DAB6E" w14:textId="2F4C7AF1" w:rsidR="006629C7" w:rsidRPr="000F2F53" w:rsidRDefault="006629C7" w:rsidP="000F2F53">
      <w:pPr>
        <w:jc w:val="center"/>
        <w:rPr>
          <w:b/>
          <w:sz w:val="28"/>
          <w:szCs w:val="28"/>
        </w:rPr>
      </w:pPr>
    </w:p>
    <w:p w14:paraId="62768415" w14:textId="77777777" w:rsidR="00D2162F" w:rsidRPr="000F2F53" w:rsidRDefault="00D2162F" w:rsidP="000F2F53">
      <w:pPr>
        <w:jc w:val="center"/>
        <w:rPr>
          <w:b/>
          <w:sz w:val="28"/>
          <w:szCs w:val="28"/>
        </w:rPr>
      </w:pPr>
    </w:p>
    <w:p w14:paraId="77B613D5" w14:textId="77777777" w:rsidR="006629C7" w:rsidRPr="000F2F53" w:rsidRDefault="00DA3CB3" w:rsidP="000F2F53">
      <w:pPr>
        <w:jc w:val="center"/>
        <w:rPr>
          <w:b/>
          <w:sz w:val="28"/>
          <w:szCs w:val="28"/>
        </w:rPr>
      </w:pPr>
      <w:r w:rsidRPr="000F2F53">
        <w:rPr>
          <w:noProof/>
          <w:sz w:val="28"/>
          <w:szCs w:val="28"/>
          <w:lang w:val="en-GB" w:eastAsia="en-GB"/>
        </w:rPr>
        <w:drawing>
          <wp:anchor distT="0" distB="0" distL="114300" distR="114300" simplePos="0" relativeHeight="251643392" behindDoc="1" locked="0" layoutInCell="1" allowOverlap="1" wp14:anchorId="27881AE1" wp14:editId="2B7C01EE">
            <wp:simplePos x="0" y="0"/>
            <wp:positionH relativeFrom="column">
              <wp:posOffset>1743172</wp:posOffset>
            </wp:positionH>
            <wp:positionV relativeFrom="paragraph">
              <wp:posOffset>153670</wp:posOffset>
            </wp:positionV>
            <wp:extent cx="3144520" cy="2703278"/>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ea-Map 2.gif"/>
                    <pic:cNvPicPr/>
                  </pic:nvPicPr>
                  <pic:blipFill>
                    <a:blip r:embed="rId9">
                      <a:extLst>
                        <a:ext uri="{28A0092B-C50C-407E-A947-70E740481C1C}">
                          <a14:useLocalDpi xmlns:a14="http://schemas.microsoft.com/office/drawing/2010/main" val="0"/>
                        </a:ext>
                      </a:extLst>
                    </a:blip>
                    <a:stretch>
                      <a:fillRect/>
                    </a:stretch>
                  </pic:blipFill>
                  <pic:spPr>
                    <a:xfrm>
                      <a:off x="0" y="0"/>
                      <a:ext cx="3144520" cy="2703278"/>
                    </a:xfrm>
                    <a:prstGeom prst="rect">
                      <a:avLst/>
                    </a:prstGeom>
                  </pic:spPr>
                </pic:pic>
              </a:graphicData>
            </a:graphic>
            <wp14:sizeRelH relativeFrom="page">
              <wp14:pctWidth>0</wp14:pctWidth>
            </wp14:sizeRelH>
            <wp14:sizeRelV relativeFrom="page">
              <wp14:pctHeight>0</wp14:pctHeight>
            </wp14:sizeRelV>
          </wp:anchor>
        </w:drawing>
      </w:r>
    </w:p>
    <w:p w14:paraId="1F23DC66" w14:textId="77777777" w:rsidR="00B21446" w:rsidRPr="000F2F53" w:rsidRDefault="00B21446" w:rsidP="000F2F53">
      <w:pPr>
        <w:jc w:val="center"/>
        <w:rPr>
          <w:sz w:val="28"/>
          <w:szCs w:val="28"/>
        </w:rPr>
      </w:pPr>
    </w:p>
    <w:p w14:paraId="3DCAFF02" w14:textId="77777777" w:rsidR="008455CF" w:rsidRPr="000F2F53" w:rsidRDefault="008455CF" w:rsidP="000F2F53">
      <w:pPr>
        <w:jc w:val="center"/>
        <w:rPr>
          <w:sz w:val="28"/>
          <w:szCs w:val="28"/>
        </w:rPr>
      </w:pPr>
    </w:p>
    <w:p w14:paraId="2FA5D448" w14:textId="77777777" w:rsidR="008455CF" w:rsidRPr="000F2F53" w:rsidRDefault="008455CF" w:rsidP="000F2F53">
      <w:pPr>
        <w:jc w:val="center"/>
        <w:rPr>
          <w:sz w:val="28"/>
          <w:szCs w:val="28"/>
        </w:rPr>
      </w:pPr>
    </w:p>
    <w:p w14:paraId="07CD9EDC" w14:textId="77777777" w:rsidR="008455CF" w:rsidRPr="000F2F53" w:rsidRDefault="008455CF" w:rsidP="000F2F53">
      <w:pPr>
        <w:jc w:val="center"/>
        <w:rPr>
          <w:sz w:val="28"/>
          <w:szCs w:val="28"/>
        </w:rPr>
      </w:pPr>
    </w:p>
    <w:p w14:paraId="76540315" w14:textId="77777777" w:rsidR="008455CF" w:rsidRPr="000F2F53" w:rsidRDefault="008455CF" w:rsidP="000F2F53">
      <w:pPr>
        <w:jc w:val="center"/>
        <w:rPr>
          <w:sz w:val="28"/>
          <w:szCs w:val="28"/>
        </w:rPr>
      </w:pPr>
    </w:p>
    <w:p w14:paraId="1007406E" w14:textId="77777777" w:rsidR="008455CF" w:rsidRPr="000F2F53" w:rsidRDefault="008455CF" w:rsidP="000F2F53">
      <w:pPr>
        <w:jc w:val="center"/>
        <w:rPr>
          <w:sz w:val="28"/>
          <w:szCs w:val="28"/>
        </w:rPr>
      </w:pPr>
    </w:p>
    <w:p w14:paraId="013F82EC" w14:textId="77777777" w:rsidR="00B21446" w:rsidRPr="000F2F53" w:rsidRDefault="00B21446" w:rsidP="000F2F53">
      <w:pPr>
        <w:jc w:val="center"/>
        <w:rPr>
          <w:sz w:val="28"/>
          <w:szCs w:val="28"/>
        </w:rPr>
      </w:pPr>
    </w:p>
    <w:p w14:paraId="7C8E4BBB" w14:textId="77777777" w:rsidR="00E147EA" w:rsidRPr="000F2F53" w:rsidRDefault="00E147EA" w:rsidP="000F2F53">
      <w:pPr>
        <w:jc w:val="center"/>
        <w:rPr>
          <w:b/>
          <w:sz w:val="28"/>
          <w:szCs w:val="28"/>
        </w:rPr>
      </w:pPr>
    </w:p>
    <w:p w14:paraId="79FC4762" w14:textId="77777777" w:rsidR="00E147EA" w:rsidRPr="000F2F53" w:rsidRDefault="00E147EA" w:rsidP="000F2F53">
      <w:pPr>
        <w:jc w:val="center"/>
        <w:rPr>
          <w:b/>
          <w:sz w:val="28"/>
          <w:szCs w:val="28"/>
        </w:rPr>
      </w:pPr>
    </w:p>
    <w:p w14:paraId="5E4B691F" w14:textId="77777777" w:rsidR="00E147EA" w:rsidRPr="000F2F53" w:rsidRDefault="00E147EA" w:rsidP="000F2F53">
      <w:pPr>
        <w:jc w:val="center"/>
        <w:rPr>
          <w:b/>
          <w:sz w:val="28"/>
          <w:szCs w:val="28"/>
        </w:rPr>
      </w:pPr>
    </w:p>
    <w:p w14:paraId="0E0CA11B" w14:textId="77777777" w:rsidR="00B21446" w:rsidRPr="000F2F53" w:rsidRDefault="00B21446" w:rsidP="000F2F53">
      <w:pPr>
        <w:jc w:val="center"/>
        <w:rPr>
          <w:sz w:val="28"/>
          <w:szCs w:val="28"/>
        </w:rPr>
      </w:pPr>
    </w:p>
    <w:p w14:paraId="158D504B" w14:textId="77777777" w:rsidR="003517D9" w:rsidRPr="000F2F53" w:rsidRDefault="003517D9" w:rsidP="000F2F53">
      <w:pPr>
        <w:jc w:val="center"/>
        <w:rPr>
          <w:sz w:val="28"/>
          <w:szCs w:val="28"/>
        </w:rPr>
      </w:pPr>
    </w:p>
    <w:p w14:paraId="694E0BA9" w14:textId="77777777" w:rsidR="003517D9" w:rsidRPr="000F2F53" w:rsidRDefault="003517D9" w:rsidP="000F2F53">
      <w:pPr>
        <w:jc w:val="center"/>
        <w:rPr>
          <w:sz w:val="28"/>
          <w:szCs w:val="28"/>
        </w:rPr>
      </w:pPr>
    </w:p>
    <w:p w14:paraId="722237FF" w14:textId="77777777" w:rsidR="003517D9" w:rsidRPr="000F2F53" w:rsidRDefault="003517D9" w:rsidP="000F2F53">
      <w:pPr>
        <w:jc w:val="center"/>
        <w:rPr>
          <w:sz w:val="28"/>
          <w:szCs w:val="28"/>
        </w:rPr>
      </w:pPr>
    </w:p>
    <w:p w14:paraId="25CB172B" w14:textId="77777777" w:rsidR="00DF0AB0" w:rsidRDefault="00DF0AB0" w:rsidP="000F2F53">
      <w:pPr>
        <w:jc w:val="center"/>
        <w:rPr>
          <w:sz w:val="28"/>
          <w:szCs w:val="28"/>
        </w:rPr>
      </w:pPr>
    </w:p>
    <w:p w14:paraId="0EAB087B" w14:textId="77777777" w:rsidR="00D2162F" w:rsidRPr="000F2F53" w:rsidRDefault="00D2162F" w:rsidP="000F2F53">
      <w:pPr>
        <w:jc w:val="center"/>
        <w:rPr>
          <w:sz w:val="28"/>
          <w:szCs w:val="28"/>
        </w:rPr>
      </w:pPr>
      <w:bookmarkStart w:id="0" w:name="_GoBack"/>
      <w:bookmarkEnd w:id="0"/>
    </w:p>
    <w:p w14:paraId="52710EA7" w14:textId="77777777" w:rsidR="00D2162F" w:rsidRPr="000F2F53" w:rsidRDefault="00D2162F" w:rsidP="000F2F53">
      <w:pPr>
        <w:jc w:val="center"/>
        <w:rPr>
          <w:sz w:val="28"/>
          <w:szCs w:val="28"/>
        </w:rPr>
      </w:pPr>
    </w:p>
    <w:p w14:paraId="564C10CE" w14:textId="22A777B0" w:rsidR="00E24611" w:rsidRPr="000F2F53" w:rsidRDefault="00476C29" w:rsidP="000F2F53">
      <w:pPr>
        <w:jc w:val="center"/>
        <w:rPr>
          <w:b/>
          <w:sz w:val="28"/>
          <w:szCs w:val="28"/>
        </w:rPr>
        <w:sectPr w:rsidR="00E24611" w:rsidRPr="000F2F53" w:rsidSect="00DD663B">
          <w:footerReference w:type="default" r:id="rId10"/>
          <w:headerReference w:type="first" r:id="rId11"/>
          <w:pgSz w:w="11900" w:h="16840"/>
          <w:pgMar w:top="500" w:right="620" w:bottom="900" w:left="780" w:header="0" w:footer="624" w:gutter="0"/>
          <w:pgBorders w:offsetFrom="page">
            <w:top w:val="single" w:sz="24" w:space="24" w:color="2E3192"/>
            <w:left w:val="single" w:sz="24" w:space="24" w:color="2E3192"/>
            <w:bottom w:val="single" w:sz="24" w:space="24" w:color="2E3192"/>
            <w:right w:val="single" w:sz="24" w:space="24" w:color="2E3192"/>
          </w:pgBorders>
          <w:cols w:space="720"/>
          <w:titlePg/>
          <w:docGrid w:linePitch="299"/>
        </w:sectPr>
      </w:pPr>
      <w:r>
        <w:rPr>
          <w:b/>
          <w:sz w:val="28"/>
          <w:szCs w:val="28"/>
        </w:rPr>
        <w:t>CYDWEITHREDIAD CANOLBARTH A GORLLEWIN CYMRU</w:t>
      </w:r>
    </w:p>
    <w:p w14:paraId="3F2D9D81" w14:textId="77777777" w:rsidR="00DF0AB0" w:rsidRDefault="00DF0AB0" w:rsidP="007C1156">
      <w:pPr>
        <w:rPr>
          <w:b/>
          <w:sz w:val="24"/>
          <w:szCs w:val="24"/>
          <w:u w:val="single"/>
        </w:rPr>
      </w:pPr>
    </w:p>
    <w:p w14:paraId="54004291" w14:textId="56DAD5AB" w:rsidR="00091789" w:rsidRPr="00CF14BB" w:rsidRDefault="00091789" w:rsidP="00091789">
      <w:pPr>
        <w:rPr>
          <w:b/>
          <w:sz w:val="24"/>
          <w:szCs w:val="24"/>
        </w:rPr>
      </w:pPr>
      <w:r w:rsidRPr="00CF14BB">
        <w:rPr>
          <w:b/>
          <w:sz w:val="24"/>
          <w:szCs w:val="24"/>
          <w:u w:val="single"/>
        </w:rPr>
        <w:t>C</w:t>
      </w:r>
      <w:r w:rsidR="00CF14BB">
        <w:rPr>
          <w:b/>
          <w:sz w:val="24"/>
          <w:szCs w:val="24"/>
          <w:u w:val="single"/>
        </w:rPr>
        <w:t>YNNWYS</w:t>
      </w:r>
      <w:r w:rsidRPr="00CF14BB">
        <w:rPr>
          <w:b/>
          <w:sz w:val="24"/>
          <w:szCs w:val="24"/>
          <w:u w:val="single"/>
        </w:rPr>
        <w:t>:</w:t>
      </w:r>
      <w:r w:rsidRPr="00CF14BB">
        <w:rPr>
          <w:b/>
          <w:sz w:val="24"/>
          <w:szCs w:val="24"/>
        </w:rPr>
        <w:tab/>
      </w:r>
      <w:r w:rsidRPr="00CF14BB">
        <w:rPr>
          <w:b/>
          <w:sz w:val="24"/>
          <w:szCs w:val="24"/>
        </w:rPr>
        <w:tab/>
      </w:r>
      <w:r w:rsidRPr="00CF14BB">
        <w:rPr>
          <w:b/>
          <w:sz w:val="24"/>
          <w:szCs w:val="24"/>
        </w:rPr>
        <w:tab/>
      </w:r>
      <w:r w:rsidRPr="00CF14BB">
        <w:rPr>
          <w:b/>
          <w:sz w:val="24"/>
          <w:szCs w:val="24"/>
        </w:rPr>
        <w:tab/>
      </w:r>
      <w:r w:rsidRPr="00CF14BB">
        <w:rPr>
          <w:b/>
          <w:sz w:val="24"/>
          <w:szCs w:val="24"/>
        </w:rPr>
        <w:tab/>
      </w:r>
      <w:r w:rsidRPr="00CF14BB">
        <w:rPr>
          <w:b/>
          <w:sz w:val="24"/>
          <w:szCs w:val="24"/>
        </w:rPr>
        <w:tab/>
      </w:r>
      <w:r w:rsidRPr="00CF14BB">
        <w:rPr>
          <w:b/>
          <w:sz w:val="24"/>
          <w:szCs w:val="24"/>
        </w:rPr>
        <w:tab/>
      </w:r>
      <w:r w:rsidRPr="00CF14BB">
        <w:rPr>
          <w:b/>
          <w:sz w:val="24"/>
          <w:szCs w:val="24"/>
        </w:rPr>
        <w:tab/>
      </w:r>
      <w:r w:rsidRPr="00CF14BB">
        <w:rPr>
          <w:b/>
          <w:sz w:val="24"/>
          <w:szCs w:val="24"/>
        </w:rPr>
        <w:tab/>
      </w:r>
      <w:r w:rsidRPr="00CF14BB">
        <w:rPr>
          <w:b/>
          <w:sz w:val="24"/>
          <w:szCs w:val="24"/>
        </w:rPr>
        <w:tab/>
      </w:r>
      <w:r w:rsidRPr="00CF14BB">
        <w:rPr>
          <w:b/>
          <w:sz w:val="24"/>
          <w:szCs w:val="24"/>
        </w:rPr>
        <w:tab/>
      </w:r>
      <w:r w:rsidR="008968AA">
        <w:rPr>
          <w:b/>
          <w:sz w:val="24"/>
          <w:szCs w:val="24"/>
          <w:u w:val="single"/>
        </w:rPr>
        <w:t>Tudalen</w:t>
      </w:r>
      <w:r w:rsidRPr="00CF14BB">
        <w:rPr>
          <w:b/>
          <w:sz w:val="24"/>
          <w:szCs w:val="24"/>
        </w:rPr>
        <w:tab/>
      </w:r>
    </w:p>
    <w:p w14:paraId="29069350" w14:textId="77777777" w:rsidR="00091789" w:rsidRPr="00CF14BB" w:rsidRDefault="00091789" w:rsidP="00091789">
      <w:pPr>
        <w:rPr>
          <w:b/>
          <w:sz w:val="24"/>
          <w:szCs w:val="24"/>
        </w:rPr>
      </w:pPr>
    </w:p>
    <w:p w14:paraId="2F9A85DB" w14:textId="21FCE0ED" w:rsidR="009A1255" w:rsidRPr="00CF14BB" w:rsidRDefault="00CF14BB" w:rsidP="009A1255">
      <w:pPr>
        <w:spacing w:line="276" w:lineRule="auto"/>
        <w:rPr>
          <w:sz w:val="24"/>
          <w:szCs w:val="24"/>
        </w:rPr>
      </w:pPr>
      <w:r>
        <w:rPr>
          <w:sz w:val="24"/>
          <w:szCs w:val="24"/>
        </w:rPr>
        <w:t>Rhagarweiniad</w:t>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t>3</w:t>
      </w:r>
    </w:p>
    <w:p w14:paraId="560DF02F" w14:textId="155EE8ED" w:rsidR="009A1255" w:rsidRPr="00CF14BB" w:rsidRDefault="00CF14BB" w:rsidP="009A1255">
      <w:pPr>
        <w:spacing w:line="276" w:lineRule="auto"/>
        <w:rPr>
          <w:sz w:val="24"/>
          <w:szCs w:val="24"/>
        </w:rPr>
      </w:pPr>
      <w:r>
        <w:rPr>
          <w:sz w:val="24"/>
          <w:szCs w:val="24"/>
        </w:rPr>
        <w:t>Deddfwriaeth a Dyletswydd Statudol Llywodraeth Leol/Partneriaid</w:t>
      </w:r>
      <w:r w:rsidR="009A1255" w:rsidRPr="00CF14BB">
        <w:rPr>
          <w:sz w:val="24"/>
          <w:szCs w:val="24"/>
        </w:rPr>
        <w:tab/>
      </w:r>
      <w:r w:rsidR="009A1255" w:rsidRPr="00CF14BB">
        <w:rPr>
          <w:sz w:val="24"/>
          <w:szCs w:val="24"/>
        </w:rPr>
        <w:tab/>
      </w:r>
      <w:r w:rsidR="009A1255" w:rsidRPr="00CF14BB">
        <w:rPr>
          <w:sz w:val="24"/>
          <w:szCs w:val="24"/>
        </w:rPr>
        <w:tab/>
        <w:t>4</w:t>
      </w:r>
    </w:p>
    <w:p w14:paraId="6FC41BCE" w14:textId="593C188C" w:rsidR="009A1255" w:rsidRPr="00CF14BB" w:rsidRDefault="00CF14BB" w:rsidP="009A1255">
      <w:pPr>
        <w:spacing w:line="276" w:lineRule="auto"/>
        <w:rPr>
          <w:sz w:val="24"/>
          <w:szCs w:val="24"/>
        </w:rPr>
      </w:pPr>
      <w:r>
        <w:rPr>
          <w:sz w:val="24"/>
          <w:szCs w:val="24"/>
        </w:rPr>
        <w:t>Dymuniadau, Teimladau a Chydsyniad</w:t>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t>5</w:t>
      </w:r>
    </w:p>
    <w:p w14:paraId="516B9AC8" w14:textId="128D7E89" w:rsidR="009A1255" w:rsidRPr="00CF14BB" w:rsidRDefault="00CF14BB" w:rsidP="009A1255">
      <w:pPr>
        <w:spacing w:line="276" w:lineRule="auto"/>
        <w:rPr>
          <w:sz w:val="24"/>
          <w:szCs w:val="24"/>
        </w:rPr>
      </w:pPr>
      <w:r>
        <w:rPr>
          <w:sz w:val="24"/>
          <w:szCs w:val="24"/>
        </w:rPr>
        <w:t>Galluedd Meddyliol a Budd Pennaf</w:t>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t>6</w:t>
      </w:r>
    </w:p>
    <w:p w14:paraId="281DC8B1" w14:textId="41B1603E" w:rsidR="009A1255" w:rsidRPr="00CF14BB" w:rsidRDefault="00E55FA6" w:rsidP="009A1255">
      <w:pPr>
        <w:spacing w:line="276" w:lineRule="auto"/>
        <w:ind w:left="3600" w:hanging="3600"/>
        <w:rPr>
          <w:sz w:val="24"/>
          <w:szCs w:val="24"/>
        </w:rPr>
      </w:pPr>
      <w:r>
        <w:rPr>
          <w:sz w:val="24"/>
          <w:szCs w:val="24"/>
        </w:rPr>
        <w:t>Eiriolaeth mewn Diogelu</w:t>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t>6</w:t>
      </w:r>
    </w:p>
    <w:p w14:paraId="19A90692" w14:textId="4971B245" w:rsidR="009A1255" w:rsidRPr="00CF14BB" w:rsidRDefault="0070620C" w:rsidP="009A1255">
      <w:pPr>
        <w:spacing w:line="276" w:lineRule="auto"/>
        <w:ind w:left="3600" w:hanging="3600"/>
        <w:rPr>
          <w:sz w:val="24"/>
          <w:szCs w:val="24"/>
        </w:rPr>
      </w:pPr>
      <w:r>
        <w:rPr>
          <w:sz w:val="24"/>
          <w:szCs w:val="24"/>
        </w:rPr>
        <w:t xml:space="preserve">Ffurfio </w:t>
      </w:r>
      <w:r w:rsidR="00E55FA6">
        <w:rPr>
          <w:sz w:val="24"/>
          <w:szCs w:val="24"/>
        </w:rPr>
        <w:t>Barn</w:t>
      </w:r>
      <w:r w:rsidR="00D742DC">
        <w:rPr>
          <w:sz w:val="24"/>
          <w:szCs w:val="24"/>
        </w:rPr>
        <w:t xml:space="preserve"> </w:t>
      </w:r>
      <w:r w:rsidR="00E55FA6">
        <w:rPr>
          <w:sz w:val="24"/>
          <w:szCs w:val="24"/>
        </w:rPr>
        <w:t>/</w:t>
      </w:r>
      <w:r w:rsidR="00D742DC">
        <w:rPr>
          <w:sz w:val="24"/>
          <w:szCs w:val="24"/>
        </w:rPr>
        <w:t xml:space="preserve"> </w:t>
      </w:r>
      <w:r w:rsidR="00E55FA6">
        <w:rPr>
          <w:sz w:val="24"/>
          <w:szCs w:val="24"/>
        </w:rPr>
        <w:t>Gwneud Penderfyniadau Proffesiynol</w:t>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Pr>
          <w:sz w:val="24"/>
          <w:szCs w:val="24"/>
        </w:rPr>
        <w:tab/>
      </w:r>
      <w:r w:rsidR="009A1255" w:rsidRPr="00CF14BB">
        <w:rPr>
          <w:sz w:val="24"/>
          <w:szCs w:val="24"/>
        </w:rPr>
        <w:t>7</w:t>
      </w:r>
    </w:p>
    <w:p w14:paraId="046DC178" w14:textId="6FDD1BA2" w:rsidR="009A1255" w:rsidRPr="00CF14BB" w:rsidRDefault="00E55FA6" w:rsidP="009A1255">
      <w:pPr>
        <w:spacing w:line="276" w:lineRule="auto"/>
        <w:ind w:left="3600" w:hanging="3600"/>
        <w:rPr>
          <w:sz w:val="24"/>
          <w:szCs w:val="24"/>
        </w:rPr>
      </w:pPr>
      <w:r>
        <w:rPr>
          <w:sz w:val="24"/>
          <w:szCs w:val="24"/>
        </w:rPr>
        <w:t>Gwneud Atgyfeiriad Diogelu</w:t>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t>8</w:t>
      </w:r>
    </w:p>
    <w:p w14:paraId="01A3D571" w14:textId="37596113" w:rsidR="009A1255" w:rsidRPr="00CF14BB" w:rsidRDefault="009A1255" w:rsidP="009A1255">
      <w:pPr>
        <w:spacing w:line="276" w:lineRule="auto"/>
        <w:ind w:left="3600" w:hanging="3600"/>
        <w:rPr>
          <w:sz w:val="24"/>
          <w:szCs w:val="24"/>
        </w:rPr>
      </w:pPr>
      <w:r w:rsidRPr="00CF14BB">
        <w:rPr>
          <w:sz w:val="24"/>
          <w:szCs w:val="24"/>
        </w:rPr>
        <w:t>D</w:t>
      </w:r>
      <w:r w:rsidR="00E55FA6">
        <w:rPr>
          <w:sz w:val="24"/>
          <w:szCs w:val="24"/>
        </w:rPr>
        <w:t>iffiniadau</w:t>
      </w:r>
      <w:r w:rsidRPr="00CF14BB">
        <w:rPr>
          <w:sz w:val="24"/>
          <w:szCs w:val="24"/>
        </w:rPr>
        <w:tab/>
      </w:r>
      <w:r w:rsidRPr="00CF14BB">
        <w:rPr>
          <w:sz w:val="24"/>
          <w:szCs w:val="24"/>
        </w:rPr>
        <w:tab/>
      </w:r>
      <w:r w:rsidRPr="00CF14BB">
        <w:rPr>
          <w:sz w:val="24"/>
          <w:szCs w:val="24"/>
        </w:rPr>
        <w:tab/>
      </w:r>
      <w:r w:rsidRPr="00CF14BB">
        <w:rPr>
          <w:sz w:val="24"/>
          <w:szCs w:val="24"/>
        </w:rPr>
        <w:tab/>
      </w:r>
      <w:r w:rsidRPr="00CF14BB">
        <w:rPr>
          <w:sz w:val="24"/>
          <w:szCs w:val="24"/>
        </w:rPr>
        <w:tab/>
      </w:r>
      <w:r w:rsidRPr="00CF14BB">
        <w:rPr>
          <w:sz w:val="24"/>
          <w:szCs w:val="24"/>
        </w:rPr>
        <w:tab/>
      </w:r>
      <w:r w:rsidRPr="00CF14BB">
        <w:rPr>
          <w:sz w:val="24"/>
          <w:szCs w:val="24"/>
        </w:rPr>
        <w:tab/>
      </w:r>
      <w:r w:rsidRPr="00CF14BB">
        <w:rPr>
          <w:sz w:val="24"/>
          <w:szCs w:val="24"/>
        </w:rPr>
        <w:tab/>
        <w:t>9</w:t>
      </w:r>
    </w:p>
    <w:p w14:paraId="053FF00D" w14:textId="6D76781A" w:rsidR="009A1255" w:rsidRPr="00CF14BB" w:rsidRDefault="00E55FA6" w:rsidP="009A1255">
      <w:pPr>
        <w:spacing w:line="276" w:lineRule="auto"/>
        <w:ind w:left="3600" w:hanging="3600"/>
        <w:rPr>
          <w:sz w:val="24"/>
          <w:szCs w:val="24"/>
        </w:rPr>
      </w:pPr>
      <w:r>
        <w:rPr>
          <w:sz w:val="24"/>
          <w:szCs w:val="24"/>
        </w:rPr>
        <w:t>Siart Llif Proses yr Ym</w:t>
      </w:r>
      <w:r w:rsidR="00BA6774">
        <w:rPr>
          <w:sz w:val="24"/>
          <w:szCs w:val="24"/>
        </w:rPr>
        <w:t>hol</w:t>
      </w:r>
      <w:r>
        <w:rPr>
          <w:sz w:val="24"/>
          <w:szCs w:val="24"/>
        </w:rPr>
        <w:t xml:space="preserve">iad Diogelu </w:t>
      </w:r>
      <w:r>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t>10</w:t>
      </w:r>
    </w:p>
    <w:p w14:paraId="00E8C558" w14:textId="4EB0D9D9" w:rsidR="009A1255" w:rsidRPr="00CF14BB" w:rsidRDefault="00E55FA6" w:rsidP="009A1255">
      <w:pPr>
        <w:spacing w:line="276" w:lineRule="auto"/>
        <w:ind w:left="3600" w:hanging="3600"/>
        <w:rPr>
          <w:sz w:val="24"/>
          <w:szCs w:val="24"/>
        </w:rPr>
      </w:pPr>
      <w:r>
        <w:rPr>
          <w:sz w:val="24"/>
          <w:szCs w:val="24"/>
        </w:rPr>
        <w:t>Y Penderfyniad</w:t>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t>11</w:t>
      </w:r>
    </w:p>
    <w:p w14:paraId="7CE77CCA" w14:textId="4C25909B" w:rsidR="009A1255" w:rsidRPr="00CF14BB" w:rsidRDefault="00BA6774" w:rsidP="009A1255">
      <w:pPr>
        <w:spacing w:line="276" w:lineRule="auto"/>
        <w:ind w:left="3600" w:hanging="3600"/>
        <w:rPr>
          <w:sz w:val="24"/>
          <w:szCs w:val="24"/>
        </w:rPr>
      </w:pPr>
      <w:r>
        <w:rPr>
          <w:sz w:val="24"/>
          <w:szCs w:val="24"/>
        </w:rPr>
        <w:t xml:space="preserve">Pryderon ynghylch </w:t>
      </w:r>
      <w:r w:rsidR="00E55FA6">
        <w:rPr>
          <w:sz w:val="24"/>
          <w:szCs w:val="24"/>
        </w:rPr>
        <w:t>Ymarfer Gwael</w:t>
      </w:r>
      <w:r w:rsidR="009A1255" w:rsidRPr="00CF14BB">
        <w:rPr>
          <w:sz w:val="24"/>
          <w:szCs w:val="24"/>
        </w:rPr>
        <w:t>/</w:t>
      </w:r>
      <w:r w:rsidR="00E55FA6">
        <w:rPr>
          <w:sz w:val="24"/>
          <w:szCs w:val="24"/>
        </w:rPr>
        <w:t>Safonau Gwasanaeth</w:t>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t>12</w:t>
      </w:r>
    </w:p>
    <w:p w14:paraId="57AB5EAD" w14:textId="58654DB1" w:rsidR="009A1255" w:rsidRPr="00CF14BB" w:rsidRDefault="00E55FA6" w:rsidP="009A1255">
      <w:pPr>
        <w:spacing w:line="276" w:lineRule="auto"/>
        <w:ind w:left="3600" w:hanging="3600"/>
        <w:rPr>
          <w:sz w:val="24"/>
          <w:szCs w:val="24"/>
        </w:rPr>
      </w:pPr>
      <w:r>
        <w:rPr>
          <w:sz w:val="24"/>
          <w:szCs w:val="24"/>
        </w:rPr>
        <w:t>Pryderon Proffesiynol</w:t>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t>12</w:t>
      </w:r>
    </w:p>
    <w:p w14:paraId="645BE830" w14:textId="0B4BDC98" w:rsidR="009A1255" w:rsidRPr="00CF14BB" w:rsidRDefault="00E55FA6" w:rsidP="009A1255">
      <w:pPr>
        <w:spacing w:line="276" w:lineRule="auto"/>
        <w:ind w:left="3600" w:hanging="3600"/>
        <w:rPr>
          <w:sz w:val="24"/>
          <w:szCs w:val="24"/>
        </w:rPr>
      </w:pPr>
      <w:r>
        <w:rPr>
          <w:sz w:val="24"/>
          <w:szCs w:val="24"/>
        </w:rPr>
        <w:t xml:space="preserve">Camdriniaeth Sefydliadol </w:t>
      </w:r>
      <w:r w:rsidR="009A1255" w:rsidRPr="00CF14BB">
        <w:rPr>
          <w:sz w:val="24"/>
          <w:szCs w:val="24"/>
        </w:rPr>
        <w:t xml:space="preserve">/ </w:t>
      </w:r>
      <w:r w:rsidR="00BA6774">
        <w:rPr>
          <w:sz w:val="24"/>
          <w:szCs w:val="24"/>
        </w:rPr>
        <w:t>G</w:t>
      </w:r>
      <w:r>
        <w:rPr>
          <w:sz w:val="24"/>
          <w:szCs w:val="24"/>
        </w:rPr>
        <w:t>yfundrefnol</w:t>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t>12</w:t>
      </w:r>
    </w:p>
    <w:p w14:paraId="34E7755F" w14:textId="30F9D5AA" w:rsidR="009A1255" w:rsidRPr="00CF14BB" w:rsidRDefault="00E55FA6" w:rsidP="009A1255">
      <w:pPr>
        <w:spacing w:line="276" w:lineRule="auto"/>
        <w:rPr>
          <w:sz w:val="24"/>
          <w:szCs w:val="24"/>
        </w:rPr>
      </w:pPr>
      <w:r>
        <w:rPr>
          <w:sz w:val="24"/>
          <w:szCs w:val="24"/>
        </w:rPr>
        <w:t>Trais yn erbyn Menywod</w:t>
      </w:r>
      <w:r w:rsidR="009A1255" w:rsidRPr="00CF14BB">
        <w:rPr>
          <w:sz w:val="24"/>
          <w:szCs w:val="24"/>
        </w:rPr>
        <w:t xml:space="preserve">, </w:t>
      </w:r>
      <w:r>
        <w:rPr>
          <w:sz w:val="24"/>
          <w:szCs w:val="24"/>
        </w:rPr>
        <w:t>Cam-drin Domestig a Thrais Rhywiol</w:t>
      </w:r>
      <w:r w:rsidR="009A1255" w:rsidRPr="00CF14BB">
        <w:rPr>
          <w:sz w:val="24"/>
          <w:szCs w:val="24"/>
        </w:rPr>
        <w:t xml:space="preserve"> (VAWDASV)</w:t>
      </w:r>
      <w:r w:rsidR="009A1255" w:rsidRPr="00CF14BB">
        <w:rPr>
          <w:sz w:val="24"/>
          <w:szCs w:val="24"/>
        </w:rPr>
        <w:tab/>
        <w:t>14</w:t>
      </w:r>
    </w:p>
    <w:p w14:paraId="2E8E819F" w14:textId="1B1AB230" w:rsidR="009A1255" w:rsidRPr="00CF14BB" w:rsidRDefault="00E55FA6" w:rsidP="009A1255">
      <w:pPr>
        <w:spacing w:line="276" w:lineRule="auto"/>
        <w:rPr>
          <w:sz w:val="24"/>
          <w:szCs w:val="24"/>
        </w:rPr>
      </w:pPr>
      <w:r>
        <w:rPr>
          <w:sz w:val="24"/>
          <w:szCs w:val="24"/>
        </w:rPr>
        <w:t>Adolygiadau Ymarfer Oedolion</w:t>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t>15</w:t>
      </w:r>
    </w:p>
    <w:p w14:paraId="2C0F8EE0" w14:textId="7092E113" w:rsidR="009A1255" w:rsidRPr="00CF14BB" w:rsidRDefault="00E55FA6" w:rsidP="009A1255">
      <w:pPr>
        <w:spacing w:line="276" w:lineRule="auto"/>
        <w:rPr>
          <w:sz w:val="24"/>
          <w:szCs w:val="24"/>
        </w:rPr>
      </w:pPr>
      <w:r>
        <w:rPr>
          <w:sz w:val="24"/>
          <w:szCs w:val="24"/>
        </w:rPr>
        <w:t>Fforymau Proffesiynol Amlasiantaethol</w:t>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t>15</w:t>
      </w:r>
    </w:p>
    <w:p w14:paraId="6BE8E03E" w14:textId="1C8EB39D" w:rsidR="009A1255" w:rsidRPr="00CF14BB" w:rsidRDefault="00E55FA6" w:rsidP="009A1255">
      <w:pPr>
        <w:spacing w:line="276" w:lineRule="auto"/>
        <w:rPr>
          <w:sz w:val="24"/>
          <w:szCs w:val="24"/>
        </w:rPr>
      </w:pPr>
      <w:r>
        <w:rPr>
          <w:sz w:val="24"/>
          <w:szCs w:val="24"/>
        </w:rPr>
        <w:t>Y Rhyngwyneb â Diogelu Plant</w:t>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Pr>
          <w:sz w:val="24"/>
          <w:szCs w:val="24"/>
        </w:rPr>
        <w:tab/>
      </w:r>
      <w:r w:rsidR="009A1255" w:rsidRPr="00CF14BB">
        <w:rPr>
          <w:sz w:val="24"/>
          <w:szCs w:val="24"/>
        </w:rPr>
        <w:tab/>
        <w:t>16</w:t>
      </w:r>
    </w:p>
    <w:p w14:paraId="5FEFA58E" w14:textId="4A269312" w:rsidR="009A1255" w:rsidRPr="00CF14BB" w:rsidRDefault="00E55FA6" w:rsidP="009A1255">
      <w:pPr>
        <w:spacing w:line="276" w:lineRule="auto"/>
        <w:rPr>
          <w:sz w:val="24"/>
          <w:szCs w:val="24"/>
        </w:rPr>
      </w:pPr>
      <w:r>
        <w:rPr>
          <w:sz w:val="24"/>
          <w:szCs w:val="24"/>
        </w:rPr>
        <w:t>Canllaw Trothwy Diogelu</w:t>
      </w:r>
      <w:r>
        <w:rPr>
          <w:sz w:val="24"/>
          <w:szCs w:val="24"/>
        </w:rPr>
        <w:tab/>
      </w:r>
      <w:r>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r>
      <w:r w:rsidR="009A1255" w:rsidRPr="00CF14BB">
        <w:rPr>
          <w:sz w:val="24"/>
          <w:szCs w:val="24"/>
        </w:rPr>
        <w:tab/>
        <w:t>17-26</w:t>
      </w:r>
    </w:p>
    <w:p w14:paraId="07AF1C52" w14:textId="53F723E8" w:rsidR="009A1255" w:rsidRPr="00CF14BB" w:rsidRDefault="00E55FA6" w:rsidP="009A1255">
      <w:pPr>
        <w:spacing w:line="276" w:lineRule="auto"/>
        <w:rPr>
          <w:sz w:val="24"/>
          <w:szCs w:val="24"/>
        </w:rPr>
      </w:pPr>
      <w:r>
        <w:rPr>
          <w:sz w:val="24"/>
          <w:szCs w:val="24"/>
        </w:rPr>
        <w:t xml:space="preserve">Canllaw Trothwy </w:t>
      </w:r>
      <w:r w:rsidR="00BA6774">
        <w:rPr>
          <w:sz w:val="24"/>
          <w:szCs w:val="24"/>
        </w:rPr>
        <w:t xml:space="preserve">Pryderon ynghylch </w:t>
      </w:r>
      <w:r>
        <w:rPr>
          <w:sz w:val="24"/>
          <w:szCs w:val="24"/>
        </w:rPr>
        <w:t>Ymarfer Gwael</w:t>
      </w:r>
      <w:r w:rsidRPr="00CF14BB">
        <w:rPr>
          <w:sz w:val="24"/>
          <w:szCs w:val="24"/>
        </w:rPr>
        <w:t>/</w:t>
      </w:r>
      <w:r>
        <w:rPr>
          <w:sz w:val="24"/>
          <w:szCs w:val="24"/>
        </w:rPr>
        <w:t>Safonau Gwasanaeth</w:t>
      </w:r>
      <w:r w:rsidR="009A1255" w:rsidRPr="00CF14BB">
        <w:rPr>
          <w:sz w:val="24"/>
          <w:szCs w:val="24"/>
        </w:rPr>
        <w:tab/>
      </w:r>
      <w:r w:rsidR="009A1255" w:rsidRPr="00CF14BB">
        <w:rPr>
          <w:sz w:val="24"/>
          <w:szCs w:val="24"/>
        </w:rPr>
        <w:tab/>
        <w:t>27-31</w:t>
      </w:r>
    </w:p>
    <w:p w14:paraId="63DE2032" w14:textId="4B13FCB9" w:rsidR="009A1255" w:rsidRPr="00CF14BB" w:rsidRDefault="00E55FA6" w:rsidP="009A1255">
      <w:pPr>
        <w:rPr>
          <w:sz w:val="24"/>
          <w:szCs w:val="24"/>
        </w:rPr>
      </w:pPr>
      <w:r>
        <w:rPr>
          <w:sz w:val="24"/>
          <w:szCs w:val="24"/>
        </w:rPr>
        <w:t xml:space="preserve">Canllaw Trothwy </w:t>
      </w:r>
      <w:r w:rsidR="00BA6774">
        <w:rPr>
          <w:sz w:val="24"/>
          <w:szCs w:val="24"/>
        </w:rPr>
        <w:t xml:space="preserve">Cyflym </w:t>
      </w:r>
      <w:r>
        <w:rPr>
          <w:sz w:val="24"/>
          <w:szCs w:val="24"/>
        </w:rPr>
        <w:t xml:space="preserve">ar gyfer Gwasanaethau </w:t>
      </w:r>
      <w:r w:rsidR="00454309">
        <w:rPr>
          <w:sz w:val="24"/>
          <w:szCs w:val="24"/>
        </w:rPr>
        <w:t>dan Gontract</w:t>
      </w:r>
      <w:r w:rsidR="009A1255" w:rsidRPr="00CF14BB">
        <w:rPr>
          <w:sz w:val="24"/>
          <w:szCs w:val="24"/>
        </w:rPr>
        <w:tab/>
      </w:r>
      <w:r w:rsidR="009A1255" w:rsidRPr="00CF14BB">
        <w:rPr>
          <w:sz w:val="24"/>
          <w:szCs w:val="24"/>
        </w:rPr>
        <w:tab/>
      </w:r>
      <w:r w:rsidR="009A1255" w:rsidRPr="00CF14BB">
        <w:rPr>
          <w:sz w:val="24"/>
          <w:szCs w:val="24"/>
        </w:rPr>
        <w:tab/>
        <w:t>32</w:t>
      </w:r>
    </w:p>
    <w:p w14:paraId="5950015E" w14:textId="09C0416C" w:rsidR="00091789" w:rsidRPr="00CF14BB" w:rsidRDefault="00091789" w:rsidP="00091789">
      <w:pPr>
        <w:spacing w:line="276" w:lineRule="auto"/>
        <w:rPr>
          <w:sz w:val="24"/>
          <w:szCs w:val="24"/>
        </w:rPr>
      </w:pPr>
    </w:p>
    <w:p w14:paraId="63315583" w14:textId="632BACED" w:rsidR="00DA2BFF" w:rsidRPr="00CF14BB" w:rsidRDefault="007C1156" w:rsidP="007C1156">
      <w:pPr>
        <w:spacing w:line="360" w:lineRule="auto"/>
        <w:rPr>
          <w:sz w:val="24"/>
          <w:szCs w:val="24"/>
        </w:rPr>
      </w:pPr>
      <w:r w:rsidRPr="00CF14BB">
        <w:rPr>
          <w:b/>
          <w:sz w:val="24"/>
          <w:szCs w:val="24"/>
          <w:u w:val="single"/>
        </w:rPr>
        <w:t>A</w:t>
      </w:r>
      <w:r w:rsidR="00454309">
        <w:rPr>
          <w:b/>
          <w:sz w:val="24"/>
          <w:szCs w:val="24"/>
          <w:u w:val="single"/>
        </w:rPr>
        <w:t>todiadau</w:t>
      </w:r>
      <w:r w:rsidRPr="00CF14BB">
        <w:rPr>
          <w:b/>
          <w:sz w:val="24"/>
          <w:szCs w:val="24"/>
          <w:u w:val="single"/>
        </w:rPr>
        <w:t>:</w:t>
      </w:r>
      <w:r w:rsidRPr="00CF14BB">
        <w:rPr>
          <w:b/>
          <w:sz w:val="24"/>
          <w:szCs w:val="24"/>
        </w:rPr>
        <w:tab/>
      </w:r>
      <w:r w:rsidRPr="00CF14BB">
        <w:rPr>
          <w:b/>
          <w:sz w:val="24"/>
          <w:szCs w:val="24"/>
        </w:rPr>
        <w:tab/>
      </w:r>
      <w:r w:rsidRPr="00CF14BB">
        <w:rPr>
          <w:b/>
          <w:sz w:val="24"/>
          <w:szCs w:val="24"/>
        </w:rPr>
        <w:tab/>
      </w:r>
      <w:r w:rsidRPr="00CF14BB">
        <w:rPr>
          <w:b/>
          <w:sz w:val="24"/>
          <w:szCs w:val="24"/>
        </w:rPr>
        <w:tab/>
      </w:r>
      <w:r w:rsidRPr="00CF14BB">
        <w:rPr>
          <w:b/>
          <w:sz w:val="24"/>
          <w:szCs w:val="24"/>
        </w:rPr>
        <w:tab/>
      </w:r>
      <w:r w:rsidRPr="00CF14BB">
        <w:rPr>
          <w:b/>
          <w:sz w:val="24"/>
          <w:szCs w:val="24"/>
        </w:rPr>
        <w:tab/>
      </w:r>
      <w:r w:rsidRPr="00CF14BB">
        <w:rPr>
          <w:b/>
          <w:sz w:val="24"/>
          <w:szCs w:val="24"/>
        </w:rPr>
        <w:tab/>
      </w:r>
      <w:r w:rsidRPr="00CF14BB">
        <w:rPr>
          <w:b/>
          <w:sz w:val="24"/>
          <w:szCs w:val="24"/>
        </w:rPr>
        <w:tab/>
      </w:r>
      <w:r w:rsidRPr="00CF14BB">
        <w:rPr>
          <w:b/>
          <w:sz w:val="24"/>
          <w:szCs w:val="24"/>
        </w:rPr>
        <w:tab/>
      </w:r>
      <w:r w:rsidRPr="00CF14BB">
        <w:rPr>
          <w:b/>
          <w:sz w:val="24"/>
          <w:szCs w:val="24"/>
        </w:rPr>
        <w:tab/>
      </w:r>
      <w:r w:rsidR="00454309">
        <w:rPr>
          <w:b/>
          <w:sz w:val="24"/>
          <w:szCs w:val="24"/>
        </w:rPr>
        <w:tab/>
      </w:r>
      <w:r w:rsidR="00454309" w:rsidRPr="00454309">
        <w:rPr>
          <w:b/>
          <w:sz w:val="24"/>
          <w:szCs w:val="24"/>
          <w:u w:val="single"/>
        </w:rPr>
        <w:t>Tudalen</w:t>
      </w:r>
      <w:r w:rsidR="00DA2BFF" w:rsidRPr="00CF14BB">
        <w:rPr>
          <w:sz w:val="24"/>
          <w:szCs w:val="24"/>
        </w:rPr>
        <w:tab/>
      </w:r>
    </w:p>
    <w:p w14:paraId="023B2788" w14:textId="0AA99F71" w:rsidR="00DA2BFF" w:rsidRPr="00CF14BB" w:rsidRDefault="00DA2BFF" w:rsidP="00DA2BFF">
      <w:pPr>
        <w:spacing w:line="360" w:lineRule="auto"/>
        <w:ind w:left="3600" w:hanging="3600"/>
        <w:rPr>
          <w:sz w:val="24"/>
          <w:szCs w:val="24"/>
        </w:rPr>
      </w:pPr>
      <w:r w:rsidRPr="00CF14BB">
        <w:rPr>
          <w:sz w:val="24"/>
          <w:szCs w:val="24"/>
          <w:u w:val="single"/>
        </w:rPr>
        <w:t>A</w:t>
      </w:r>
      <w:r w:rsidR="00454309">
        <w:rPr>
          <w:sz w:val="24"/>
          <w:szCs w:val="24"/>
          <w:u w:val="single"/>
        </w:rPr>
        <w:t>todiad</w:t>
      </w:r>
      <w:r w:rsidRPr="00CF14BB">
        <w:rPr>
          <w:sz w:val="24"/>
          <w:szCs w:val="24"/>
          <w:u w:val="single"/>
        </w:rPr>
        <w:t xml:space="preserve"> 1</w:t>
      </w:r>
      <w:r w:rsidRPr="00CF14BB">
        <w:rPr>
          <w:sz w:val="24"/>
          <w:szCs w:val="24"/>
        </w:rPr>
        <w:t xml:space="preserve"> – </w:t>
      </w:r>
      <w:r w:rsidR="00454309">
        <w:rPr>
          <w:b/>
          <w:sz w:val="24"/>
          <w:szCs w:val="24"/>
          <w:shd w:val="clear" w:color="auto" w:fill="632423" w:themeFill="accent2" w:themeFillShade="80"/>
        </w:rPr>
        <w:t>Ffurflen Atgyfeirio Diogelu Oedolion</w:t>
      </w:r>
      <w:r w:rsidR="00DD663B" w:rsidRPr="00CF14BB">
        <w:rPr>
          <w:b/>
          <w:sz w:val="24"/>
          <w:szCs w:val="24"/>
          <w:shd w:val="clear" w:color="auto" w:fill="632423" w:themeFill="accent2" w:themeFillShade="80"/>
        </w:rPr>
        <w:t xml:space="preserve"> (MARF)</w:t>
      </w:r>
      <w:r w:rsidR="00993C51" w:rsidRPr="00CF14BB">
        <w:rPr>
          <w:sz w:val="24"/>
          <w:szCs w:val="24"/>
        </w:rPr>
        <w:tab/>
      </w:r>
      <w:r w:rsidR="00993C51" w:rsidRPr="00CF14BB">
        <w:rPr>
          <w:sz w:val="24"/>
          <w:szCs w:val="24"/>
        </w:rPr>
        <w:tab/>
      </w:r>
      <w:r w:rsidR="00993C51" w:rsidRPr="00CF14BB">
        <w:rPr>
          <w:sz w:val="24"/>
          <w:szCs w:val="24"/>
        </w:rPr>
        <w:tab/>
      </w:r>
      <w:r w:rsidR="00993C51" w:rsidRPr="00CF14BB">
        <w:rPr>
          <w:sz w:val="24"/>
          <w:szCs w:val="24"/>
        </w:rPr>
        <w:tab/>
        <w:t>3</w:t>
      </w:r>
      <w:r w:rsidR="009A1255" w:rsidRPr="00CF14BB">
        <w:rPr>
          <w:sz w:val="24"/>
          <w:szCs w:val="24"/>
        </w:rPr>
        <w:t>3-38</w:t>
      </w:r>
    </w:p>
    <w:p w14:paraId="3F730607" w14:textId="35324DE9" w:rsidR="00454309" w:rsidRDefault="00DA2BFF" w:rsidP="00DA2BFF">
      <w:pPr>
        <w:spacing w:line="360" w:lineRule="auto"/>
        <w:ind w:left="3600" w:hanging="3600"/>
        <w:rPr>
          <w:b/>
          <w:color w:val="FFFFFF" w:themeColor="background1"/>
          <w:sz w:val="24"/>
          <w:szCs w:val="24"/>
          <w:shd w:val="clear" w:color="auto" w:fill="4F6228" w:themeFill="accent3" w:themeFillShade="80"/>
        </w:rPr>
      </w:pPr>
      <w:r w:rsidRPr="00CF14BB">
        <w:rPr>
          <w:sz w:val="24"/>
          <w:szCs w:val="24"/>
          <w:u w:val="single"/>
        </w:rPr>
        <w:t>A</w:t>
      </w:r>
      <w:r w:rsidR="00454309">
        <w:rPr>
          <w:sz w:val="24"/>
          <w:szCs w:val="24"/>
          <w:u w:val="single"/>
        </w:rPr>
        <w:t>todiad</w:t>
      </w:r>
      <w:r w:rsidRPr="00CF14BB">
        <w:rPr>
          <w:sz w:val="24"/>
          <w:szCs w:val="24"/>
          <w:u w:val="single"/>
        </w:rPr>
        <w:t xml:space="preserve"> 2</w:t>
      </w:r>
      <w:r w:rsidRPr="00CF14BB">
        <w:rPr>
          <w:sz w:val="24"/>
          <w:szCs w:val="24"/>
        </w:rPr>
        <w:t xml:space="preserve"> – </w:t>
      </w:r>
      <w:r w:rsidR="00454309">
        <w:rPr>
          <w:b/>
          <w:color w:val="FFFFFF" w:themeColor="background1"/>
          <w:sz w:val="24"/>
          <w:szCs w:val="24"/>
          <w:shd w:val="clear" w:color="auto" w:fill="4F6228" w:themeFill="accent3" w:themeFillShade="80"/>
        </w:rPr>
        <w:t xml:space="preserve">Ffurflen Atgyfeirio </w:t>
      </w:r>
      <w:r w:rsidR="00370166">
        <w:rPr>
          <w:b/>
          <w:color w:val="FFFFFF" w:themeColor="background1"/>
          <w:sz w:val="24"/>
          <w:szCs w:val="24"/>
          <w:shd w:val="clear" w:color="auto" w:fill="4F6228" w:themeFill="accent3" w:themeFillShade="80"/>
        </w:rPr>
        <w:t xml:space="preserve">Pryderon ynghylch </w:t>
      </w:r>
      <w:r w:rsidR="00454309">
        <w:rPr>
          <w:b/>
          <w:color w:val="FFFFFF" w:themeColor="background1"/>
          <w:sz w:val="24"/>
          <w:szCs w:val="24"/>
          <w:shd w:val="clear" w:color="auto" w:fill="4F6228" w:themeFill="accent3" w:themeFillShade="80"/>
        </w:rPr>
        <w:t>Ymarfer Gwael</w:t>
      </w:r>
      <w:r w:rsidR="00370166">
        <w:rPr>
          <w:b/>
          <w:color w:val="FFFFFF" w:themeColor="background1"/>
          <w:sz w:val="24"/>
          <w:szCs w:val="24"/>
          <w:shd w:val="clear" w:color="auto" w:fill="4F6228" w:themeFill="accent3" w:themeFillShade="80"/>
        </w:rPr>
        <w:t>/</w:t>
      </w:r>
      <w:r w:rsidR="00454309">
        <w:rPr>
          <w:b/>
          <w:color w:val="FFFFFF" w:themeColor="background1"/>
          <w:sz w:val="24"/>
          <w:szCs w:val="24"/>
          <w:shd w:val="clear" w:color="auto" w:fill="4F6228" w:themeFill="accent3" w:themeFillShade="80"/>
        </w:rPr>
        <w:t xml:space="preserve">Safonau </w:t>
      </w:r>
    </w:p>
    <w:p w14:paraId="32683E16" w14:textId="2A6927F1" w:rsidR="00DA2BFF" w:rsidRPr="00CF14BB" w:rsidRDefault="00454309" w:rsidP="00DA2BFF">
      <w:pPr>
        <w:spacing w:line="360" w:lineRule="auto"/>
        <w:ind w:left="3600" w:hanging="3600"/>
        <w:rPr>
          <w:sz w:val="24"/>
          <w:szCs w:val="24"/>
        </w:rPr>
      </w:pPr>
      <w:r>
        <w:rPr>
          <w:b/>
          <w:color w:val="FFFFFF" w:themeColor="background1"/>
          <w:sz w:val="24"/>
          <w:szCs w:val="24"/>
          <w:shd w:val="clear" w:color="auto" w:fill="4F6228" w:themeFill="accent3" w:themeFillShade="80"/>
        </w:rPr>
        <w:t xml:space="preserve">                   Gwasanaeth</w:t>
      </w:r>
      <w:r w:rsidR="00DA2BFF" w:rsidRPr="00CF14B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A1255" w:rsidRPr="00CF14BB">
        <w:rPr>
          <w:sz w:val="24"/>
          <w:szCs w:val="24"/>
        </w:rPr>
        <w:t>39-</w:t>
      </w:r>
      <w:r w:rsidR="009E6E53" w:rsidRPr="00CF14BB">
        <w:rPr>
          <w:sz w:val="24"/>
          <w:szCs w:val="24"/>
        </w:rPr>
        <w:t>4</w:t>
      </w:r>
      <w:r w:rsidR="0048097F" w:rsidRPr="00CF14BB">
        <w:rPr>
          <w:sz w:val="24"/>
          <w:szCs w:val="24"/>
        </w:rPr>
        <w:t>1</w:t>
      </w:r>
    </w:p>
    <w:p w14:paraId="1DDCB8F3" w14:textId="77777777" w:rsidR="00DA2BFF" w:rsidRPr="00CF14BB" w:rsidRDefault="00DA2BFF" w:rsidP="00DA2BFF">
      <w:pPr>
        <w:spacing w:line="360" w:lineRule="auto"/>
        <w:ind w:left="3600" w:hanging="3600"/>
        <w:rPr>
          <w:sz w:val="24"/>
          <w:szCs w:val="24"/>
        </w:rPr>
      </w:pPr>
    </w:p>
    <w:p w14:paraId="75C12FC8" w14:textId="4B6EC355" w:rsidR="00DA2BFF" w:rsidRPr="00CF14BB" w:rsidRDefault="007A0B48" w:rsidP="00DA2BFF">
      <w:pPr>
        <w:rPr>
          <w:b/>
          <w:sz w:val="24"/>
          <w:szCs w:val="24"/>
          <w:u w:val="single"/>
        </w:rPr>
      </w:pPr>
      <w:r>
        <w:rPr>
          <w:b/>
          <w:sz w:val="24"/>
          <w:szCs w:val="24"/>
          <w:u w:val="single"/>
        </w:rPr>
        <w:t>Geirfa</w:t>
      </w:r>
    </w:p>
    <w:p w14:paraId="7D4327F6" w14:textId="7F7D5B9C" w:rsidR="00C16741" w:rsidRPr="00CF14BB" w:rsidRDefault="00C16741" w:rsidP="00C16741">
      <w:pPr>
        <w:rPr>
          <w:sz w:val="24"/>
          <w:szCs w:val="24"/>
        </w:rPr>
      </w:pPr>
      <w:r w:rsidRPr="00CF14BB">
        <w:rPr>
          <w:b/>
          <w:sz w:val="24"/>
          <w:szCs w:val="24"/>
        </w:rPr>
        <w:t>CWMPAS</w:t>
      </w:r>
      <w:r w:rsidRPr="00CF14BB">
        <w:rPr>
          <w:sz w:val="24"/>
          <w:szCs w:val="24"/>
        </w:rPr>
        <w:t xml:space="preserve"> – </w:t>
      </w:r>
      <w:r w:rsidR="007A0B48">
        <w:rPr>
          <w:sz w:val="24"/>
          <w:szCs w:val="24"/>
        </w:rPr>
        <w:t>Gweithio ar y cyd a Chynnal Partneriaeth mewn Diogelu Oedolion</w:t>
      </w:r>
      <w:r w:rsidRPr="00CF14BB">
        <w:rPr>
          <w:sz w:val="24"/>
          <w:szCs w:val="24"/>
        </w:rPr>
        <w:t xml:space="preserve"> (</w:t>
      </w:r>
      <w:r w:rsidR="007A0B48">
        <w:rPr>
          <w:sz w:val="24"/>
          <w:szCs w:val="24"/>
        </w:rPr>
        <w:t>Bwrdd Diogelu Oedolion Rhanbarthol</w:t>
      </w:r>
      <w:r w:rsidRPr="00CF14BB">
        <w:rPr>
          <w:sz w:val="24"/>
          <w:szCs w:val="24"/>
        </w:rPr>
        <w:t>)</w:t>
      </w:r>
    </w:p>
    <w:p w14:paraId="14610EF1" w14:textId="1E4189AD" w:rsidR="00C16741" w:rsidRPr="00CF14BB" w:rsidRDefault="00C16741" w:rsidP="00C16741">
      <w:pPr>
        <w:rPr>
          <w:sz w:val="24"/>
          <w:szCs w:val="24"/>
        </w:rPr>
      </w:pPr>
      <w:r w:rsidRPr="00CF14BB">
        <w:rPr>
          <w:b/>
          <w:sz w:val="24"/>
          <w:szCs w:val="24"/>
        </w:rPr>
        <w:t>CYSUR</w:t>
      </w:r>
      <w:r w:rsidRPr="00CF14BB">
        <w:rPr>
          <w:sz w:val="24"/>
          <w:szCs w:val="24"/>
        </w:rPr>
        <w:t xml:space="preserve"> – </w:t>
      </w:r>
      <w:r w:rsidR="007A0B48">
        <w:rPr>
          <w:sz w:val="24"/>
          <w:szCs w:val="24"/>
        </w:rPr>
        <w:t>Diogelu Plant ac Ieuenctid</w:t>
      </w:r>
      <w:r w:rsidRPr="00CF14BB">
        <w:rPr>
          <w:sz w:val="24"/>
          <w:szCs w:val="24"/>
        </w:rPr>
        <w:t>, Un</w:t>
      </w:r>
      <w:r w:rsidR="007A0B48">
        <w:rPr>
          <w:sz w:val="24"/>
          <w:szCs w:val="24"/>
        </w:rPr>
        <w:t>o’r</w:t>
      </w:r>
      <w:r w:rsidRPr="00CF14BB">
        <w:rPr>
          <w:sz w:val="24"/>
          <w:szCs w:val="24"/>
        </w:rPr>
        <w:t xml:space="preserve"> </w:t>
      </w:r>
      <w:r w:rsidR="007A0B48">
        <w:rPr>
          <w:sz w:val="24"/>
          <w:szCs w:val="24"/>
        </w:rPr>
        <w:t>Rhanbarth</w:t>
      </w:r>
      <w:r w:rsidRPr="00CF14BB">
        <w:rPr>
          <w:sz w:val="24"/>
          <w:szCs w:val="24"/>
        </w:rPr>
        <w:t xml:space="preserve"> (</w:t>
      </w:r>
      <w:r w:rsidR="007A0B48">
        <w:rPr>
          <w:sz w:val="24"/>
          <w:szCs w:val="24"/>
        </w:rPr>
        <w:t>Bwrdd Diogelu Plant Rhanbarthol</w:t>
      </w:r>
      <w:r w:rsidRPr="00CF14BB">
        <w:rPr>
          <w:sz w:val="24"/>
          <w:szCs w:val="24"/>
        </w:rPr>
        <w:t>)</w:t>
      </w:r>
    </w:p>
    <w:p w14:paraId="6A86EFB7" w14:textId="5019E916" w:rsidR="00DA2BFF" w:rsidRPr="00CF14BB" w:rsidRDefault="00DA2BFF" w:rsidP="00DA2BFF">
      <w:pPr>
        <w:rPr>
          <w:sz w:val="24"/>
          <w:szCs w:val="24"/>
        </w:rPr>
      </w:pPr>
      <w:r w:rsidRPr="00CF14BB">
        <w:rPr>
          <w:b/>
          <w:sz w:val="24"/>
          <w:szCs w:val="24"/>
        </w:rPr>
        <w:t>DNA</w:t>
      </w:r>
      <w:r w:rsidR="00D30D1C" w:rsidRPr="00CF14BB">
        <w:rPr>
          <w:b/>
          <w:sz w:val="24"/>
          <w:szCs w:val="24"/>
        </w:rPr>
        <w:t>C</w:t>
      </w:r>
      <w:r w:rsidR="00F96014" w:rsidRPr="00CF14BB">
        <w:rPr>
          <w:b/>
          <w:sz w:val="24"/>
          <w:szCs w:val="24"/>
        </w:rPr>
        <w:t>P</w:t>
      </w:r>
      <w:r w:rsidRPr="00CF14BB">
        <w:rPr>
          <w:b/>
          <w:sz w:val="24"/>
          <w:szCs w:val="24"/>
        </w:rPr>
        <w:t>R</w:t>
      </w:r>
      <w:r w:rsidR="00993C51" w:rsidRPr="00CF14BB">
        <w:rPr>
          <w:sz w:val="24"/>
          <w:szCs w:val="24"/>
        </w:rPr>
        <w:t xml:space="preserve"> – </w:t>
      </w:r>
      <w:r w:rsidR="007A0B48">
        <w:rPr>
          <w:sz w:val="24"/>
          <w:szCs w:val="24"/>
        </w:rPr>
        <w:t xml:space="preserve">Peidiwch â </w:t>
      </w:r>
      <w:r w:rsidR="006D55C2">
        <w:rPr>
          <w:sz w:val="24"/>
          <w:szCs w:val="24"/>
        </w:rPr>
        <w:t>Cheisio</w:t>
      </w:r>
      <w:r w:rsidR="003A2D1C">
        <w:rPr>
          <w:sz w:val="24"/>
          <w:szCs w:val="24"/>
        </w:rPr>
        <w:t xml:space="preserve"> Adfywio’r Galon a’r Ysgyfaint</w:t>
      </w:r>
    </w:p>
    <w:p w14:paraId="55A73A36" w14:textId="0812491F" w:rsidR="00DA2BFF" w:rsidRPr="00CF14BB" w:rsidRDefault="00DD663B" w:rsidP="00DA2BFF">
      <w:pPr>
        <w:rPr>
          <w:sz w:val="24"/>
          <w:szCs w:val="24"/>
        </w:rPr>
      </w:pPr>
      <w:r w:rsidRPr="00CF14BB">
        <w:rPr>
          <w:b/>
          <w:sz w:val="24"/>
          <w:szCs w:val="24"/>
        </w:rPr>
        <w:t>VAWDASV</w:t>
      </w:r>
      <w:r w:rsidRPr="00CF14BB">
        <w:rPr>
          <w:sz w:val="24"/>
          <w:szCs w:val="24"/>
        </w:rPr>
        <w:t xml:space="preserve"> – </w:t>
      </w:r>
      <w:r w:rsidR="003A2D1C">
        <w:rPr>
          <w:sz w:val="24"/>
          <w:szCs w:val="24"/>
        </w:rPr>
        <w:t>Trais yn erbyn Menywod</w:t>
      </w:r>
      <w:r w:rsidR="003A2D1C" w:rsidRPr="00CF14BB">
        <w:rPr>
          <w:sz w:val="24"/>
          <w:szCs w:val="24"/>
        </w:rPr>
        <w:t xml:space="preserve">, </w:t>
      </w:r>
      <w:r w:rsidR="003A2D1C">
        <w:rPr>
          <w:sz w:val="24"/>
          <w:szCs w:val="24"/>
        </w:rPr>
        <w:t>Cam-drin Domestig a Thrais Rhywiol</w:t>
      </w:r>
    </w:p>
    <w:p w14:paraId="0B7117B1" w14:textId="611C2082" w:rsidR="00DA2BFF" w:rsidRPr="00CF14BB" w:rsidRDefault="00C16741" w:rsidP="00DA2BFF">
      <w:pPr>
        <w:rPr>
          <w:sz w:val="24"/>
          <w:szCs w:val="24"/>
        </w:rPr>
      </w:pPr>
      <w:r w:rsidRPr="00CF14BB">
        <w:rPr>
          <w:b/>
          <w:sz w:val="24"/>
          <w:szCs w:val="24"/>
        </w:rPr>
        <w:t>MARAC</w:t>
      </w:r>
      <w:r w:rsidRPr="00CF14BB">
        <w:rPr>
          <w:sz w:val="24"/>
          <w:szCs w:val="24"/>
        </w:rPr>
        <w:t xml:space="preserve"> – </w:t>
      </w:r>
      <w:r w:rsidR="003A2D1C">
        <w:rPr>
          <w:sz w:val="24"/>
          <w:szCs w:val="24"/>
        </w:rPr>
        <w:t>Cynhadledd Asesu Risg Amlasiantaethol</w:t>
      </w:r>
    </w:p>
    <w:p w14:paraId="3612C346" w14:textId="7E76129B" w:rsidR="00DD663B" w:rsidRPr="00CF14BB" w:rsidRDefault="00DD663B" w:rsidP="00DA2BFF">
      <w:pPr>
        <w:rPr>
          <w:sz w:val="24"/>
          <w:szCs w:val="24"/>
        </w:rPr>
      </w:pPr>
      <w:r w:rsidRPr="00CF14BB">
        <w:rPr>
          <w:b/>
          <w:sz w:val="24"/>
          <w:szCs w:val="24"/>
        </w:rPr>
        <w:t>MAPF</w:t>
      </w:r>
      <w:r w:rsidRPr="00CF14BB">
        <w:rPr>
          <w:sz w:val="24"/>
          <w:szCs w:val="24"/>
        </w:rPr>
        <w:t xml:space="preserve"> – </w:t>
      </w:r>
      <w:r w:rsidR="003A2D1C">
        <w:rPr>
          <w:sz w:val="24"/>
          <w:szCs w:val="24"/>
        </w:rPr>
        <w:t>Fforwm Proffesiynol Amlasiantaethol</w:t>
      </w:r>
    </w:p>
    <w:p w14:paraId="0F890C85" w14:textId="7064AB19" w:rsidR="00DD663B" w:rsidRPr="00CF14BB" w:rsidRDefault="00DD663B" w:rsidP="00DA2BFF">
      <w:pPr>
        <w:rPr>
          <w:sz w:val="24"/>
          <w:szCs w:val="24"/>
        </w:rPr>
      </w:pPr>
      <w:r w:rsidRPr="00CF14BB">
        <w:rPr>
          <w:b/>
          <w:sz w:val="24"/>
          <w:szCs w:val="24"/>
        </w:rPr>
        <w:t>APR</w:t>
      </w:r>
      <w:r w:rsidRPr="00CF14BB">
        <w:rPr>
          <w:sz w:val="24"/>
          <w:szCs w:val="24"/>
        </w:rPr>
        <w:t xml:space="preserve"> – </w:t>
      </w:r>
      <w:r w:rsidR="003A2D1C">
        <w:rPr>
          <w:sz w:val="24"/>
          <w:szCs w:val="24"/>
        </w:rPr>
        <w:t>Adolygiad Ymarfer Oedolion</w:t>
      </w:r>
    </w:p>
    <w:p w14:paraId="0CA68E43" w14:textId="6B8BF841" w:rsidR="00DF0AB0" w:rsidRPr="00CF14BB" w:rsidRDefault="00DF0AB0" w:rsidP="00DA2BFF">
      <w:pPr>
        <w:rPr>
          <w:sz w:val="24"/>
          <w:szCs w:val="24"/>
        </w:rPr>
      </w:pPr>
    </w:p>
    <w:p w14:paraId="73BFC40E" w14:textId="77777777" w:rsidR="00DD663B" w:rsidRPr="00CF14BB" w:rsidRDefault="00DD663B" w:rsidP="00DA2BFF">
      <w:pPr>
        <w:rPr>
          <w:sz w:val="24"/>
          <w:szCs w:val="24"/>
        </w:rPr>
      </w:pPr>
    </w:p>
    <w:tbl>
      <w:tblPr>
        <w:tblStyle w:val="TableGrid"/>
        <w:tblW w:w="5000" w:type="pct"/>
        <w:jc w:val="center"/>
        <w:tblLook w:val="04A0" w:firstRow="1" w:lastRow="0" w:firstColumn="1" w:lastColumn="0" w:noHBand="0" w:noVBand="1"/>
      </w:tblPr>
      <w:tblGrid>
        <w:gridCol w:w="1143"/>
        <w:gridCol w:w="1277"/>
        <w:gridCol w:w="3706"/>
        <w:gridCol w:w="1714"/>
        <w:gridCol w:w="1570"/>
        <w:gridCol w:w="1142"/>
      </w:tblGrid>
      <w:tr w:rsidR="00DA2BFF" w:rsidRPr="00CF14BB" w14:paraId="0BBFAAFB" w14:textId="77777777" w:rsidTr="00DD663B">
        <w:trPr>
          <w:jc w:val="center"/>
        </w:trPr>
        <w:tc>
          <w:tcPr>
            <w:tcW w:w="542" w:type="pct"/>
            <w:tcBorders>
              <w:top w:val="single" w:sz="4" w:space="0" w:color="auto"/>
              <w:left w:val="single" w:sz="4" w:space="0" w:color="auto"/>
              <w:bottom w:val="single" w:sz="4" w:space="0" w:color="auto"/>
              <w:right w:val="single" w:sz="4" w:space="0" w:color="auto"/>
            </w:tcBorders>
            <w:vAlign w:val="center"/>
            <w:hideMark/>
          </w:tcPr>
          <w:p w14:paraId="2A014BA2" w14:textId="436120C9" w:rsidR="00DA2BFF" w:rsidRPr="00CF14BB" w:rsidRDefault="003A2D1C" w:rsidP="003A2D1C">
            <w:pPr>
              <w:tabs>
                <w:tab w:val="left" w:pos="6045"/>
              </w:tabs>
              <w:jc w:val="center"/>
              <w:rPr>
                <w:b/>
                <w:sz w:val="20"/>
                <w:szCs w:val="20"/>
              </w:rPr>
            </w:pPr>
            <w:r>
              <w:rPr>
                <w:b/>
                <w:sz w:val="20"/>
                <w:szCs w:val="20"/>
              </w:rPr>
              <w:t>F</w:t>
            </w:r>
            <w:r w:rsidR="00DA2BFF" w:rsidRPr="00CF14BB">
              <w:rPr>
                <w:b/>
                <w:sz w:val="20"/>
                <w:szCs w:val="20"/>
              </w:rPr>
              <w:t>ersi</w:t>
            </w:r>
            <w:r>
              <w:rPr>
                <w:b/>
                <w:sz w:val="20"/>
                <w:szCs w:val="20"/>
              </w:rPr>
              <w:t>w</w:t>
            </w:r>
            <w:r w:rsidR="00DA2BFF" w:rsidRPr="00CF14BB">
              <w:rPr>
                <w:b/>
                <w:sz w:val="20"/>
                <w:szCs w:val="20"/>
              </w:rPr>
              <w:t>n</w:t>
            </w:r>
          </w:p>
        </w:tc>
        <w:tc>
          <w:tcPr>
            <w:tcW w:w="605" w:type="pct"/>
            <w:tcBorders>
              <w:top w:val="single" w:sz="4" w:space="0" w:color="auto"/>
              <w:left w:val="single" w:sz="4" w:space="0" w:color="auto"/>
              <w:bottom w:val="single" w:sz="4" w:space="0" w:color="auto"/>
              <w:right w:val="single" w:sz="4" w:space="0" w:color="auto"/>
            </w:tcBorders>
            <w:vAlign w:val="center"/>
            <w:hideMark/>
          </w:tcPr>
          <w:p w14:paraId="0EBF5A00" w14:textId="6771B15C" w:rsidR="00DA2BFF" w:rsidRPr="00CF14BB" w:rsidRDefault="003A2D1C" w:rsidP="003A2D1C">
            <w:pPr>
              <w:tabs>
                <w:tab w:val="left" w:pos="6045"/>
              </w:tabs>
              <w:jc w:val="center"/>
              <w:rPr>
                <w:b/>
                <w:sz w:val="20"/>
                <w:szCs w:val="20"/>
              </w:rPr>
            </w:pPr>
            <w:r>
              <w:rPr>
                <w:b/>
                <w:sz w:val="20"/>
                <w:szCs w:val="20"/>
              </w:rPr>
              <w:t>Dyddiad Diwygio</w:t>
            </w:r>
          </w:p>
        </w:tc>
        <w:tc>
          <w:tcPr>
            <w:tcW w:w="1756" w:type="pct"/>
            <w:tcBorders>
              <w:top w:val="single" w:sz="4" w:space="0" w:color="auto"/>
              <w:left w:val="single" w:sz="4" w:space="0" w:color="auto"/>
              <w:bottom w:val="single" w:sz="4" w:space="0" w:color="auto"/>
              <w:right w:val="single" w:sz="4" w:space="0" w:color="auto"/>
            </w:tcBorders>
            <w:vAlign w:val="center"/>
            <w:hideMark/>
          </w:tcPr>
          <w:p w14:paraId="5DEC64CD" w14:textId="12B9BD65" w:rsidR="00DA2BFF" w:rsidRPr="00CF14BB" w:rsidRDefault="003A2D1C" w:rsidP="00DA2BFF">
            <w:pPr>
              <w:tabs>
                <w:tab w:val="left" w:pos="6045"/>
              </w:tabs>
              <w:jc w:val="center"/>
              <w:rPr>
                <w:b/>
                <w:sz w:val="20"/>
                <w:szCs w:val="20"/>
              </w:rPr>
            </w:pPr>
            <w:r>
              <w:rPr>
                <w:b/>
                <w:sz w:val="20"/>
                <w:szCs w:val="20"/>
              </w:rPr>
              <w:t>Y Broses Ymgynghori</w:t>
            </w:r>
          </w:p>
        </w:tc>
        <w:tc>
          <w:tcPr>
            <w:tcW w:w="812" w:type="pct"/>
            <w:tcBorders>
              <w:top w:val="single" w:sz="4" w:space="0" w:color="auto"/>
              <w:left w:val="single" w:sz="4" w:space="0" w:color="auto"/>
              <w:bottom w:val="single" w:sz="4" w:space="0" w:color="auto"/>
              <w:right w:val="single" w:sz="4" w:space="0" w:color="auto"/>
            </w:tcBorders>
            <w:vAlign w:val="center"/>
            <w:hideMark/>
          </w:tcPr>
          <w:p w14:paraId="50E3EC28" w14:textId="085BCAB0" w:rsidR="00DA2BFF" w:rsidRPr="00CF14BB" w:rsidRDefault="003A2D1C" w:rsidP="00DA2BFF">
            <w:pPr>
              <w:tabs>
                <w:tab w:val="left" w:pos="6045"/>
              </w:tabs>
              <w:jc w:val="center"/>
              <w:rPr>
                <w:b/>
                <w:sz w:val="20"/>
                <w:szCs w:val="20"/>
              </w:rPr>
            </w:pPr>
            <w:r>
              <w:rPr>
                <w:b/>
                <w:sz w:val="20"/>
                <w:szCs w:val="20"/>
              </w:rPr>
              <w:t>Perchennog</w:t>
            </w:r>
          </w:p>
        </w:tc>
        <w:tc>
          <w:tcPr>
            <w:tcW w:w="744" w:type="pct"/>
            <w:tcBorders>
              <w:top w:val="single" w:sz="4" w:space="0" w:color="auto"/>
              <w:left w:val="single" w:sz="4" w:space="0" w:color="auto"/>
              <w:bottom w:val="single" w:sz="4" w:space="0" w:color="auto"/>
              <w:right w:val="single" w:sz="4" w:space="0" w:color="auto"/>
            </w:tcBorders>
            <w:vAlign w:val="center"/>
            <w:hideMark/>
          </w:tcPr>
          <w:p w14:paraId="52E792A5" w14:textId="4AA0D7E7" w:rsidR="00DA2BFF" w:rsidRPr="00CF14BB" w:rsidRDefault="003A2D1C" w:rsidP="003A2D1C">
            <w:pPr>
              <w:tabs>
                <w:tab w:val="left" w:pos="6045"/>
              </w:tabs>
              <w:jc w:val="center"/>
              <w:rPr>
                <w:b/>
                <w:sz w:val="20"/>
                <w:szCs w:val="20"/>
              </w:rPr>
            </w:pPr>
            <w:r>
              <w:rPr>
                <w:b/>
                <w:sz w:val="20"/>
                <w:szCs w:val="20"/>
              </w:rPr>
              <w:t xml:space="preserve">Dyddiad Cymeradwyo gan y Bwrdd Gweithredol </w:t>
            </w:r>
            <w:r w:rsidR="00DA2BFF" w:rsidRPr="00CF14BB">
              <w:rPr>
                <w:b/>
                <w:sz w:val="20"/>
                <w:szCs w:val="20"/>
              </w:rPr>
              <w:t xml:space="preserve"> </w:t>
            </w:r>
          </w:p>
        </w:tc>
        <w:tc>
          <w:tcPr>
            <w:tcW w:w="541" w:type="pct"/>
            <w:tcBorders>
              <w:top w:val="single" w:sz="4" w:space="0" w:color="auto"/>
              <w:left w:val="single" w:sz="4" w:space="0" w:color="auto"/>
              <w:bottom w:val="single" w:sz="4" w:space="0" w:color="auto"/>
              <w:right w:val="single" w:sz="4" w:space="0" w:color="auto"/>
            </w:tcBorders>
            <w:vAlign w:val="center"/>
            <w:hideMark/>
          </w:tcPr>
          <w:p w14:paraId="18F1B529" w14:textId="466C55C7" w:rsidR="00DA2BFF" w:rsidRPr="00CF14BB" w:rsidRDefault="003A2D1C" w:rsidP="00DA2BFF">
            <w:pPr>
              <w:tabs>
                <w:tab w:val="left" w:pos="6045"/>
              </w:tabs>
              <w:jc w:val="center"/>
              <w:rPr>
                <w:b/>
                <w:sz w:val="20"/>
                <w:szCs w:val="20"/>
              </w:rPr>
            </w:pPr>
            <w:r>
              <w:rPr>
                <w:b/>
                <w:sz w:val="20"/>
                <w:szCs w:val="20"/>
              </w:rPr>
              <w:t>Dyddiad Adolygu</w:t>
            </w:r>
          </w:p>
        </w:tc>
      </w:tr>
      <w:tr w:rsidR="00DA2BFF" w:rsidRPr="00CF14BB" w14:paraId="3EDFD021" w14:textId="77777777" w:rsidTr="00DD663B">
        <w:trPr>
          <w:jc w:val="center"/>
        </w:trPr>
        <w:tc>
          <w:tcPr>
            <w:tcW w:w="542" w:type="pct"/>
            <w:tcBorders>
              <w:top w:val="single" w:sz="4" w:space="0" w:color="auto"/>
              <w:left w:val="single" w:sz="4" w:space="0" w:color="auto"/>
              <w:bottom w:val="single" w:sz="4" w:space="0" w:color="auto"/>
              <w:right w:val="single" w:sz="4" w:space="0" w:color="auto"/>
            </w:tcBorders>
            <w:vAlign w:val="center"/>
            <w:hideMark/>
          </w:tcPr>
          <w:p w14:paraId="530F24CB" w14:textId="77777777" w:rsidR="00DA2BFF" w:rsidRPr="00CF14BB" w:rsidRDefault="00DA2BFF" w:rsidP="00DA2BFF">
            <w:pPr>
              <w:tabs>
                <w:tab w:val="left" w:pos="6045"/>
              </w:tabs>
              <w:jc w:val="center"/>
              <w:rPr>
                <w:sz w:val="20"/>
                <w:szCs w:val="20"/>
              </w:rPr>
            </w:pPr>
            <w:r w:rsidRPr="00CF14BB">
              <w:rPr>
                <w:sz w:val="20"/>
                <w:szCs w:val="20"/>
              </w:rPr>
              <w:t>V1</w:t>
            </w:r>
          </w:p>
        </w:tc>
        <w:tc>
          <w:tcPr>
            <w:tcW w:w="605" w:type="pct"/>
            <w:tcBorders>
              <w:top w:val="single" w:sz="4" w:space="0" w:color="auto"/>
              <w:left w:val="single" w:sz="4" w:space="0" w:color="auto"/>
              <w:bottom w:val="single" w:sz="4" w:space="0" w:color="auto"/>
              <w:right w:val="single" w:sz="4" w:space="0" w:color="auto"/>
            </w:tcBorders>
            <w:vAlign w:val="center"/>
          </w:tcPr>
          <w:p w14:paraId="07034FC6" w14:textId="77777777" w:rsidR="00DA2BFF" w:rsidRPr="00CF14BB" w:rsidRDefault="00DA2BFF" w:rsidP="00DA2BFF">
            <w:pPr>
              <w:tabs>
                <w:tab w:val="left" w:pos="6045"/>
              </w:tabs>
              <w:jc w:val="center"/>
              <w:rPr>
                <w:sz w:val="20"/>
                <w:szCs w:val="20"/>
              </w:rPr>
            </w:pPr>
            <w:r w:rsidRPr="00CF14BB">
              <w:rPr>
                <w:sz w:val="20"/>
                <w:szCs w:val="20"/>
              </w:rPr>
              <w:t>23/3/18</w:t>
            </w:r>
          </w:p>
        </w:tc>
        <w:tc>
          <w:tcPr>
            <w:tcW w:w="1756" w:type="pct"/>
            <w:tcBorders>
              <w:top w:val="single" w:sz="4" w:space="0" w:color="auto"/>
              <w:left w:val="single" w:sz="4" w:space="0" w:color="auto"/>
              <w:bottom w:val="single" w:sz="4" w:space="0" w:color="auto"/>
              <w:right w:val="single" w:sz="4" w:space="0" w:color="auto"/>
            </w:tcBorders>
            <w:vAlign w:val="center"/>
          </w:tcPr>
          <w:p w14:paraId="2518121C" w14:textId="11961121" w:rsidR="00DA2BFF" w:rsidRPr="00CF14BB" w:rsidRDefault="003A2D1C" w:rsidP="003A2D1C">
            <w:pPr>
              <w:tabs>
                <w:tab w:val="left" w:pos="6045"/>
              </w:tabs>
              <w:jc w:val="center"/>
              <w:rPr>
                <w:sz w:val="20"/>
                <w:szCs w:val="20"/>
              </w:rPr>
            </w:pPr>
            <w:r>
              <w:rPr>
                <w:sz w:val="20"/>
                <w:szCs w:val="20"/>
              </w:rPr>
              <w:t>Gweithgor Diogelu Oedolion</w:t>
            </w:r>
          </w:p>
        </w:tc>
        <w:tc>
          <w:tcPr>
            <w:tcW w:w="812" w:type="pct"/>
            <w:vMerge w:val="restart"/>
            <w:tcBorders>
              <w:top w:val="single" w:sz="4" w:space="0" w:color="auto"/>
              <w:left w:val="single" w:sz="4" w:space="0" w:color="auto"/>
              <w:right w:val="single" w:sz="4" w:space="0" w:color="auto"/>
            </w:tcBorders>
            <w:vAlign w:val="center"/>
          </w:tcPr>
          <w:p w14:paraId="277B71F9" w14:textId="283B6521" w:rsidR="00DA2BFF" w:rsidRPr="00CF14BB" w:rsidRDefault="00743CE0" w:rsidP="00743CE0">
            <w:pPr>
              <w:tabs>
                <w:tab w:val="left" w:pos="6045"/>
              </w:tabs>
              <w:rPr>
                <w:sz w:val="20"/>
                <w:szCs w:val="20"/>
              </w:rPr>
            </w:pPr>
            <w:r>
              <w:rPr>
                <w:sz w:val="20"/>
                <w:szCs w:val="20"/>
              </w:rPr>
              <w:t xml:space="preserve"> </w:t>
            </w:r>
            <w:r w:rsidR="003A2D1C">
              <w:rPr>
                <w:sz w:val="20"/>
                <w:szCs w:val="20"/>
              </w:rPr>
              <w:t>Is-grŵp Polisïau a Gweithdrefnau</w:t>
            </w:r>
          </w:p>
        </w:tc>
        <w:tc>
          <w:tcPr>
            <w:tcW w:w="744" w:type="pct"/>
            <w:tcBorders>
              <w:top w:val="single" w:sz="4" w:space="0" w:color="auto"/>
              <w:left w:val="single" w:sz="4" w:space="0" w:color="auto"/>
              <w:bottom w:val="single" w:sz="4" w:space="0" w:color="auto"/>
              <w:right w:val="single" w:sz="4" w:space="0" w:color="auto"/>
            </w:tcBorders>
            <w:vAlign w:val="center"/>
          </w:tcPr>
          <w:p w14:paraId="45D020F8" w14:textId="443D8A4F" w:rsidR="00DA2BFF" w:rsidRPr="00CF14BB" w:rsidRDefault="003A2D1C" w:rsidP="00DA2BFF">
            <w:pPr>
              <w:tabs>
                <w:tab w:val="left" w:pos="6045"/>
              </w:tabs>
              <w:jc w:val="center"/>
              <w:rPr>
                <w:sz w:val="20"/>
                <w:szCs w:val="20"/>
              </w:rPr>
            </w:pPr>
            <w:r>
              <w:rPr>
                <w:sz w:val="20"/>
                <w:szCs w:val="20"/>
              </w:rPr>
              <w:t>D/B</w:t>
            </w:r>
          </w:p>
        </w:tc>
        <w:tc>
          <w:tcPr>
            <w:tcW w:w="541" w:type="pct"/>
            <w:tcBorders>
              <w:top w:val="single" w:sz="4" w:space="0" w:color="auto"/>
              <w:left w:val="single" w:sz="4" w:space="0" w:color="auto"/>
              <w:bottom w:val="single" w:sz="4" w:space="0" w:color="auto"/>
              <w:right w:val="single" w:sz="4" w:space="0" w:color="auto"/>
            </w:tcBorders>
            <w:vAlign w:val="center"/>
          </w:tcPr>
          <w:p w14:paraId="5C8D96D2" w14:textId="184FCB15" w:rsidR="00DA2BFF" w:rsidRPr="00CF14BB" w:rsidRDefault="003A2D1C" w:rsidP="00DA2BFF">
            <w:pPr>
              <w:tabs>
                <w:tab w:val="left" w:pos="6045"/>
              </w:tabs>
              <w:jc w:val="center"/>
              <w:rPr>
                <w:sz w:val="20"/>
                <w:szCs w:val="20"/>
              </w:rPr>
            </w:pPr>
            <w:r>
              <w:rPr>
                <w:sz w:val="20"/>
                <w:szCs w:val="20"/>
              </w:rPr>
              <w:t>D/B</w:t>
            </w:r>
          </w:p>
        </w:tc>
      </w:tr>
      <w:tr w:rsidR="00DD663B" w:rsidRPr="00CF14BB" w14:paraId="7078E768" w14:textId="77777777" w:rsidTr="00DD663B">
        <w:trPr>
          <w:jc w:val="center"/>
        </w:trPr>
        <w:tc>
          <w:tcPr>
            <w:tcW w:w="542" w:type="pct"/>
            <w:tcBorders>
              <w:top w:val="single" w:sz="4" w:space="0" w:color="auto"/>
              <w:left w:val="single" w:sz="4" w:space="0" w:color="auto"/>
              <w:bottom w:val="single" w:sz="4" w:space="0" w:color="auto"/>
              <w:right w:val="single" w:sz="4" w:space="0" w:color="auto"/>
            </w:tcBorders>
            <w:vAlign w:val="center"/>
          </w:tcPr>
          <w:p w14:paraId="2B4053A9" w14:textId="6FBCB23D" w:rsidR="00DD663B" w:rsidRPr="00CF14BB" w:rsidRDefault="00DC663C" w:rsidP="00DD663B">
            <w:pPr>
              <w:tabs>
                <w:tab w:val="left" w:pos="6045"/>
              </w:tabs>
              <w:jc w:val="center"/>
              <w:rPr>
                <w:sz w:val="20"/>
                <w:szCs w:val="20"/>
              </w:rPr>
            </w:pPr>
            <w:r w:rsidRPr="00CF14BB">
              <w:rPr>
                <w:sz w:val="20"/>
                <w:szCs w:val="20"/>
              </w:rPr>
              <w:t>V1.10</w:t>
            </w:r>
          </w:p>
        </w:tc>
        <w:tc>
          <w:tcPr>
            <w:tcW w:w="605" w:type="pct"/>
            <w:tcBorders>
              <w:top w:val="single" w:sz="4" w:space="0" w:color="auto"/>
              <w:left w:val="single" w:sz="4" w:space="0" w:color="auto"/>
              <w:bottom w:val="single" w:sz="4" w:space="0" w:color="auto"/>
              <w:right w:val="single" w:sz="4" w:space="0" w:color="auto"/>
            </w:tcBorders>
            <w:vAlign w:val="center"/>
          </w:tcPr>
          <w:p w14:paraId="5DD653C8" w14:textId="0F3C1305" w:rsidR="00DD663B" w:rsidRPr="00CF14BB" w:rsidRDefault="00DD663B" w:rsidP="00DD663B">
            <w:pPr>
              <w:tabs>
                <w:tab w:val="left" w:pos="6045"/>
              </w:tabs>
              <w:jc w:val="center"/>
              <w:rPr>
                <w:sz w:val="20"/>
                <w:szCs w:val="20"/>
              </w:rPr>
            </w:pPr>
            <w:r w:rsidRPr="00CF14BB">
              <w:rPr>
                <w:sz w:val="20"/>
                <w:szCs w:val="20"/>
              </w:rPr>
              <w:t>1/5/2018</w:t>
            </w:r>
          </w:p>
        </w:tc>
        <w:tc>
          <w:tcPr>
            <w:tcW w:w="1756" w:type="pct"/>
            <w:tcBorders>
              <w:top w:val="single" w:sz="4" w:space="0" w:color="auto"/>
              <w:left w:val="single" w:sz="4" w:space="0" w:color="auto"/>
              <w:bottom w:val="single" w:sz="4" w:space="0" w:color="auto"/>
              <w:right w:val="single" w:sz="4" w:space="0" w:color="auto"/>
            </w:tcBorders>
            <w:vAlign w:val="center"/>
          </w:tcPr>
          <w:p w14:paraId="02591440" w14:textId="295DC343" w:rsidR="00DD663B" w:rsidRPr="00CF14BB" w:rsidRDefault="003A2D1C" w:rsidP="003A2D1C">
            <w:pPr>
              <w:tabs>
                <w:tab w:val="left" w:pos="6045"/>
              </w:tabs>
              <w:jc w:val="center"/>
              <w:rPr>
                <w:sz w:val="20"/>
                <w:szCs w:val="20"/>
              </w:rPr>
            </w:pPr>
            <w:r>
              <w:rPr>
                <w:sz w:val="20"/>
                <w:szCs w:val="20"/>
              </w:rPr>
              <w:t xml:space="preserve">Ymgynghoriad Rhanbarthol drwy grwpiau ffocws wedi’u targedu                           a rhith-ymgynghori </w:t>
            </w:r>
          </w:p>
        </w:tc>
        <w:tc>
          <w:tcPr>
            <w:tcW w:w="812" w:type="pct"/>
            <w:vMerge/>
            <w:tcBorders>
              <w:left w:val="single" w:sz="4" w:space="0" w:color="auto"/>
              <w:right w:val="single" w:sz="4" w:space="0" w:color="auto"/>
            </w:tcBorders>
          </w:tcPr>
          <w:p w14:paraId="2E6A80A4" w14:textId="77777777" w:rsidR="00DD663B" w:rsidRPr="00CF14BB" w:rsidRDefault="00DD663B" w:rsidP="00DD663B">
            <w:pPr>
              <w:tabs>
                <w:tab w:val="left" w:pos="6045"/>
              </w:tabs>
              <w:jc w:val="center"/>
              <w:rPr>
                <w:sz w:val="20"/>
                <w:szCs w:val="20"/>
              </w:rPr>
            </w:pPr>
          </w:p>
        </w:tc>
        <w:tc>
          <w:tcPr>
            <w:tcW w:w="744" w:type="pct"/>
            <w:tcBorders>
              <w:top w:val="single" w:sz="4" w:space="0" w:color="auto"/>
              <w:left w:val="single" w:sz="4" w:space="0" w:color="auto"/>
              <w:bottom w:val="single" w:sz="4" w:space="0" w:color="auto"/>
              <w:right w:val="single" w:sz="4" w:space="0" w:color="auto"/>
            </w:tcBorders>
            <w:vAlign w:val="center"/>
          </w:tcPr>
          <w:p w14:paraId="46D5DF8F" w14:textId="419610A0" w:rsidR="00DD663B" w:rsidRPr="00CF14BB" w:rsidRDefault="00DD663B" w:rsidP="00DD663B">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14:paraId="15EE4279" w14:textId="02924CB9" w:rsidR="00DD663B" w:rsidRPr="00CF14BB" w:rsidRDefault="00DD663B" w:rsidP="00DD663B">
            <w:pPr>
              <w:jc w:val="center"/>
              <w:rPr>
                <w:sz w:val="20"/>
                <w:szCs w:val="20"/>
              </w:rPr>
            </w:pPr>
          </w:p>
        </w:tc>
      </w:tr>
      <w:tr w:rsidR="00DA2BFF" w:rsidRPr="00DA2BFF" w14:paraId="3EC11FB8" w14:textId="77777777" w:rsidTr="00DD663B">
        <w:trPr>
          <w:jc w:val="center"/>
        </w:trPr>
        <w:tc>
          <w:tcPr>
            <w:tcW w:w="542" w:type="pct"/>
            <w:tcBorders>
              <w:top w:val="single" w:sz="4" w:space="0" w:color="auto"/>
              <w:left w:val="single" w:sz="4" w:space="0" w:color="auto"/>
              <w:bottom w:val="single" w:sz="4" w:space="0" w:color="auto"/>
              <w:right w:val="single" w:sz="4" w:space="0" w:color="auto"/>
            </w:tcBorders>
            <w:vAlign w:val="center"/>
          </w:tcPr>
          <w:p w14:paraId="69527D9C" w14:textId="3C0AF594" w:rsidR="00DA2BFF" w:rsidRPr="00DA2BFF" w:rsidRDefault="00DA2BFF" w:rsidP="00DA2BFF">
            <w:pPr>
              <w:tabs>
                <w:tab w:val="left" w:pos="6045"/>
              </w:tabs>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1CA9BB31" w14:textId="77777777" w:rsidR="00DA2BFF" w:rsidRPr="00DA2BFF" w:rsidRDefault="00DA2BFF" w:rsidP="00DA2BFF">
            <w:pPr>
              <w:tabs>
                <w:tab w:val="left" w:pos="6045"/>
              </w:tabs>
              <w:jc w:val="center"/>
              <w:rPr>
                <w:sz w:val="20"/>
                <w:szCs w:val="20"/>
              </w:rPr>
            </w:pPr>
          </w:p>
        </w:tc>
        <w:tc>
          <w:tcPr>
            <w:tcW w:w="1756" w:type="pct"/>
            <w:tcBorders>
              <w:top w:val="single" w:sz="4" w:space="0" w:color="auto"/>
              <w:left w:val="single" w:sz="4" w:space="0" w:color="auto"/>
              <w:bottom w:val="single" w:sz="4" w:space="0" w:color="auto"/>
              <w:right w:val="single" w:sz="4" w:space="0" w:color="auto"/>
            </w:tcBorders>
            <w:vAlign w:val="center"/>
          </w:tcPr>
          <w:p w14:paraId="367F0165" w14:textId="77777777" w:rsidR="00DA2BFF" w:rsidRPr="00DA2BFF" w:rsidRDefault="00DA2BFF" w:rsidP="00DA2BFF">
            <w:pPr>
              <w:tabs>
                <w:tab w:val="left" w:pos="6045"/>
              </w:tabs>
              <w:jc w:val="center"/>
              <w:rPr>
                <w:sz w:val="20"/>
                <w:szCs w:val="20"/>
              </w:rPr>
            </w:pPr>
          </w:p>
        </w:tc>
        <w:tc>
          <w:tcPr>
            <w:tcW w:w="812" w:type="pct"/>
            <w:vMerge/>
            <w:tcBorders>
              <w:left w:val="single" w:sz="4" w:space="0" w:color="auto"/>
              <w:right w:val="single" w:sz="4" w:space="0" w:color="auto"/>
            </w:tcBorders>
          </w:tcPr>
          <w:p w14:paraId="41655B2E" w14:textId="77777777" w:rsidR="00DA2BFF" w:rsidRPr="00DA2BFF" w:rsidRDefault="00DA2BFF" w:rsidP="00DA2BFF">
            <w:pPr>
              <w:tabs>
                <w:tab w:val="left" w:pos="6045"/>
              </w:tabs>
              <w:jc w:val="center"/>
              <w:rPr>
                <w:sz w:val="20"/>
                <w:szCs w:val="20"/>
              </w:rPr>
            </w:pPr>
          </w:p>
        </w:tc>
        <w:tc>
          <w:tcPr>
            <w:tcW w:w="744" w:type="pct"/>
            <w:tcBorders>
              <w:top w:val="single" w:sz="4" w:space="0" w:color="auto"/>
              <w:left w:val="single" w:sz="4" w:space="0" w:color="auto"/>
              <w:bottom w:val="single" w:sz="4" w:space="0" w:color="auto"/>
              <w:right w:val="single" w:sz="4" w:space="0" w:color="auto"/>
            </w:tcBorders>
            <w:vAlign w:val="center"/>
          </w:tcPr>
          <w:p w14:paraId="6867C53B" w14:textId="77777777" w:rsidR="00DA2BFF" w:rsidRPr="00DA2BFF" w:rsidRDefault="00DA2BFF" w:rsidP="00DA2BFF">
            <w:pPr>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14:paraId="70065A3F" w14:textId="77777777" w:rsidR="00DA2BFF" w:rsidRPr="00DA2BFF" w:rsidRDefault="00DA2BFF" w:rsidP="00DA2BFF">
            <w:pPr>
              <w:jc w:val="center"/>
              <w:rPr>
                <w:sz w:val="20"/>
                <w:szCs w:val="20"/>
              </w:rPr>
            </w:pPr>
          </w:p>
        </w:tc>
      </w:tr>
      <w:tr w:rsidR="00DA2BFF" w:rsidRPr="00DA2BFF" w14:paraId="1BD09244" w14:textId="77777777" w:rsidTr="00DD663B">
        <w:trPr>
          <w:jc w:val="center"/>
        </w:trPr>
        <w:tc>
          <w:tcPr>
            <w:tcW w:w="542" w:type="pct"/>
            <w:tcBorders>
              <w:top w:val="single" w:sz="4" w:space="0" w:color="auto"/>
              <w:left w:val="single" w:sz="4" w:space="0" w:color="auto"/>
              <w:bottom w:val="single" w:sz="4" w:space="0" w:color="auto"/>
              <w:right w:val="single" w:sz="4" w:space="0" w:color="auto"/>
            </w:tcBorders>
            <w:vAlign w:val="center"/>
          </w:tcPr>
          <w:p w14:paraId="11EAA100" w14:textId="0B7BF594" w:rsidR="00DA2BFF" w:rsidRPr="00DA2BFF" w:rsidRDefault="00DA2BFF" w:rsidP="00DA2BFF">
            <w:pPr>
              <w:tabs>
                <w:tab w:val="left" w:pos="6045"/>
              </w:tabs>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712F3797" w14:textId="77777777" w:rsidR="00DA2BFF" w:rsidRPr="00DA2BFF" w:rsidRDefault="00DA2BFF" w:rsidP="00DA2BFF">
            <w:pPr>
              <w:tabs>
                <w:tab w:val="left" w:pos="6045"/>
              </w:tabs>
              <w:jc w:val="center"/>
              <w:rPr>
                <w:sz w:val="20"/>
                <w:szCs w:val="20"/>
              </w:rPr>
            </w:pPr>
          </w:p>
        </w:tc>
        <w:tc>
          <w:tcPr>
            <w:tcW w:w="1756" w:type="pct"/>
            <w:tcBorders>
              <w:top w:val="single" w:sz="4" w:space="0" w:color="auto"/>
              <w:left w:val="single" w:sz="4" w:space="0" w:color="auto"/>
              <w:bottom w:val="single" w:sz="4" w:space="0" w:color="auto"/>
              <w:right w:val="single" w:sz="4" w:space="0" w:color="auto"/>
            </w:tcBorders>
            <w:vAlign w:val="center"/>
          </w:tcPr>
          <w:p w14:paraId="3B749DB5" w14:textId="77777777" w:rsidR="00DA2BFF" w:rsidRPr="00DA2BFF" w:rsidRDefault="00DA2BFF" w:rsidP="00DA2BFF">
            <w:pPr>
              <w:tabs>
                <w:tab w:val="left" w:pos="6045"/>
              </w:tabs>
              <w:jc w:val="center"/>
              <w:rPr>
                <w:sz w:val="20"/>
                <w:szCs w:val="20"/>
              </w:rPr>
            </w:pPr>
          </w:p>
        </w:tc>
        <w:tc>
          <w:tcPr>
            <w:tcW w:w="812" w:type="pct"/>
            <w:vMerge/>
            <w:tcBorders>
              <w:left w:val="single" w:sz="4" w:space="0" w:color="auto"/>
              <w:bottom w:val="single" w:sz="4" w:space="0" w:color="auto"/>
              <w:right w:val="single" w:sz="4" w:space="0" w:color="auto"/>
            </w:tcBorders>
          </w:tcPr>
          <w:p w14:paraId="03D2FA5B" w14:textId="77777777" w:rsidR="00DA2BFF" w:rsidRPr="00DA2BFF" w:rsidRDefault="00DA2BFF" w:rsidP="00DA2BFF">
            <w:pPr>
              <w:tabs>
                <w:tab w:val="left" w:pos="6045"/>
              </w:tabs>
              <w:jc w:val="center"/>
              <w:rPr>
                <w:sz w:val="20"/>
                <w:szCs w:val="20"/>
              </w:rPr>
            </w:pPr>
          </w:p>
        </w:tc>
        <w:tc>
          <w:tcPr>
            <w:tcW w:w="744" w:type="pct"/>
            <w:tcBorders>
              <w:top w:val="single" w:sz="4" w:space="0" w:color="auto"/>
              <w:left w:val="single" w:sz="4" w:space="0" w:color="auto"/>
              <w:bottom w:val="single" w:sz="4" w:space="0" w:color="auto"/>
              <w:right w:val="single" w:sz="4" w:space="0" w:color="auto"/>
            </w:tcBorders>
            <w:vAlign w:val="center"/>
          </w:tcPr>
          <w:p w14:paraId="4FDB211E" w14:textId="77777777" w:rsidR="00DA2BFF" w:rsidRPr="00DA2BFF" w:rsidRDefault="00DA2BFF" w:rsidP="00DA2BFF">
            <w:pPr>
              <w:tabs>
                <w:tab w:val="left" w:pos="6045"/>
              </w:tabs>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14:paraId="24924E3F" w14:textId="77777777" w:rsidR="00DA2BFF" w:rsidRPr="00DA2BFF" w:rsidRDefault="00DA2BFF" w:rsidP="00DA2BFF">
            <w:pPr>
              <w:tabs>
                <w:tab w:val="left" w:pos="6045"/>
              </w:tabs>
              <w:jc w:val="center"/>
              <w:rPr>
                <w:sz w:val="20"/>
                <w:szCs w:val="20"/>
              </w:rPr>
            </w:pPr>
          </w:p>
        </w:tc>
      </w:tr>
    </w:tbl>
    <w:p w14:paraId="2B880A34" w14:textId="77777777" w:rsidR="004D4F7C" w:rsidRPr="000F2F53" w:rsidRDefault="004D4F7C" w:rsidP="000F2F53">
      <w:pPr>
        <w:jc w:val="both"/>
        <w:rPr>
          <w:b/>
          <w:sz w:val="24"/>
          <w:szCs w:val="24"/>
        </w:rPr>
      </w:pPr>
      <w:r w:rsidRPr="000F2F53">
        <w:rPr>
          <w:b/>
          <w:sz w:val="24"/>
          <w:szCs w:val="24"/>
        </w:rPr>
        <w:br w:type="page"/>
      </w:r>
    </w:p>
    <w:p w14:paraId="1CFC3C04" w14:textId="0EB13E46" w:rsidR="008A5602" w:rsidRPr="000F2F53" w:rsidRDefault="00613876" w:rsidP="000F2F53">
      <w:pPr>
        <w:jc w:val="both"/>
        <w:rPr>
          <w:b/>
          <w:sz w:val="24"/>
          <w:szCs w:val="24"/>
          <w:u w:val="single"/>
        </w:rPr>
      </w:pPr>
      <w:r>
        <w:rPr>
          <w:b/>
          <w:sz w:val="24"/>
          <w:szCs w:val="24"/>
          <w:u w:val="single"/>
        </w:rPr>
        <w:lastRenderedPageBreak/>
        <w:t>Rhagarweiniad</w:t>
      </w:r>
    </w:p>
    <w:p w14:paraId="1397381A" w14:textId="77777777" w:rsidR="00A03002" w:rsidRPr="000F2F53" w:rsidRDefault="00A03002" w:rsidP="000F2F53">
      <w:pPr>
        <w:jc w:val="both"/>
        <w:rPr>
          <w:sz w:val="24"/>
          <w:szCs w:val="24"/>
        </w:rPr>
      </w:pPr>
    </w:p>
    <w:p w14:paraId="56883115" w14:textId="68A63804" w:rsidR="00665097" w:rsidRDefault="00665097" w:rsidP="000F2F53">
      <w:pPr>
        <w:jc w:val="both"/>
        <w:rPr>
          <w:sz w:val="24"/>
          <w:szCs w:val="24"/>
        </w:rPr>
      </w:pPr>
      <w:r w:rsidRPr="000E2BB3">
        <w:rPr>
          <w:rFonts w:eastAsia="Times New Roman"/>
          <w:color w:val="000000"/>
          <w:sz w:val="24"/>
          <w:szCs w:val="24"/>
          <w:lang w:eastAsia="en-GB"/>
        </w:rPr>
        <w:t xml:space="preserve">Cydnabyddir yn </w:t>
      </w:r>
      <w:r>
        <w:rPr>
          <w:rFonts w:eastAsia="Times New Roman"/>
          <w:color w:val="000000"/>
          <w:sz w:val="24"/>
          <w:szCs w:val="24"/>
          <w:lang w:eastAsia="en-GB"/>
        </w:rPr>
        <w:t>gyffredinol</w:t>
      </w:r>
      <w:r w:rsidRPr="000E2BB3">
        <w:rPr>
          <w:rFonts w:eastAsia="Times New Roman"/>
          <w:color w:val="000000"/>
          <w:sz w:val="24"/>
          <w:szCs w:val="24"/>
          <w:lang w:eastAsia="en-GB"/>
        </w:rPr>
        <w:t xml:space="preserve"> </w:t>
      </w:r>
      <w:r>
        <w:rPr>
          <w:rFonts w:eastAsia="Times New Roman"/>
          <w:color w:val="000000"/>
          <w:sz w:val="24"/>
          <w:szCs w:val="24"/>
          <w:lang w:eastAsia="en-GB"/>
        </w:rPr>
        <w:t>fod</w:t>
      </w:r>
      <w:r w:rsidRPr="000E2BB3">
        <w:rPr>
          <w:rFonts w:eastAsia="Times New Roman"/>
          <w:color w:val="000000"/>
          <w:sz w:val="24"/>
          <w:szCs w:val="24"/>
          <w:lang w:eastAsia="en-GB"/>
        </w:rPr>
        <w:t xml:space="preserve"> ymarferwyr a darparwyr gwasanaeth yn gweithio'n ddiflino i gefnogi'r bobl fwyaf agored i niwed yn ein cymunedau, weithiau mewn sefyllfaoedd heriol. Yn anffodus, yn ystod y gwaith hwn</w:t>
      </w:r>
      <w:r w:rsidR="00DD6E79">
        <w:rPr>
          <w:rFonts w:eastAsia="Times New Roman"/>
          <w:color w:val="000000"/>
          <w:sz w:val="24"/>
          <w:szCs w:val="24"/>
          <w:lang w:eastAsia="en-GB"/>
        </w:rPr>
        <w:t>,</w:t>
      </w:r>
      <w:r w:rsidRPr="000E2BB3">
        <w:rPr>
          <w:rFonts w:eastAsia="Times New Roman"/>
          <w:color w:val="000000"/>
          <w:sz w:val="24"/>
          <w:szCs w:val="24"/>
          <w:lang w:eastAsia="en-GB"/>
        </w:rPr>
        <w:t xml:space="preserve"> f</w:t>
      </w:r>
      <w:r>
        <w:rPr>
          <w:rFonts w:eastAsia="Times New Roman"/>
          <w:color w:val="000000"/>
          <w:sz w:val="24"/>
          <w:szCs w:val="24"/>
          <w:lang w:eastAsia="en-GB"/>
        </w:rPr>
        <w:t>e f</w:t>
      </w:r>
      <w:r w:rsidRPr="000E2BB3">
        <w:rPr>
          <w:rFonts w:eastAsia="Times New Roman"/>
          <w:color w:val="000000"/>
          <w:sz w:val="24"/>
          <w:szCs w:val="24"/>
          <w:lang w:eastAsia="en-GB"/>
        </w:rPr>
        <w:t xml:space="preserve">ydd </w:t>
      </w:r>
      <w:r>
        <w:rPr>
          <w:rFonts w:eastAsia="Times New Roman"/>
          <w:color w:val="000000"/>
          <w:sz w:val="24"/>
          <w:szCs w:val="24"/>
          <w:lang w:eastAsia="en-GB"/>
        </w:rPr>
        <w:t xml:space="preserve">yna </w:t>
      </w:r>
      <w:r w:rsidRPr="000E2BB3">
        <w:rPr>
          <w:rFonts w:eastAsia="Times New Roman"/>
          <w:color w:val="000000"/>
          <w:sz w:val="24"/>
          <w:szCs w:val="24"/>
          <w:lang w:eastAsia="en-GB"/>
        </w:rPr>
        <w:t>a</w:t>
      </w:r>
      <w:r>
        <w:rPr>
          <w:rFonts w:eastAsia="Times New Roman"/>
          <w:color w:val="000000"/>
          <w:sz w:val="24"/>
          <w:szCs w:val="24"/>
          <w:lang w:eastAsia="en-GB"/>
        </w:rPr>
        <w:t>degau</w:t>
      </w:r>
      <w:r w:rsidRPr="000E2BB3">
        <w:rPr>
          <w:rFonts w:eastAsia="Times New Roman"/>
          <w:color w:val="000000"/>
          <w:sz w:val="24"/>
          <w:szCs w:val="24"/>
          <w:lang w:eastAsia="en-GB"/>
        </w:rPr>
        <w:t xml:space="preserve"> </w:t>
      </w:r>
      <w:r>
        <w:rPr>
          <w:rFonts w:eastAsia="Times New Roman"/>
          <w:color w:val="000000"/>
          <w:sz w:val="24"/>
          <w:szCs w:val="24"/>
          <w:lang w:eastAsia="en-GB"/>
        </w:rPr>
        <w:t>fydd yn</w:t>
      </w:r>
      <w:r w:rsidRPr="000E2BB3">
        <w:rPr>
          <w:rFonts w:eastAsia="Times New Roman"/>
          <w:color w:val="000000"/>
          <w:sz w:val="24"/>
          <w:szCs w:val="24"/>
          <w:lang w:eastAsia="en-GB"/>
        </w:rPr>
        <w:t xml:space="preserve"> </w:t>
      </w:r>
      <w:r>
        <w:rPr>
          <w:rFonts w:eastAsia="Times New Roman"/>
          <w:color w:val="000000"/>
          <w:sz w:val="24"/>
          <w:szCs w:val="24"/>
          <w:lang w:eastAsia="en-GB"/>
        </w:rPr>
        <w:t>peri</w:t>
      </w:r>
      <w:r w:rsidRPr="000E2BB3">
        <w:rPr>
          <w:rFonts w:eastAsia="Times New Roman"/>
          <w:color w:val="000000"/>
          <w:sz w:val="24"/>
          <w:szCs w:val="24"/>
          <w:lang w:eastAsia="en-GB"/>
        </w:rPr>
        <w:t xml:space="preserve"> </w:t>
      </w:r>
      <w:r>
        <w:rPr>
          <w:rFonts w:eastAsia="Times New Roman"/>
          <w:color w:val="000000"/>
          <w:sz w:val="24"/>
          <w:szCs w:val="24"/>
          <w:lang w:eastAsia="en-GB"/>
        </w:rPr>
        <w:t>p</w:t>
      </w:r>
      <w:r w:rsidRPr="000E2BB3">
        <w:rPr>
          <w:rFonts w:eastAsia="Times New Roman"/>
          <w:color w:val="000000"/>
          <w:sz w:val="24"/>
          <w:szCs w:val="24"/>
          <w:lang w:eastAsia="en-GB"/>
        </w:rPr>
        <w:t xml:space="preserve">ryder ynghylch diogelwch </w:t>
      </w:r>
      <w:r>
        <w:rPr>
          <w:rFonts w:eastAsia="Times New Roman"/>
          <w:color w:val="000000"/>
          <w:sz w:val="24"/>
          <w:szCs w:val="24"/>
          <w:lang w:eastAsia="en-GB"/>
        </w:rPr>
        <w:t xml:space="preserve">yr </w:t>
      </w:r>
      <w:r w:rsidRPr="000E2BB3">
        <w:rPr>
          <w:rFonts w:eastAsia="Times New Roman"/>
          <w:color w:val="000000"/>
          <w:sz w:val="24"/>
          <w:szCs w:val="24"/>
          <w:lang w:eastAsia="en-GB"/>
        </w:rPr>
        <w:t>oedolion y maent yn gweithio gyda</w:t>
      </w:r>
      <w:r>
        <w:rPr>
          <w:rFonts w:eastAsia="Times New Roman"/>
          <w:color w:val="000000"/>
          <w:sz w:val="24"/>
          <w:szCs w:val="24"/>
          <w:lang w:eastAsia="en-GB"/>
        </w:rPr>
        <w:t xml:space="preserve"> hwy</w:t>
      </w:r>
      <w:r w:rsidRPr="000E2BB3">
        <w:rPr>
          <w:rFonts w:eastAsia="Times New Roman"/>
          <w:color w:val="000000"/>
          <w:sz w:val="24"/>
          <w:szCs w:val="24"/>
          <w:lang w:eastAsia="en-GB"/>
        </w:rPr>
        <w:t xml:space="preserve">. Mae'n hollbwysig </w:t>
      </w:r>
      <w:r>
        <w:rPr>
          <w:rFonts w:eastAsia="Times New Roman"/>
          <w:color w:val="000000"/>
          <w:sz w:val="24"/>
          <w:szCs w:val="24"/>
          <w:lang w:eastAsia="en-GB"/>
        </w:rPr>
        <w:t>i b</w:t>
      </w:r>
      <w:r w:rsidRPr="000E2BB3">
        <w:rPr>
          <w:rFonts w:eastAsia="Times New Roman"/>
          <w:color w:val="000000"/>
          <w:sz w:val="24"/>
          <w:szCs w:val="24"/>
          <w:lang w:eastAsia="en-GB"/>
        </w:rPr>
        <w:t xml:space="preserve">ob asiantaeth </w:t>
      </w:r>
      <w:r>
        <w:rPr>
          <w:rFonts w:eastAsia="Times New Roman"/>
          <w:color w:val="000000"/>
          <w:sz w:val="24"/>
          <w:szCs w:val="24"/>
          <w:lang w:eastAsia="en-GB"/>
        </w:rPr>
        <w:t>wybod beth i'w wneud pan fydd</w:t>
      </w:r>
      <w:r w:rsidRPr="000E2BB3">
        <w:rPr>
          <w:rFonts w:eastAsia="Times New Roman"/>
          <w:color w:val="000000"/>
          <w:sz w:val="24"/>
          <w:szCs w:val="24"/>
          <w:lang w:eastAsia="en-GB"/>
        </w:rPr>
        <w:t xml:space="preserve"> yn </w:t>
      </w:r>
      <w:r w:rsidR="00DD6E79">
        <w:rPr>
          <w:rFonts w:eastAsia="Times New Roman"/>
          <w:color w:val="000000"/>
          <w:sz w:val="24"/>
          <w:szCs w:val="24"/>
          <w:lang w:eastAsia="en-GB"/>
        </w:rPr>
        <w:t xml:space="preserve">canfod </w:t>
      </w:r>
      <w:r w:rsidRPr="000E2BB3">
        <w:rPr>
          <w:rFonts w:eastAsia="Times New Roman"/>
          <w:color w:val="000000"/>
          <w:sz w:val="24"/>
          <w:szCs w:val="24"/>
          <w:lang w:eastAsia="en-GB"/>
        </w:rPr>
        <w:t xml:space="preserve">neu'n amau bod oedolyn yn wynebu risg o gamdriniaeth neu esgeulustod </w:t>
      </w:r>
      <w:r w:rsidR="00D9104C">
        <w:rPr>
          <w:rFonts w:eastAsia="Times New Roman"/>
          <w:color w:val="000000"/>
          <w:sz w:val="24"/>
          <w:szCs w:val="24"/>
          <w:lang w:eastAsia="en-GB"/>
        </w:rPr>
        <w:t xml:space="preserve">a’i bod </w:t>
      </w:r>
      <w:r w:rsidRPr="000E2BB3">
        <w:rPr>
          <w:rFonts w:eastAsia="Times New Roman"/>
          <w:color w:val="000000"/>
          <w:sz w:val="24"/>
          <w:szCs w:val="24"/>
          <w:lang w:eastAsia="en-GB"/>
        </w:rPr>
        <w:t>yn mynd ati'n rhagweithiol i gyfrannu at atal niwed a c</w:t>
      </w:r>
      <w:r>
        <w:rPr>
          <w:rFonts w:eastAsia="Times New Roman"/>
          <w:color w:val="000000"/>
          <w:sz w:val="24"/>
          <w:szCs w:val="24"/>
          <w:lang w:eastAsia="en-GB"/>
        </w:rPr>
        <w:t>h</w:t>
      </w:r>
      <w:r w:rsidRPr="000E2BB3">
        <w:rPr>
          <w:rFonts w:eastAsia="Times New Roman"/>
          <w:color w:val="000000"/>
          <w:sz w:val="24"/>
          <w:szCs w:val="24"/>
          <w:lang w:eastAsia="en-GB"/>
        </w:rPr>
        <w:t>amdrin</w:t>
      </w:r>
      <w:r w:rsidR="00E269C3">
        <w:rPr>
          <w:rFonts w:eastAsia="Times New Roman"/>
          <w:color w:val="000000"/>
          <w:sz w:val="24"/>
          <w:szCs w:val="24"/>
          <w:lang w:eastAsia="en-GB"/>
        </w:rPr>
        <w:t>iaeth</w:t>
      </w:r>
      <w:r w:rsidRPr="000E2BB3">
        <w:rPr>
          <w:rFonts w:eastAsia="Times New Roman"/>
          <w:color w:val="000000"/>
          <w:sz w:val="24"/>
          <w:szCs w:val="24"/>
          <w:lang w:eastAsia="en-GB"/>
        </w:rPr>
        <w:t xml:space="preserve"> rhag digwydd neu waethygu. </w:t>
      </w:r>
      <w:r>
        <w:rPr>
          <w:rFonts w:eastAsia="Times New Roman"/>
          <w:color w:val="000000"/>
          <w:sz w:val="24"/>
          <w:szCs w:val="24"/>
          <w:lang w:eastAsia="en-GB"/>
        </w:rPr>
        <w:t>Nid yw p</w:t>
      </w:r>
      <w:r w:rsidRPr="000E2BB3">
        <w:rPr>
          <w:rFonts w:eastAsia="Times New Roman"/>
          <w:color w:val="000000"/>
          <w:sz w:val="24"/>
          <w:szCs w:val="24"/>
          <w:lang w:eastAsia="en-GB"/>
        </w:rPr>
        <w:t xml:space="preserve">enderfynu pryd </w:t>
      </w:r>
      <w:r>
        <w:rPr>
          <w:rFonts w:eastAsia="Times New Roman"/>
          <w:color w:val="000000"/>
          <w:sz w:val="24"/>
          <w:szCs w:val="24"/>
          <w:lang w:eastAsia="en-GB"/>
        </w:rPr>
        <w:t xml:space="preserve">y dylid </w:t>
      </w:r>
      <w:r w:rsidR="00D9104C">
        <w:rPr>
          <w:rFonts w:eastAsia="Times New Roman"/>
          <w:color w:val="000000"/>
          <w:sz w:val="24"/>
          <w:szCs w:val="24"/>
          <w:lang w:eastAsia="en-GB"/>
        </w:rPr>
        <w:t>at</w:t>
      </w:r>
      <w:r>
        <w:rPr>
          <w:rFonts w:eastAsia="Times New Roman"/>
          <w:color w:val="000000"/>
          <w:sz w:val="24"/>
          <w:szCs w:val="24"/>
          <w:lang w:eastAsia="en-GB"/>
        </w:rPr>
        <w:t>yfeirio</w:t>
      </w:r>
      <w:r w:rsidRPr="000E2BB3">
        <w:rPr>
          <w:rFonts w:eastAsia="Times New Roman"/>
          <w:color w:val="000000"/>
          <w:sz w:val="24"/>
          <w:szCs w:val="24"/>
          <w:lang w:eastAsia="en-GB"/>
        </w:rPr>
        <w:t xml:space="preserve"> </w:t>
      </w:r>
      <w:r>
        <w:rPr>
          <w:rFonts w:eastAsia="Times New Roman"/>
          <w:color w:val="000000"/>
          <w:sz w:val="24"/>
          <w:szCs w:val="24"/>
          <w:lang w:eastAsia="en-GB"/>
        </w:rPr>
        <w:t xml:space="preserve">testun </w:t>
      </w:r>
      <w:r w:rsidRPr="000E2BB3">
        <w:rPr>
          <w:rFonts w:eastAsia="Times New Roman"/>
          <w:color w:val="000000"/>
          <w:sz w:val="24"/>
          <w:szCs w:val="24"/>
          <w:lang w:eastAsia="en-GB"/>
        </w:rPr>
        <w:t xml:space="preserve">pryder diogelu </w:t>
      </w:r>
      <w:r>
        <w:rPr>
          <w:rFonts w:eastAsia="Times New Roman"/>
          <w:color w:val="000000"/>
          <w:sz w:val="24"/>
          <w:szCs w:val="24"/>
          <w:lang w:eastAsia="en-GB"/>
        </w:rPr>
        <w:t xml:space="preserve">at </w:t>
      </w:r>
      <w:r w:rsidRPr="000E2BB3">
        <w:rPr>
          <w:rFonts w:eastAsia="Times New Roman"/>
          <w:color w:val="000000"/>
          <w:sz w:val="24"/>
          <w:szCs w:val="24"/>
          <w:lang w:eastAsia="en-GB"/>
        </w:rPr>
        <w:t xml:space="preserve">yr Awdurdod Lleol </w:t>
      </w:r>
      <w:r>
        <w:rPr>
          <w:rFonts w:eastAsia="Times New Roman"/>
          <w:color w:val="000000"/>
          <w:sz w:val="24"/>
          <w:szCs w:val="24"/>
          <w:lang w:eastAsia="en-GB"/>
        </w:rPr>
        <w:t>a</w:t>
      </w:r>
      <w:r w:rsidRPr="000E2BB3">
        <w:rPr>
          <w:rFonts w:eastAsia="Times New Roman"/>
          <w:color w:val="000000"/>
          <w:sz w:val="24"/>
          <w:szCs w:val="24"/>
          <w:lang w:eastAsia="en-GB"/>
        </w:rPr>
        <w:t xml:space="preserve"> deall sut </w:t>
      </w:r>
      <w:r>
        <w:rPr>
          <w:rFonts w:eastAsia="Times New Roman"/>
          <w:color w:val="000000"/>
          <w:sz w:val="24"/>
          <w:szCs w:val="24"/>
          <w:lang w:eastAsia="en-GB"/>
        </w:rPr>
        <w:t>y gellid neu y dylid rheoli pryderon yn</w:t>
      </w:r>
      <w:r w:rsidRPr="000E2BB3">
        <w:rPr>
          <w:rFonts w:eastAsia="Times New Roman"/>
          <w:color w:val="000000"/>
          <w:sz w:val="24"/>
          <w:szCs w:val="24"/>
          <w:lang w:eastAsia="en-GB"/>
        </w:rPr>
        <w:t xml:space="preserve"> glir bob amser</w:t>
      </w:r>
      <w:r>
        <w:rPr>
          <w:rFonts w:eastAsia="Times New Roman"/>
          <w:color w:val="000000"/>
          <w:sz w:val="24"/>
          <w:szCs w:val="24"/>
          <w:lang w:eastAsia="en-GB"/>
        </w:rPr>
        <w:t>.</w:t>
      </w:r>
    </w:p>
    <w:p w14:paraId="2B4FFE56" w14:textId="366BD99A" w:rsidR="00FD1EA8" w:rsidRPr="000F2F53" w:rsidRDefault="005B6ECB" w:rsidP="000F2F53">
      <w:pPr>
        <w:jc w:val="both"/>
        <w:rPr>
          <w:sz w:val="24"/>
          <w:szCs w:val="24"/>
        </w:rPr>
      </w:pPr>
      <w:r w:rsidRPr="000F2F53">
        <w:rPr>
          <w:sz w:val="24"/>
          <w:szCs w:val="24"/>
        </w:rPr>
        <w:t xml:space="preserve"> </w:t>
      </w:r>
    </w:p>
    <w:p w14:paraId="78D8745D" w14:textId="6EB84495" w:rsidR="00665097" w:rsidRDefault="00665097" w:rsidP="00A26D9C">
      <w:pPr>
        <w:widowControl/>
        <w:autoSpaceDE/>
        <w:autoSpaceDN/>
        <w:jc w:val="both"/>
        <w:rPr>
          <w:rFonts w:eastAsia="Times New Roman"/>
          <w:color w:val="000000"/>
          <w:sz w:val="24"/>
          <w:szCs w:val="24"/>
          <w:lang w:eastAsia="en-GB"/>
        </w:rPr>
      </w:pPr>
      <w:r w:rsidRPr="000E2BB3">
        <w:rPr>
          <w:rFonts w:eastAsia="Times New Roman"/>
          <w:color w:val="000000"/>
          <w:sz w:val="24"/>
          <w:szCs w:val="24"/>
          <w:lang w:eastAsia="en-GB"/>
        </w:rPr>
        <w:t xml:space="preserve">Er mwyn </w:t>
      </w:r>
      <w:r w:rsidR="00D9104C">
        <w:rPr>
          <w:rFonts w:eastAsia="Times New Roman"/>
          <w:color w:val="000000"/>
          <w:sz w:val="24"/>
          <w:szCs w:val="24"/>
          <w:lang w:eastAsia="en-GB"/>
        </w:rPr>
        <w:t>rhoi</w:t>
      </w:r>
      <w:r w:rsidRPr="000E2BB3">
        <w:rPr>
          <w:rFonts w:eastAsia="Times New Roman"/>
          <w:color w:val="000000"/>
          <w:sz w:val="24"/>
          <w:szCs w:val="24"/>
          <w:lang w:eastAsia="en-GB"/>
        </w:rPr>
        <w:t xml:space="preserve"> arweiniad a</w:t>
      </w:r>
      <w:r w:rsidR="00D9104C">
        <w:rPr>
          <w:rFonts w:eastAsia="Times New Roman"/>
          <w:color w:val="000000"/>
          <w:sz w:val="24"/>
          <w:szCs w:val="24"/>
          <w:lang w:eastAsia="en-GB"/>
        </w:rPr>
        <w:t xml:space="preserve"> sicrhau c</w:t>
      </w:r>
      <w:r w:rsidRPr="000E2BB3">
        <w:rPr>
          <w:rFonts w:eastAsia="Times New Roman"/>
          <w:color w:val="000000"/>
          <w:sz w:val="24"/>
          <w:szCs w:val="24"/>
          <w:lang w:eastAsia="en-GB"/>
        </w:rPr>
        <w:t>ysondeb</w:t>
      </w:r>
      <w:r w:rsidRPr="00665097">
        <w:rPr>
          <w:rFonts w:eastAsia="Times New Roman"/>
          <w:color w:val="000000"/>
          <w:sz w:val="24"/>
          <w:szCs w:val="24"/>
          <w:lang w:eastAsia="en-GB"/>
        </w:rPr>
        <w:t xml:space="preserve"> </w:t>
      </w:r>
      <w:r w:rsidRPr="000E2BB3">
        <w:rPr>
          <w:rFonts w:eastAsia="Times New Roman"/>
          <w:color w:val="000000"/>
          <w:sz w:val="24"/>
          <w:szCs w:val="24"/>
          <w:lang w:eastAsia="en-GB"/>
        </w:rPr>
        <w:t xml:space="preserve">rhanbarthol, </w:t>
      </w:r>
      <w:r w:rsidR="009F25E0">
        <w:rPr>
          <w:rFonts w:eastAsia="Times New Roman"/>
          <w:color w:val="000000"/>
          <w:sz w:val="24"/>
          <w:szCs w:val="24"/>
          <w:lang w:eastAsia="en-GB"/>
        </w:rPr>
        <w:t>datblygwyd y ‘</w:t>
      </w:r>
      <w:r>
        <w:rPr>
          <w:rFonts w:eastAsia="Times New Roman"/>
          <w:color w:val="000000"/>
          <w:sz w:val="24"/>
          <w:szCs w:val="24"/>
          <w:lang w:eastAsia="en-GB"/>
        </w:rPr>
        <w:t>ddogfen ganllaw trothw</w:t>
      </w:r>
      <w:r w:rsidRPr="000E2BB3">
        <w:rPr>
          <w:rFonts w:eastAsia="Times New Roman"/>
          <w:color w:val="000000"/>
          <w:sz w:val="24"/>
          <w:szCs w:val="24"/>
          <w:lang w:eastAsia="en-GB"/>
        </w:rPr>
        <w:t xml:space="preserve">y </w:t>
      </w:r>
      <w:r w:rsidR="009F25E0">
        <w:rPr>
          <w:rFonts w:eastAsia="Times New Roman"/>
          <w:color w:val="000000"/>
          <w:sz w:val="24"/>
          <w:szCs w:val="24"/>
          <w:lang w:eastAsia="en-GB"/>
        </w:rPr>
        <w:t>diogelu oedolion’</w:t>
      </w:r>
      <w:r w:rsidRPr="000E2BB3">
        <w:rPr>
          <w:rFonts w:eastAsia="Times New Roman"/>
          <w:color w:val="000000"/>
          <w:sz w:val="24"/>
          <w:szCs w:val="24"/>
          <w:lang w:eastAsia="en-GB"/>
        </w:rPr>
        <w:t xml:space="preserve"> </w:t>
      </w:r>
      <w:r>
        <w:rPr>
          <w:rFonts w:eastAsia="Times New Roman"/>
          <w:color w:val="000000"/>
          <w:sz w:val="24"/>
          <w:szCs w:val="24"/>
          <w:lang w:eastAsia="en-GB"/>
        </w:rPr>
        <w:t xml:space="preserve">ganlynol </w:t>
      </w:r>
      <w:r w:rsidRPr="000E2BB3">
        <w:rPr>
          <w:rFonts w:eastAsia="Times New Roman"/>
          <w:color w:val="000000"/>
          <w:sz w:val="24"/>
          <w:szCs w:val="24"/>
          <w:lang w:eastAsia="en-GB"/>
        </w:rPr>
        <w:t xml:space="preserve">gan </w:t>
      </w:r>
      <w:r w:rsidRPr="000F2F53">
        <w:rPr>
          <w:sz w:val="24"/>
          <w:szCs w:val="24"/>
        </w:rPr>
        <w:t>CWMPAS,</w:t>
      </w:r>
      <w:r>
        <w:rPr>
          <w:sz w:val="24"/>
          <w:szCs w:val="24"/>
        </w:rPr>
        <w:t xml:space="preserve"> </w:t>
      </w:r>
      <w:r w:rsidR="009F25E0">
        <w:rPr>
          <w:sz w:val="24"/>
          <w:szCs w:val="24"/>
        </w:rPr>
        <w:t xml:space="preserve">sef </w:t>
      </w:r>
      <w:r w:rsidRPr="000E2BB3">
        <w:rPr>
          <w:rFonts w:eastAsia="Times New Roman"/>
          <w:color w:val="000000"/>
          <w:sz w:val="24"/>
          <w:szCs w:val="24"/>
          <w:lang w:eastAsia="en-GB"/>
        </w:rPr>
        <w:t xml:space="preserve">Bwrdd Diogelu </w:t>
      </w:r>
      <w:r w:rsidR="00253807">
        <w:rPr>
          <w:rFonts w:eastAsia="Times New Roman"/>
          <w:color w:val="000000"/>
          <w:sz w:val="24"/>
          <w:szCs w:val="24"/>
          <w:lang w:eastAsia="en-GB"/>
        </w:rPr>
        <w:t>O</w:t>
      </w:r>
      <w:r w:rsidRPr="000E2BB3">
        <w:rPr>
          <w:rFonts w:eastAsia="Times New Roman"/>
          <w:color w:val="000000"/>
          <w:sz w:val="24"/>
          <w:szCs w:val="24"/>
          <w:lang w:eastAsia="en-GB"/>
        </w:rPr>
        <w:t xml:space="preserve">edolion </w:t>
      </w:r>
      <w:r w:rsidR="00253807" w:rsidRPr="000E2BB3">
        <w:rPr>
          <w:rFonts w:eastAsia="Times New Roman"/>
          <w:color w:val="000000"/>
          <w:sz w:val="24"/>
          <w:szCs w:val="24"/>
          <w:lang w:eastAsia="en-GB"/>
        </w:rPr>
        <w:t xml:space="preserve">Canolbarth a Gorllewin </w:t>
      </w:r>
      <w:r w:rsidR="009F25E0">
        <w:rPr>
          <w:rFonts w:eastAsia="Times New Roman"/>
          <w:color w:val="000000"/>
          <w:sz w:val="24"/>
          <w:szCs w:val="24"/>
          <w:lang w:eastAsia="en-GB"/>
        </w:rPr>
        <w:t>Cymru,</w:t>
      </w:r>
      <w:r w:rsidR="00253807" w:rsidRPr="000E2BB3">
        <w:rPr>
          <w:rFonts w:eastAsia="Times New Roman"/>
          <w:color w:val="000000"/>
          <w:sz w:val="24"/>
          <w:szCs w:val="24"/>
          <w:lang w:eastAsia="en-GB"/>
        </w:rPr>
        <w:t xml:space="preserve"> </w:t>
      </w:r>
      <w:r w:rsidR="00253807">
        <w:rPr>
          <w:rFonts w:eastAsia="Times New Roman"/>
          <w:color w:val="000000"/>
          <w:sz w:val="24"/>
          <w:szCs w:val="24"/>
          <w:lang w:eastAsia="en-GB"/>
        </w:rPr>
        <w:t>mewn cydweithrediad</w:t>
      </w:r>
      <w:r w:rsidRPr="000E2BB3">
        <w:rPr>
          <w:rFonts w:eastAsia="Times New Roman"/>
          <w:color w:val="000000"/>
          <w:sz w:val="24"/>
          <w:szCs w:val="24"/>
          <w:lang w:eastAsia="en-GB"/>
        </w:rPr>
        <w:t xml:space="preserve"> ag asiantaethau </w:t>
      </w:r>
      <w:r w:rsidR="00253807">
        <w:rPr>
          <w:rFonts w:eastAsia="Times New Roman"/>
          <w:color w:val="000000"/>
          <w:sz w:val="24"/>
          <w:szCs w:val="24"/>
          <w:lang w:eastAsia="en-GB"/>
        </w:rPr>
        <w:t>sy’n b</w:t>
      </w:r>
      <w:r w:rsidRPr="000E2BB3">
        <w:rPr>
          <w:rFonts w:eastAsia="Times New Roman"/>
          <w:color w:val="000000"/>
          <w:sz w:val="24"/>
          <w:szCs w:val="24"/>
          <w:lang w:eastAsia="en-GB"/>
        </w:rPr>
        <w:t>artner</w:t>
      </w:r>
      <w:r w:rsidR="00253807">
        <w:rPr>
          <w:rFonts w:eastAsia="Times New Roman"/>
          <w:color w:val="000000"/>
          <w:sz w:val="24"/>
          <w:szCs w:val="24"/>
          <w:lang w:eastAsia="en-GB"/>
        </w:rPr>
        <w:t>iaid</w:t>
      </w:r>
      <w:r w:rsidRPr="000E2BB3">
        <w:rPr>
          <w:rFonts w:eastAsia="Times New Roman"/>
          <w:color w:val="000000"/>
          <w:sz w:val="24"/>
          <w:szCs w:val="24"/>
          <w:lang w:eastAsia="en-GB"/>
        </w:rPr>
        <w:t xml:space="preserve"> </w:t>
      </w:r>
      <w:r w:rsidR="00253807">
        <w:rPr>
          <w:rFonts w:eastAsia="Times New Roman"/>
          <w:color w:val="000000"/>
          <w:sz w:val="24"/>
          <w:szCs w:val="24"/>
          <w:lang w:eastAsia="en-GB"/>
        </w:rPr>
        <w:t>a thrwy</w:t>
      </w:r>
      <w:r w:rsidRPr="000E2BB3">
        <w:rPr>
          <w:rFonts w:eastAsia="Times New Roman"/>
          <w:color w:val="000000"/>
          <w:sz w:val="24"/>
          <w:szCs w:val="24"/>
          <w:lang w:eastAsia="en-GB"/>
        </w:rPr>
        <w:t xml:space="preserve"> ymgynghori </w:t>
      </w:r>
      <w:r w:rsidR="00253807">
        <w:rPr>
          <w:rFonts w:eastAsia="Times New Roman"/>
          <w:color w:val="000000"/>
          <w:sz w:val="24"/>
          <w:szCs w:val="24"/>
          <w:lang w:eastAsia="en-GB"/>
        </w:rPr>
        <w:t>â</w:t>
      </w:r>
      <w:r w:rsidRPr="000E2BB3">
        <w:rPr>
          <w:rFonts w:eastAsia="Times New Roman"/>
          <w:color w:val="000000"/>
          <w:sz w:val="24"/>
          <w:szCs w:val="24"/>
          <w:lang w:eastAsia="en-GB"/>
        </w:rPr>
        <w:t xml:space="preserve"> staff rheng flaen. </w:t>
      </w:r>
    </w:p>
    <w:p w14:paraId="489E9471" w14:textId="77777777" w:rsidR="00A26D9C" w:rsidRPr="000E2BB3" w:rsidRDefault="00A26D9C" w:rsidP="00A26D9C">
      <w:pPr>
        <w:widowControl/>
        <w:autoSpaceDE/>
        <w:autoSpaceDN/>
        <w:jc w:val="both"/>
        <w:rPr>
          <w:rFonts w:eastAsia="Times New Roman"/>
          <w:color w:val="000000"/>
          <w:lang w:val="en-GB" w:eastAsia="en-GB"/>
        </w:rPr>
      </w:pPr>
    </w:p>
    <w:p w14:paraId="36DCE842" w14:textId="19623CD9" w:rsidR="00FD1EA8" w:rsidRPr="000F2F53" w:rsidRDefault="00665097" w:rsidP="00665097">
      <w:pPr>
        <w:jc w:val="both"/>
        <w:rPr>
          <w:sz w:val="24"/>
          <w:szCs w:val="24"/>
        </w:rPr>
      </w:pPr>
      <w:r w:rsidRPr="000E2BB3">
        <w:rPr>
          <w:rFonts w:eastAsia="Times New Roman"/>
          <w:color w:val="000000"/>
          <w:sz w:val="24"/>
          <w:szCs w:val="24"/>
          <w:lang w:eastAsia="en-GB"/>
        </w:rPr>
        <w:t xml:space="preserve">Diben y ddogfen ganllaw trothwy yw sicrhau </w:t>
      </w:r>
      <w:r w:rsidR="00253807">
        <w:rPr>
          <w:rFonts w:eastAsia="Times New Roman"/>
          <w:color w:val="000000"/>
          <w:sz w:val="24"/>
          <w:szCs w:val="24"/>
          <w:lang w:eastAsia="en-GB"/>
        </w:rPr>
        <w:t xml:space="preserve">bod </w:t>
      </w:r>
      <w:r w:rsidRPr="000E2BB3">
        <w:rPr>
          <w:rFonts w:eastAsia="Times New Roman"/>
          <w:color w:val="000000"/>
          <w:sz w:val="24"/>
          <w:szCs w:val="24"/>
          <w:lang w:eastAsia="en-GB"/>
        </w:rPr>
        <w:t xml:space="preserve">ein </w:t>
      </w:r>
      <w:r w:rsidR="00253807">
        <w:rPr>
          <w:rFonts w:eastAsia="Times New Roman"/>
          <w:color w:val="000000"/>
          <w:sz w:val="24"/>
          <w:szCs w:val="24"/>
          <w:lang w:eastAsia="en-GB"/>
        </w:rPr>
        <w:t>h</w:t>
      </w:r>
      <w:r w:rsidRPr="000E2BB3">
        <w:rPr>
          <w:rFonts w:eastAsia="Times New Roman"/>
          <w:color w:val="000000"/>
          <w:sz w:val="24"/>
          <w:szCs w:val="24"/>
          <w:lang w:eastAsia="en-GB"/>
        </w:rPr>
        <w:t xml:space="preserve">ymateb </w:t>
      </w:r>
      <w:r w:rsidR="00253807">
        <w:rPr>
          <w:rFonts w:eastAsia="Times New Roman"/>
          <w:color w:val="000000"/>
          <w:sz w:val="24"/>
          <w:szCs w:val="24"/>
          <w:lang w:eastAsia="en-GB"/>
        </w:rPr>
        <w:t xml:space="preserve">ni i gyd o fewn y </w:t>
      </w:r>
      <w:r w:rsidRPr="000E2BB3">
        <w:rPr>
          <w:rFonts w:eastAsia="Times New Roman"/>
          <w:color w:val="000000"/>
          <w:sz w:val="24"/>
          <w:szCs w:val="24"/>
          <w:lang w:eastAsia="en-GB"/>
        </w:rPr>
        <w:t>rhanbarth</w:t>
      </w:r>
      <w:r w:rsidR="00253807">
        <w:rPr>
          <w:rFonts w:eastAsia="Times New Roman"/>
          <w:color w:val="000000"/>
          <w:sz w:val="24"/>
          <w:szCs w:val="24"/>
          <w:lang w:eastAsia="en-GB"/>
        </w:rPr>
        <w:t>,</w:t>
      </w:r>
      <w:r w:rsidRPr="000E2BB3">
        <w:rPr>
          <w:rFonts w:eastAsia="Times New Roman"/>
          <w:color w:val="000000"/>
          <w:sz w:val="24"/>
          <w:szCs w:val="24"/>
          <w:lang w:eastAsia="en-GB"/>
        </w:rPr>
        <w:t xml:space="preserve"> i </w:t>
      </w:r>
      <w:r w:rsidR="00253807">
        <w:rPr>
          <w:rFonts w:eastAsia="Times New Roman"/>
          <w:color w:val="000000"/>
          <w:sz w:val="24"/>
          <w:szCs w:val="24"/>
          <w:lang w:eastAsia="en-GB"/>
        </w:rPr>
        <w:t>g</w:t>
      </w:r>
      <w:r w:rsidRPr="000E2BB3">
        <w:rPr>
          <w:rFonts w:eastAsia="Times New Roman"/>
          <w:color w:val="000000"/>
          <w:sz w:val="24"/>
          <w:szCs w:val="24"/>
          <w:lang w:eastAsia="en-GB"/>
        </w:rPr>
        <w:t>adw pobl yn ddiogel</w:t>
      </w:r>
      <w:r w:rsidR="00253807">
        <w:rPr>
          <w:rFonts w:eastAsia="Times New Roman"/>
          <w:color w:val="000000"/>
          <w:sz w:val="24"/>
          <w:szCs w:val="24"/>
          <w:lang w:eastAsia="en-GB"/>
        </w:rPr>
        <w:t>,</w:t>
      </w:r>
      <w:r w:rsidRPr="000E2BB3">
        <w:rPr>
          <w:rFonts w:eastAsia="Times New Roman"/>
          <w:color w:val="000000"/>
          <w:sz w:val="24"/>
          <w:szCs w:val="24"/>
          <w:lang w:eastAsia="en-GB"/>
        </w:rPr>
        <w:t xml:space="preserve"> yn briodol ac yn gymesur i</w:t>
      </w:r>
      <w:r w:rsidR="00253807">
        <w:rPr>
          <w:rFonts w:eastAsia="Times New Roman"/>
          <w:color w:val="000000"/>
          <w:sz w:val="24"/>
          <w:szCs w:val="24"/>
          <w:lang w:eastAsia="en-GB"/>
        </w:rPr>
        <w:t>’r</w:t>
      </w:r>
      <w:r w:rsidRPr="000E2BB3">
        <w:rPr>
          <w:rFonts w:eastAsia="Times New Roman"/>
          <w:color w:val="000000"/>
          <w:sz w:val="24"/>
          <w:szCs w:val="24"/>
          <w:lang w:eastAsia="en-GB"/>
        </w:rPr>
        <w:t xml:space="preserve"> esgeulus</w:t>
      </w:r>
      <w:r w:rsidR="00253807">
        <w:rPr>
          <w:rFonts w:eastAsia="Times New Roman"/>
          <w:color w:val="000000"/>
          <w:sz w:val="24"/>
          <w:szCs w:val="24"/>
          <w:lang w:eastAsia="en-GB"/>
        </w:rPr>
        <w:t>t</w:t>
      </w:r>
      <w:r w:rsidRPr="000E2BB3">
        <w:rPr>
          <w:rFonts w:eastAsia="Times New Roman"/>
          <w:color w:val="000000"/>
          <w:sz w:val="24"/>
          <w:szCs w:val="24"/>
          <w:lang w:eastAsia="en-GB"/>
        </w:rPr>
        <w:t xml:space="preserve">od </w:t>
      </w:r>
      <w:r w:rsidR="00253807">
        <w:rPr>
          <w:rFonts w:eastAsia="Times New Roman"/>
          <w:color w:val="000000"/>
          <w:sz w:val="24"/>
          <w:szCs w:val="24"/>
          <w:lang w:eastAsia="en-GB"/>
        </w:rPr>
        <w:t xml:space="preserve">/ </w:t>
      </w:r>
      <w:r w:rsidRPr="000E2BB3">
        <w:rPr>
          <w:rFonts w:eastAsia="Times New Roman"/>
          <w:color w:val="000000"/>
          <w:sz w:val="24"/>
          <w:szCs w:val="24"/>
          <w:lang w:eastAsia="en-GB"/>
        </w:rPr>
        <w:t>camdrin</w:t>
      </w:r>
      <w:r w:rsidR="00E269C3">
        <w:rPr>
          <w:rFonts w:eastAsia="Times New Roman"/>
          <w:color w:val="000000"/>
          <w:sz w:val="24"/>
          <w:szCs w:val="24"/>
          <w:lang w:eastAsia="en-GB"/>
        </w:rPr>
        <w:t>iaeth</w:t>
      </w:r>
      <w:r w:rsidRPr="000E2BB3">
        <w:rPr>
          <w:rFonts w:eastAsia="Times New Roman"/>
          <w:color w:val="000000"/>
          <w:sz w:val="24"/>
          <w:szCs w:val="24"/>
          <w:lang w:eastAsia="en-GB"/>
        </w:rPr>
        <w:t xml:space="preserve"> a </w:t>
      </w:r>
      <w:r w:rsidR="00253807">
        <w:rPr>
          <w:rFonts w:eastAsia="Times New Roman"/>
          <w:color w:val="000000"/>
          <w:sz w:val="24"/>
          <w:szCs w:val="24"/>
          <w:lang w:eastAsia="en-GB"/>
        </w:rPr>
        <w:t>ganfu</w:t>
      </w:r>
      <w:r w:rsidRPr="000E2BB3">
        <w:rPr>
          <w:rFonts w:eastAsia="Times New Roman"/>
          <w:color w:val="000000"/>
          <w:sz w:val="24"/>
          <w:szCs w:val="24"/>
          <w:lang w:eastAsia="en-GB"/>
        </w:rPr>
        <w:t>wyd neu</w:t>
      </w:r>
      <w:r w:rsidR="00253807">
        <w:rPr>
          <w:rFonts w:eastAsia="Times New Roman"/>
          <w:color w:val="000000"/>
          <w:sz w:val="24"/>
          <w:szCs w:val="24"/>
          <w:lang w:eastAsia="en-GB"/>
        </w:rPr>
        <w:t>’r</w:t>
      </w:r>
      <w:r w:rsidRPr="000E2BB3">
        <w:rPr>
          <w:rFonts w:eastAsia="Times New Roman"/>
          <w:color w:val="000000"/>
          <w:sz w:val="24"/>
          <w:szCs w:val="24"/>
          <w:lang w:eastAsia="en-GB"/>
        </w:rPr>
        <w:t xml:space="preserve"> risg </w:t>
      </w:r>
      <w:r w:rsidR="00253807">
        <w:rPr>
          <w:rFonts w:eastAsia="Times New Roman"/>
          <w:color w:val="000000"/>
          <w:sz w:val="24"/>
          <w:szCs w:val="24"/>
          <w:lang w:eastAsia="en-GB"/>
        </w:rPr>
        <w:t xml:space="preserve">o hynny. Mae hyn yn golygu nad </w:t>
      </w:r>
      <w:r w:rsidRPr="000E2BB3">
        <w:rPr>
          <w:rFonts w:eastAsia="Times New Roman"/>
          <w:color w:val="000000"/>
          <w:sz w:val="24"/>
          <w:szCs w:val="24"/>
          <w:lang w:eastAsia="en-GB"/>
        </w:rPr>
        <w:t xml:space="preserve">gweithdrefnau diogelu ffurfiol fydd </w:t>
      </w:r>
      <w:r w:rsidR="00253807">
        <w:rPr>
          <w:rFonts w:eastAsia="Times New Roman"/>
          <w:color w:val="000000"/>
          <w:sz w:val="24"/>
          <w:szCs w:val="24"/>
          <w:lang w:eastAsia="en-GB"/>
        </w:rPr>
        <w:t xml:space="preserve">y ffordd </w:t>
      </w:r>
      <w:r w:rsidRPr="000E2BB3">
        <w:rPr>
          <w:rFonts w:eastAsia="Times New Roman"/>
          <w:color w:val="000000"/>
          <w:sz w:val="24"/>
          <w:szCs w:val="24"/>
          <w:lang w:eastAsia="en-GB"/>
        </w:rPr>
        <w:t xml:space="preserve">orau </w:t>
      </w:r>
      <w:r w:rsidR="00253807" w:rsidRPr="000E2BB3">
        <w:rPr>
          <w:rFonts w:eastAsia="Times New Roman"/>
          <w:color w:val="000000"/>
          <w:sz w:val="24"/>
          <w:szCs w:val="24"/>
          <w:lang w:eastAsia="en-GB"/>
        </w:rPr>
        <w:t xml:space="preserve">bob amser </w:t>
      </w:r>
      <w:r w:rsidRPr="000E2BB3">
        <w:rPr>
          <w:rFonts w:eastAsia="Times New Roman"/>
          <w:color w:val="000000"/>
          <w:sz w:val="24"/>
          <w:szCs w:val="24"/>
          <w:lang w:eastAsia="en-GB"/>
        </w:rPr>
        <w:t>n</w:t>
      </w:r>
      <w:r w:rsidR="00253807">
        <w:rPr>
          <w:rFonts w:eastAsia="Times New Roman"/>
          <w:color w:val="000000"/>
          <w:sz w:val="24"/>
          <w:szCs w:val="24"/>
          <w:lang w:eastAsia="en-GB"/>
        </w:rPr>
        <w:t>a’r unig</w:t>
      </w:r>
      <w:r w:rsidRPr="000E2BB3">
        <w:rPr>
          <w:rFonts w:eastAsia="Times New Roman"/>
          <w:color w:val="000000"/>
          <w:sz w:val="24"/>
          <w:szCs w:val="24"/>
          <w:lang w:eastAsia="en-GB"/>
        </w:rPr>
        <w:t xml:space="preserve"> ffordd o fynd i'r afael â materion sy'n codi.</w:t>
      </w:r>
    </w:p>
    <w:p w14:paraId="7C7D8A6B" w14:textId="77777777" w:rsidR="003528D4" w:rsidRDefault="003528D4" w:rsidP="000F2F53">
      <w:pPr>
        <w:jc w:val="both"/>
        <w:rPr>
          <w:sz w:val="24"/>
          <w:szCs w:val="24"/>
        </w:rPr>
      </w:pPr>
    </w:p>
    <w:p w14:paraId="773417BD" w14:textId="1F7836DD" w:rsidR="00EC0A6C" w:rsidRPr="000F2F53" w:rsidRDefault="00253807" w:rsidP="000F2F53">
      <w:pPr>
        <w:jc w:val="both"/>
        <w:rPr>
          <w:sz w:val="24"/>
          <w:szCs w:val="24"/>
        </w:rPr>
      </w:pPr>
      <w:r>
        <w:rPr>
          <w:rFonts w:eastAsia="Times New Roman"/>
          <w:color w:val="000000"/>
          <w:sz w:val="24"/>
          <w:szCs w:val="24"/>
          <w:lang w:eastAsia="en-GB"/>
        </w:rPr>
        <w:t>Rhydd y</w:t>
      </w:r>
      <w:r w:rsidRPr="000E2BB3">
        <w:rPr>
          <w:rFonts w:eastAsia="Times New Roman"/>
          <w:color w:val="000000"/>
          <w:sz w:val="24"/>
          <w:szCs w:val="24"/>
          <w:lang w:eastAsia="en-GB"/>
        </w:rPr>
        <w:t xml:space="preserve"> ddogfen </w:t>
      </w:r>
      <w:r>
        <w:rPr>
          <w:rFonts w:eastAsia="Times New Roman"/>
          <w:color w:val="000000"/>
          <w:sz w:val="24"/>
          <w:szCs w:val="24"/>
          <w:lang w:eastAsia="en-GB"/>
        </w:rPr>
        <w:t>g</w:t>
      </w:r>
      <w:r w:rsidRPr="000E2BB3">
        <w:rPr>
          <w:rFonts w:eastAsia="Times New Roman"/>
          <w:color w:val="000000"/>
          <w:sz w:val="24"/>
          <w:szCs w:val="24"/>
          <w:lang w:eastAsia="en-GB"/>
        </w:rPr>
        <w:t>anllaw enghreifftiau o'r math o bryderon a all</w:t>
      </w:r>
      <w:r>
        <w:rPr>
          <w:rFonts w:eastAsia="Times New Roman"/>
          <w:color w:val="000000"/>
          <w:sz w:val="24"/>
          <w:szCs w:val="24"/>
          <w:lang w:eastAsia="en-GB"/>
        </w:rPr>
        <w:t xml:space="preserve"> beri, neu na fydd yn peri, bod </w:t>
      </w:r>
      <w:r w:rsidRPr="000E2BB3">
        <w:rPr>
          <w:rFonts w:eastAsia="Times New Roman"/>
          <w:color w:val="000000"/>
          <w:sz w:val="24"/>
          <w:szCs w:val="24"/>
          <w:lang w:eastAsia="en-GB"/>
        </w:rPr>
        <w:t xml:space="preserve">angen </w:t>
      </w:r>
      <w:r>
        <w:rPr>
          <w:rFonts w:eastAsia="Times New Roman"/>
          <w:color w:val="000000"/>
          <w:sz w:val="24"/>
          <w:szCs w:val="24"/>
          <w:lang w:eastAsia="en-GB"/>
        </w:rPr>
        <w:t>atgyfeiriad</w:t>
      </w:r>
      <w:r w:rsidRPr="000E2BB3">
        <w:rPr>
          <w:rFonts w:eastAsia="Times New Roman"/>
          <w:color w:val="000000"/>
          <w:sz w:val="24"/>
          <w:szCs w:val="24"/>
          <w:lang w:eastAsia="en-GB"/>
        </w:rPr>
        <w:t xml:space="preserve"> diogelu </w:t>
      </w:r>
      <w:r>
        <w:rPr>
          <w:rFonts w:eastAsia="Times New Roman"/>
          <w:color w:val="000000"/>
          <w:sz w:val="24"/>
          <w:szCs w:val="24"/>
          <w:lang w:eastAsia="en-GB"/>
        </w:rPr>
        <w:t>at yr</w:t>
      </w:r>
      <w:r w:rsidRPr="000E2BB3">
        <w:rPr>
          <w:rFonts w:eastAsia="Times New Roman"/>
          <w:color w:val="000000"/>
          <w:sz w:val="24"/>
          <w:szCs w:val="24"/>
          <w:lang w:eastAsia="en-GB"/>
        </w:rPr>
        <w:t xml:space="preserve"> Awdurdod Lleol </w:t>
      </w:r>
      <w:r>
        <w:rPr>
          <w:rFonts w:eastAsia="Times New Roman"/>
          <w:color w:val="000000"/>
          <w:sz w:val="24"/>
          <w:szCs w:val="24"/>
          <w:lang w:eastAsia="en-GB"/>
        </w:rPr>
        <w:t xml:space="preserve">gan </w:t>
      </w:r>
      <w:r w:rsidR="00241B36">
        <w:rPr>
          <w:rFonts w:eastAsia="Times New Roman"/>
          <w:color w:val="000000"/>
          <w:sz w:val="24"/>
          <w:szCs w:val="24"/>
          <w:lang w:eastAsia="en-GB"/>
        </w:rPr>
        <w:t>nad yw’r</w:t>
      </w:r>
      <w:r>
        <w:rPr>
          <w:rFonts w:eastAsia="Times New Roman"/>
          <w:color w:val="000000"/>
          <w:sz w:val="24"/>
          <w:szCs w:val="24"/>
          <w:lang w:eastAsia="en-GB"/>
        </w:rPr>
        <w:t xml:space="preserve"> pryd</w:t>
      </w:r>
      <w:r w:rsidR="00241B36">
        <w:rPr>
          <w:rFonts w:eastAsia="Times New Roman"/>
          <w:color w:val="000000"/>
          <w:sz w:val="24"/>
          <w:szCs w:val="24"/>
          <w:lang w:eastAsia="en-GB"/>
        </w:rPr>
        <w:t>eron efallai</w:t>
      </w:r>
      <w:r w:rsidRPr="000E2BB3">
        <w:rPr>
          <w:rFonts w:eastAsia="Times New Roman"/>
          <w:color w:val="000000"/>
          <w:sz w:val="24"/>
          <w:szCs w:val="24"/>
          <w:lang w:eastAsia="en-GB"/>
        </w:rPr>
        <w:t xml:space="preserve"> </w:t>
      </w:r>
      <w:r w:rsidR="00241B36">
        <w:rPr>
          <w:rFonts w:eastAsia="Times New Roman"/>
          <w:color w:val="000000"/>
          <w:sz w:val="24"/>
          <w:szCs w:val="24"/>
          <w:lang w:eastAsia="en-GB"/>
        </w:rPr>
        <w:t>o natur gamdriniol neu esgeulus</w:t>
      </w:r>
      <w:r w:rsidRPr="000E2BB3">
        <w:rPr>
          <w:rFonts w:eastAsia="Times New Roman"/>
          <w:color w:val="000000"/>
          <w:sz w:val="24"/>
          <w:szCs w:val="24"/>
          <w:lang w:eastAsia="en-GB"/>
        </w:rPr>
        <w:t>, y rh</w:t>
      </w:r>
      <w:r w:rsidR="00241B36">
        <w:rPr>
          <w:rFonts w:eastAsia="Times New Roman"/>
          <w:color w:val="000000"/>
          <w:sz w:val="24"/>
          <w:szCs w:val="24"/>
          <w:lang w:eastAsia="en-GB"/>
        </w:rPr>
        <w:t>einy</w:t>
      </w:r>
      <w:r w:rsidRPr="000E2BB3">
        <w:rPr>
          <w:rFonts w:eastAsia="Times New Roman"/>
          <w:color w:val="000000"/>
          <w:sz w:val="24"/>
          <w:szCs w:val="24"/>
          <w:lang w:eastAsia="en-GB"/>
        </w:rPr>
        <w:t xml:space="preserve"> </w:t>
      </w:r>
      <w:r w:rsidR="008B7810">
        <w:rPr>
          <w:rFonts w:eastAsia="Times New Roman"/>
          <w:color w:val="000000"/>
          <w:sz w:val="24"/>
          <w:szCs w:val="24"/>
          <w:lang w:eastAsia="en-GB"/>
        </w:rPr>
        <w:t>f</w:t>
      </w:r>
      <w:r w:rsidRPr="000E2BB3">
        <w:rPr>
          <w:rFonts w:eastAsia="Times New Roman"/>
          <w:color w:val="000000"/>
          <w:sz w:val="24"/>
          <w:szCs w:val="24"/>
          <w:lang w:eastAsia="en-GB"/>
        </w:rPr>
        <w:t xml:space="preserve">ydd angen </w:t>
      </w:r>
      <w:r w:rsidR="00241B36">
        <w:rPr>
          <w:rFonts w:eastAsia="Times New Roman"/>
          <w:color w:val="000000"/>
          <w:sz w:val="24"/>
          <w:szCs w:val="24"/>
          <w:lang w:eastAsia="en-GB"/>
        </w:rPr>
        <w:t>eu hatg</w:t>
      </w:r>
      <w:r w:rsidRPr="000E2BB3">
        <w:rPr>
          <w:rFonts w:eastAsia="Times New Roman"/>
          <w:color w:val="000000"/>
          <w:sz w:val="24"/>
          <w:szCs w:val="24"/>
          <w:lang w:eastAsia="en-GB"/>
        </w:rPr>
        <w:t xml:space="preserve">yfeirio ond </w:t>
      </w:r>
      <w:r w:rsidR="00241B36">
        <w:rPr>
          <w:rFonts w:eastAsia="Times New Roman"/>
          <w:color w:val="000000"/>
          <w:sz w:val="24"/>
          <w:szCs w:val="24"/>
          <w:lang w:eastAsia="en-GB"/>
        </w:rPr>
        <w:t>s</w:t>
      </w:r>
      <w:r w:rsidRPr="000E2BB3">
        <w:rPr>
          <w:rFonts w:eastAsia="Times New Roman"/>
          <w:color w:val="000000"/>
          <w:sz w:val="24"/>
          <w:szCs w:val="24"/>
          <w:lang w:eastAsia="en-GB"/>
        </w:rPr>
        <w:t>y</w:t>
      </w:r>
      <w:r w:rsidR="00241B36">
        <w:rPr>
          <w:rFonts w:eastAsia="Times New Roman"/>
          <w:color w:val="000000"/>
          <w:sz w:val="24"/>
          <w:szCs w:val="24"/>
          <w:lang w:eastAsia="en-GB"/>
        </w:rPr>
        <w:t>’</w:t>
      </w:r>
      <w:r w:rsidRPr="000E2BB3">
        <w:rPr>
          <w:rFonts w:eastAsia="Times New Roman"/>
          <w:color w:val="000000"/>
          <w:sz w:val="24"/>
          <w:szCs w:val="24"/>
          <w:lang w:eastAsia="en-GB"/>
        </w:rPr>
        <w:t xml:space="preserve">n debygol o gael eu rheoli mewn </w:t>
      </w:r>
      <w:r w:rsidR="00241B36">
        <w:rPr>
          <w:rFonts w:eastAsia="Times New Roman"/>
          <w:color w:val="000000"/>
          <w:sz w:val="24"/>
          <w:szCs w:val="24"/>
          <w:lang w:eastAsia="en-GB"/>
        </w:rPr>
        <w:t xml:space="preserve">ffordd </w:t>
      </w:r>
      <w:r w:rsidRPr="000E2BB3">
        <w:rPr>
          <w:rFonts w:eastAsia="Times New Roman"/>
          <w:color w:val="000000"/>
          <w:sz w:val="24"/>
          <w:szCs w:val="24"/>
          <w:lang w:eastAsia="en-GB"/>
        </w:rPr>
        <w:t>fwy priodol a'r rh</w:t>
      </w:r>
      <w:r w:rsidR="00241B36">
        <w:rPr>
          <w:rFonts w:eastAsia="Times New Roman"/>
          <w:color w:val="000000"/>
          <w:sz w:val="24"/>
          <w:szCs w:val="24"/>
          <w:lang w:eastAsia="en-GB"/>
        </w:rPr>
        <w:t>einy</w:t>
      </w:r>
      <w:r w:rsidRPr="000E2BB3">
        <w:rPr>
          <w:rFonts w:eastAsia="Times New Roman"/>
          <w:color w:val="000000"/>
          <w:sz w:val="24"/>
          <w:szCs w:val="24"/>
          <w:lang w:eastAsia="en-GB"/>
        </w:rPr>
        <w:t xml:space="preserve"> </w:t>
      </w:r>
      <w:r w:rsidR="008B7810">
        <w:rPr>
          <w:rFonts w:eastAsia="Times New Roman"/>
          <w:color w:val="000000"/>
          <w:sz w:val="24"/>
          <w:szCs w:val="24"/>
          <w:lang w:eastAsia="en-GB"/>
        </w:rPr>
        <w:t>f</w:t>
      </w:r>
      <w:r w:rsidR="00241B36">
        <w:rPr>
          <w:rFonts w:eastAsia="Times New Roman"/>
          <w:color w:val="000000"/>
          <w:sz w:val="24"/>
          <w:szCs w:val="24"/>
          <w:lang w:eastAsia="en-GB"/>
        </w:rPr>
        <w:t>ydd</w:t>
      </w:r>
      <w:r w:rsidRPr="000E2BB3">
        <w:rPr>
          <w:rFonts w:eastAsia="Times New Roman"/>
          <w:color w:val="000000"/>
          <w:sz w:val="24"/>
          <w:szCs w:val="24"/>
          <w:lang w:eastAsia="en-GB"/>
        </w:rPr>
        <w:t xml:space="preserve"> yn ddi-os yn ysgogi gweithdrefnau diogelu ffurfiol. Mae rhai pryderon yn ymwneud </w:t>
      </w:r>
      <w:r w:rsidR="00241B36">
        <w:rPr>
          <w:rFonts w:eastAsia="Times New Roman"/>
          <w:color w:val="000000"/>
          <w:sz w:val="24"/>
          <w:szCs w:val="24"/>
          <w:lang w:eastAsia="en-GB"/>
        </w:rPr>
        <w:t>ag</w:t>
      </w:r>
      <w:r w:rsidRPr="000E2BB3">
        <w:rPr>
          <w:rFonts w:eastAsia="Times New Roman"/>
          <w:color w:val="000000"/>
          <w:sz w:val="24"/>
          <w:szCs w:val="24"/>
          <w:lang w:eastAsia="en-GB"/>
        </w:rPr>
        <w:t xml:space="preserve"> </w:t>
      </w:r>
      <w:r w:rsidR="00241B36">
        <w:rPr>
          <w:rFonts w:eastAsia="Times New Roman"/>
          <w:color w:val="000000"/>
          <w:sz w:val="24"/>
          <w:szCs w:val="24"/>
          <w:lang w:eastAsia="en-GB"/>
        </w:rPr>
        <w:t>ym</w:t>
      </w:r>
      <w:r w:rsidRPr="000E2BB3">
        <w:rPr>
          <w:rFonts w:eastAsia="Times New Roman"/>
          <w:color w:val="000000"/>
          <w:sz w:val="24"/>
          <w:szCs w:val="24"/>
          <w:lang w:eastAsia="en-GB"/>
        </w:rPr>
        <w:t>arfer</w:t>
      </w:r>
      <w:r w:rsidR="00241B36">
        <w:rPr>
          <w:rFonts w:eastAsia="Times New Roman"/>
          <w:color w:val="000000"/>
          <w:sz w:val="24"/>
          <w:szCs w:val="24"/>
          <w:lang w:eastAsia="en-GB"/>
        </w:rPr>
        <w:t xml:space="preserve"> gwael neu </w:t>
      </w:r>
      <w:r w:rsidRPr="000E2BB3">
        <w:rPr>
          <w:rFonts w:eastAsia="Times New Roman"/>
          <w:color w:val="000000"/>
          <w:sz w:val="24"/>
          <w:szCs w:val="24"/>
          <w:lang w:eastAsia="en-GB"/>
        </w:rPr>
        <w:t xml:space="preserve">ansawdd gwael </w:t>
      </w:r>
      <w:r w:rsidR="00241B36">
        <w:rPr>
          <w:rFonts w:eastAsia="Times New Roman"/>
          <w:color w:val="000000"/>
          <w:sz w:val="24"/>
          <w:szCs w:val="24"/>
          <w:lang w:eastAsia="en-GB"/>
        </w:rPr>
        <w:t>y</w:t>
      </w:r>
      <w:r w:rsidRPr="000E2BB3">
        <w:rPr>
          <w:rFonts w:eastAsia="Times New Roman"/>
          <w:color w:val="000000"/>
          <w:sz w:val="24"/>
          <w:szCs w:val="24"/>
          <w:lang w:eastAsia="en-GB"/>
        </w:rPr>
        <w:t xml:space="preserve"> gwasanaethau</w:t>
      </w:r>
      <w:r w:rsidR="00241B36">
        <w:rPr>
          <w:rFonts w:eastAsia="Times New Roman"/>
          <w:color w:val="000000"/>
          <w:sz w:val="24"/>
          <w:szCs w:val="24"/>
          <w:lang w:eastAsia="en-GB"/>
        </w:rPr>
        <w:t xml:space="preserve"> a ddarperir</w:t>
      </w:r>
      <w:r w:rsidRPr="000E2BB3">
        <w:rPr>
          <w:rFonts w:eastAsia="Times New Roman"/>
          <w:color w:val="000000"/>
          <w:sz w:val="24"/>
          <w:szCs w:val="24"/>
          <w:lang w:eastAsia="en-GB"/>
        </w:rPr>
        <w:t xml:space="preserve">, </w:t>
      </w:r>
      <w:r w:rsidR="00241B36">
        <w:rPr>
          <w:rFonts w:eastAsia="Times New Roman"/>
          <w:color w:val="000000"/>
          <w:sz w:val="24"/>
          <w:szCs w:val="24"/>
          <w:lang w:eastAsia="en-GB"/>
        </w:rPr>
        <w:t>y bydd yn</w:t>
      </w:r>
      <w:r w:rsidRPr="000E2BB3">
        <w:rPr>
          <w:rFonts w:eastAsia="Times New Roman"/>
          <w:color w:val="000000"/>
          <w:sz w:val="24"/>
          <w:szCs w:val="24"/>
          <w:lang w:eastAsia="en-GB"/>
        </w:rPr>
        <w:t xml:space="preserve"> rhaid eu rheoli'n briodol. Mae</w:t>
      </w:r>
      <w:r w:rsidR="00241B36">
        <w:rPr>
          <w:rFonts w:eastAsia="Times New Roman"/>
          <w:color w:val="000000"/>
          <w:sz w:val="24"/>
          <w:szCs w:val="24"/>
          <w:lang w:eastAsia="en-GB"/>
        </w:rPr>
        <w:t>’r</w:t>
      </w:r>
      <w:r w:rsidRPr="000E2BB3">
        <w:rPr>
          <w:rFonts w:eastAsia="Times New Roman"/>
          <w:color w:val="000000"/>
          <w:sz w:val="24"/>
          <w:szCs w:val="24"/>
          <w:lang w:eastAsia="en-GB"/>
        </w:rPr>
        <w:t xml:space="preserve"> canllawiau </w:t>
      </w:r>
      <w:r w:rsidR="00241B36">
        <w:rPr>
          <w:rFonts w:eastAsia="Times New Roman"/>
          <w:color w:val="000000"/>
          <w:sz w:val="24"/>
          <w:szCs w:val="24"/>
          <w:lang w:eastAsia="en-GB"/>
        </w:rPr>
        <w:t>ychwanegol ynghylch ymarfer</w:t>
      </w:r>
      <w:r w:rsidRPr="000E2BB3">
        <w:rPr>
          <w:rFonts w:eastAsia="Times New Roman"/>
          <w:color w:val="000000"/>
          <w:sz w:val="24"/>
          <w:szCs w:val="24"/>
          <w:lang w:eastAsia="en-GB"/>
        </w:rPr>
        <w:t>/</w:t>
      </w:r>
      <w:r w:rsidR="00241B36" w:rsidRPr="000E2BB3">
        <w:rPr>
          <w:rFonts w:eastAsia="Times New Roman"/>
          <w:color w:val="000000"/>
          <w:sz w:val="24"/>
          <w:szCs w:val="24"/>
          <w:lang w:eastAsia="en-GB"/>
        </w:rPr>
        <w:t xml:space="preserve">safonau </w:t>
      </w:r>
      <w:r w:rsidRPr="000E2BB3">
        <w:rPr>
          <w:rFonts w:eastAsia="Times New Roman"/>
          <w:color w:val="000000"/>
          <w:sz w:val="24"/>
          <w:szCs w:val="24"/>
          <w:lang w:eastAsia="en-GB"/>
        </w:rPr>
        <w:t xml:space="preserve">gwasanaeth </w:t>
      </w:r>
      <w:r w:rsidR="00241B36">
        <w:rPr>
          <w:rFonts w:eastAsia="Times New Roman"/>
          <w:color w:val="000000"/>
          <w:sz w:val="24"/>
          <w:szCs w:val="24"/>
          <w:lang w:eastAsia="en-GB"/>
        </w:rPr>
        <w:t xml:space="preserve">gwael </w:t>
      </w:r>
      <w:r w:rsidRPr="000E2BB3">
        <w:rPr>
          <w:rFonts w:eastAsia="Times New Roman"/>
          <w:color w:val="000000"/>
          <w:sz w:val="24"/>
          <w:szCs w:val="24"/>
          <w:lang w:eastAsia="en-GB"/>
        </w:rPr>
        <w:t>(Tudalen 32) yn ymwneud â darparwyr a gomisiyn</w:t>
      </w:r>
      <w:r w:rsidR="00241B36">
        <w:rPr>
          <w:rFonts w:eastAsia="Times New Roman"/>
          <w:color w:val="000000"/>
          <w:sz w:val="24"/>
          <w:szCs w:val="24"/>
          <w:lang w:eastAsia="en-GB"/>
        </w:rPr>
        <w:t>ir</w:t>
      </w:r>
      <w:r w:rsidRPr="000E2BB3">
        <w:rPr>
          <w:rFonts w:eastAsia="Times New Roman"/>
          <w:color w:val="000000"/>
          <w:sz w:val="24"/>
          <w:szCs w:val="24"/>
          <w:lang w:eastAsia="en-GB"/>
        </w:rPr>
        <w:t xml:space="preserve"> gan </w:t>
      </w:r>
      <w:r w:rsidR="00241B36">
        <w:rPr>
          <w:rFonts w:eastAsia="Times New Roman"/>
          <w:color w:val="000000"/>
          <w:sz w:val="24"/>
          <w:szCs w:val="24"/>
          <w:lang w:eastAsia="en-GB"/>
        </w:rPr>
        <w:t>G</w:t>
      </w:r>
      <w:r w:rsidR="00241B36" w:rsidRPr="000E2BB3">
        <w:rPr>
          <w:rFonts w:eastAsia="Times New Roman"/>
          <w:color w:val="000000"/>
          <w:sz w:val="24"/>
          <w:szCs w:val="24"/>
          <w:lang w:eastAsia="en-GB"/>
        </w:rPr>
        <w:t xml:space="preserve">ynghorau </w:t>
      </w:r>
      <w:r w:rsidRPr="000E2BB3">
        <w:rPr>
          <w:rFonts w:eastAsia="Times New Roman"/>
          <w:color w:val="000000"/>
          <w:sz w:val="24"/>
          <w:szCs w:val="24"/>
          <w:lang w:eastAsia="en-GB"/>
        </w:rPr>
        <w:t>Sir Gaerfyrddin, Sir Benfro, Powys a C</w:t>
      </w:r>
      <w:r w:rsidR="00241B36">
        <w:rPr>
          <w:rFonts w:eastAsia="Times New Roman"/>
          <w:color w:val="000000"/>
          <w:sz w:val="24"/>
          <w:szCs w:val="24"/>
          <w:lang w:eastAsia="en-GB"/>
        </w:rPr>
        <w:t>h</w:t>
      </w:r>
      <w:r w:rsidRPr="000E2BB3">
        <w:rPr>
          <w:rFonts w:eastAsia="Times New Roman"/>
          <w:color w:val="000000"/>
          <w:sz w:val="24"/>
          <w:szCs w:val="24"/>
          <w:lang w:eastAsia="en-GB"/>
        </w:rPr>
        <w:t>eredigion</w:t>
      </w:r>
      <w:r w:rsidR="00EC0A6C" w:rsidRPr="000F2F53">
        <w:rPr>
          <w:sz w:val="24"/>
          <w:szCs w:val="24"/>
        </w:rPr>
        <w:t xml:space="preserve"> </w:t>
      </w:r>
    </w:p>
    <w:p w14:paraId="247FAB04" w14:textId="77777777" w:rsidR="00B60D54" w:rsidRPr="000F2F53" w:rsidRDefault="00B60D54" w:rsidP="000F2F53">
      <w:pPr>
        <w:jc w:val="both"/>
        <w:rPr>
          <w:sz w:val="24"/>
          <w:szCs w:val="24"/>
        </w:rPr>
      </w:pPr>
    </w:p>
    <w:p w14:paraId="6BE2606B" w14:textId="0B43934D" w:rsidR="00B60D54" w:rsidRPr="008B7810" w:rsidRDefault="008B7810" w:rsidP="008B7810">
      <w:pPr>
        <w:widowControl/>
        <w:autoSpaceDE/>
        <w:autoSpaceDN/>
        <w:rPr>
          <w:rFonts w:eastAsia="Times New Roman"/>
          <w:color w:val="000000"/>
          <w:lang w:val="en-GB" w:eastAsia="en-GB"/>
        </w:rPr>
      </w:pPr>
      <w:r w:rsidRPr="000E2BB3">
        <w:rPr>
          <w:rFonts w:eastAsia="Times New Roman"/>
          <w:b/>
          <w:bCs/>
          <w:color w:val="000000"/>
          <w:sz w:val="24"/>
          <w:szCs w:val="24"/>
          <w:lang w:eastAsia="en-GB"/>
        </w:rPr>
        <w:t xml:space="preserve">Beth </w:t>
      </w:r>
      <w:r>
        <w:rPr>
          <w:rFonts w:eastAsia="Times New Roman"/>
          <w:b/>
          <w:bCs/>
          <w:color w:val="000000"/>
          <w:sz w:val="24"/>
          <w:szCs w:val="24"/>
          <w:lang w:eastAsia="en-GB"/>
        </w:rPr>
        <w:t>sy’n b</w:t>
      </w:r>
      <w:r w:rsidRPr="000E2BB3">
        <w:rPr>
          <w:rFonts w:eastAsia="Times New Roman"/>
          <w:b/>
          <w:bCs/>
          <w:color w:val="000000"/>
          <w:sz w:val="24"/>
          <w:szCs w:val="24"/>
          <w:lang w:eastAsia="en-GB"/>
        </w:rPr>
        <w:t xml:space="preserve">ryder </w:t>
      </w:r>
      <w:r>
        <w:rPr>
          <w:rFonts w:eastAsia="Times New Roman"/>
          <w:b/>
          <w:bCs/>
          <w:color w:val="000000"/>
          <w:sz w:val="24"/>
          <w:szCs w:val="24"/>
          <w:lang w:eastAsia="en-GB"/>
        </w:rPr>
        <w:t>ynglŷn ag</w:t>
      </w:r>
      <w:r w:rsidRPr="000E2BB3">
        <w:rPr>
          <w:rFonts w:eastAsia="Times New Roman"/>
          <w:b/>
          <w:bCs/>
          <w:color w:val="000000"/>
          <w:sz w:val="24"/>
          <w:szCs w:val="24"/>
          <w:lang w:eastAsia="en-GB"/>
        </w:rPr>
        <w:t xml:space="preserve"> ansawdd a safonau </w:t>
      </w:r>
      <w:r>
        <w:rPr>
          <w:rFonts w:eastAsia="Times New Roman"/>
          <w:b/>
          <w:bCs/>
          <w:color w:val="000000"/>
          <w:sz w:val="24"/>
          <w:szCs w:val="24"/>
          <w:lang w:eastAsia="en-GB"/>
        </w:rPr>
        <w:t xml:space="preserve">darparu </w:t>
      </w:r>
      <w:r w:rsidRPr="000E2BB3">
        <w:rPr>
          <w:rFonts w:eastAsia="Times New Roman"/>
          <w:b/>
          <w:bCs/>
          <w:color w:val="000000"/>
          <w:sz w:val="24"/>
          <w:szCs w:val="24"/>
          <w:lang w:eastAsia="en-GB"/>
        </w:rPr>
        <w:t xml:space="preserve">gwasanaeth (ymarfer gwael) a beth </w:t>
      </w:r>
      <w:r>
        <w:rPr>
          <w:rFonts w:eastAsia="Times New Roman"/>
          <w:b/>
          <w:bCs/>
          <w:color w:val="000000"/>
          <w:sz w:val="24"/>
          <w:szCs w:val="24"/>
          <w:lang w:eastAsia="en-GB"/>
        </w:rPr>
        <w:t>sy’n g</w:t>
      </w:r>
      <w:r w:rsidRPr="000E2BB3">
        <w:rPr>
          <w:rFonts w:eastAsia="Times New Roman"/>
          <w:b/>
          <w:bCs/>
          <w:color w:val="000000"/>
          <w:sz w:val="24"/>
          <w:szCs w:val="24"/>
          <w:lang w:eastAsia="en-GB"/>
        </w:rPr>
        <w:t>am-drin neu</w:t>
      </w:r>
      <w:r w:rsidR="00E269C3">
        <w:rPr>
          <w:rFonts w:eastAsia="Times New Roman"/>
          <w:b/>
          <w:bCs/>
          <w:color w:val="000000"/>
          <w:sz w:val="24"/>
          <w:szCs w:val="24"/>
          <w:lang w:eastAsia="en-GB"/>
        </w:rPr>
        <w:t>’n</w:t>
      </w:r>
      <w:r w:rsidRPr="000E2BB3">
        <w:rPr>
          <w:rFonts w:eastAsia="Times New Roman"/>
          <w:b/>
          <w:bCs/>
          <w:color w:val="000000"/>
          <w:sz w:val="24"/>
          <w:szCs w:val="24"/>
          <w:lang w:eastAsia="en-GB"/>
        </w:rPr>
        <w:t xml:space="preserve"> esgeulustod? </w:t>
      </w:r>
      <w:r w:rsidR="00B60D54" w:rsidRPr="000F2F53">
        <w:rPr>
          <w:rFonts w:eastAsiaTheme="minorHAnsi"/>
          <w:b/>
          <w:bCs/>
          <w:color w:val="000000"/>
          <w:sz w:val="24"/>
          <w:szCs w:val="24"/>
          <w:lang w:val="en-GB"/>
        </w:rPr>
        <w:t xml:space="preserve"> </w:t>
      </w:r>
    </w:p>
    <w:p w14:paraId="6699CB1A" w14:textId="77777777" w:rsidR="00B60D54" w:rsidRPr="000F2F53" w:rsidRDefault="00B60D54" w:rsidP="000F2F53">
      <w:pPr>
        <w:jc w:val="both"/>
        <w:rPr>
          <w:rFonts w:eastAsiaTheme="minorHAnsi"/>
          <w:color w:val="000000"/>
          <w:sz w:val="24"/>
          <w:szCs w:val="24"/>
          <w:lang w:val="en-GB"/>
        </w:rPr>
      </w:pPr>
    </w:p>
    <w:p w14:paraId="35118361" w14:textId="599E0E33" w:rsidR="00B60D54" w:rsidRPr="008B7810" w:rsidRDefault="008B7810" w:rsidP="000F2F53">
      <w:pPr>
        <w:jc w:val="both"/>
        <w:rPr>
          <w:rFonts w:eastAsiaTheme="minorHAnsi"/>
          <w:sz w:val="24"/>
          <w:szCs w:val="24"/>
        </w:rPr>
      </w:pPr>
      <w:r w:rsidRPr="008B7810">
        <w:rPr>
          <w:rFonts w:eastAsiaTheme="minorHAnsi"/>
          <w:sz w:val="24"/>
          <w:szCs w:val="24"/>
        </w:rPr>
        <w:t xml:space="preserve">Ceir cryn ddadlau ynghylch </w:t>
      </w:r>
      <w:r>
        <w:rPr>
          <w:rFonts w:eastAsiaTheme="minorHAnsi"/>
          <w:sz w:val="24"/>
          <w:szCs w:val="24"/>
        </w:rPr>
        <w:t>y gwahaniaeth rhwng ansawdd gofal neu gymorth (ymarfer gwael) ac esgeulustod</w:t>
      </w:r>
      <w:r w:rsidR="00B60D54" w:rsidRPr="008B7810">
        <w:rPr>
          <w:rFonts w:eastAsiaTheme="minorHAnsi"/>
          <w:sz w:val="24"/>
          <w:szCs w:val="24"/>
        </w:rPr>
        <w:t xml:space="preserve">. </w:t>
      </w:r>
      <w:r w:rsidRPr="000E2BB3">
        <w:rPr>
          <w:rFonts w:eastAsia="Times New Roman"/>
          <w:color w:val="000000"/>
          <w:sz w:val="24"/>
          <w:szCs w:val="24"/>
          <w:lang w:eastAsia="en-GB"/>
        </w:rPr>
        <w:t xml:space="preserve">Os yw person yn gwbl ddibynnol ar gymorth pobl eraill i ddiwallu </w:t>
      </w:r>
      <w:r w:rsidR="001C044B">
        <w:rPr>
          <w:rFonts w:eastAsia="Times New Roman"/>
          <w:color w:val="000000"/>
          <w:sz w:val="24"/>
          <w:szCs w:val="24"/>
          <w:lang w:eastAsia="en-GB"/>
        </w:rPr>
        <w:t xml:space="preserve">ei </w:t>
      </w:r>
      <w:r w:rsidRPr="000E2BB3">
        <w:rPr>
          <w:rFonts w:eastAsia="Times New Roman"/>
          <w:color w:val="000000"/>
          <w:sz w:val="24"/>
          <w:szCs w:val="24"/>
          <w:lang w:eastAsia="en-GB"/>
        </w:rPr>
        <w:t>anghenion sylfaenol, gall '</w:t>
      </w:r>
      <w:r>
        <w:rPr>
          <w:rFonts w:eastAsia="Times New Roman"/>
          <w:color w:val="000000"/>
          <w:sz w:val="24"/>
          <w:szCs w:val="24"/>
          <w:lang w:eastAsia="en-GB"/>
        </w:rPr>
        <w:t>ymarfer</w:t>
      </w:r>
      <w:r w:rsidR="00E269C3">
        <w:rPr>
          <w:rFonts w:eastAsia="Times New Roman"/>
          <w:color w:val="000000"/>
          <w:sz w:val="24"/>
          <w:szCs w:val="24"/>
          <w:lang w:eastAsia="en-GB"/>
        </w:rPr>
        <w:t xml:space="preserve"> gwael' parhaus</w:t>
      </w:r>
      <w:r w:rsidRPr="000E2BB3">
        <w:rPr>
          <w:rFonts w:eastAsia="Times New Roman"/>
          <w:color w:val="000000"/>
          <w:sz w:val="24"/>
          <w:szCs w:val="24"/>
          <w:lang w:eastAsia="en-GB"/>
        </w:rPr>
        <w:t xml:space="preserve"> arwain at niwed difrifol neu farwolaeth</w:t>
      </w:r>
      <w:r w:rsidR="00B60D54" w:rsidRPr="008B7810">
        <w:rPr>
          <w:rFonts w:eastAsiaTheme="minorHAnsi"/>
          <w:sz w:val="24"/>
          <w:szCs w:val="24"/>
        </w:rPr>
        <w:t xml:space="preserve">. </w:t>
      </w:r>
    </w:p>
    <w:p w14:paraId="7BE9FF65" w14:textId="00CF37FC" w:rsidR="009575F3" w:rsidRPr="008B7810" w:rsidRDefault="008B7810" w:rsidP="008B7810">
      <w:pPr>
        <w:tabs>
          <w:tab w:val="left" w:pos="4045"/>
        </w:tabs>
        <w:jc w:val="both"/>
        <w:rPr>
          <w:rFonts w:eastAsiaTheme="minorHAnsi"/>
          <w:sz w:val="24"/>
          <w:szCs w:val="24"/>
        </w:rPr>
      </w:pPr>
      <w:r>
        <w:rPr>
          <w:rFonts w:eastAsiaTheme="minorHAnsi"/>
          <w:sz w:val="24"/>
          <w:szCs w:val="24"/>
        </w:rPr>
        <w:tab/>
      </w:r>
    </w:p>
    <w:p w14:paraId="58B940E4" w14:textId="5A3228B9" w:rsidR="00277040" w:rsidRPr="00277040" w:rsidRDefault="008B7810" w:rsidP="00277040">
      <w:pPr>
        <w:jc w:val="both"/>
        <w:rPr>
          <w:rFonts w:eastAsia="Times New Roman"/>
          <w:color w:val="000000"/>
          <w:sz w:val="24"/>
          <w:szCs w:val="24"/>
          <w:lang w:eastAsia="en-GB"/>
        </w:rPr>
      </w:pPr>
      <w:r>
        <w:rPr>
          <w:rFonts w:eastAsia="Times New Roman"/>
          <w:color w:val="000000"/>
          <w:sz w:val="24"/>
          <w:szCs w:val="24"/>
          <w:lang w:eastAsia="en-GB"/>
        </w:rPr>
        <w:t>Mae yma</w:t>
      </w:r>
      <w:r w:rsidRPr="000E2BB3">
        <w:rPr>
          <w:rFonts w:eastAsia="Times New Roman"/>
          <w:color w:val="000000"/>
          <w:sz w:val="24"/>
          <w:szCs w:val="24"/>
          <w:lang w:eastAsia="en-GB"/>
        </w:rPr>
        <w:t xml:space="preserve">rfer gwael yn bryder sy'n ymwneud ag ansawdd a safonau </w:t>
      </w:r>
      <w:r>
        <w:rPr>
          <w:rFonts w:eastAsia="Times New Roman"/>
          <w:color w:val="000000"/>
          <w:sz w:val="24"/>
          <w:szCs w:val="24"/>
          <w:lang w:eastAsia="en-GB"/>
        </w:rPr>
        <w:t>darparu</w:t>
      </w:r>
      <w:r w:rsidRPr="000E2BB3">
        <w:rPr>
          <w:rFonts w:eastAsia="Times New Roman"/>
          <w:color w:val="000000"/>
          <w:sz w:val="24"/>
          <w:szCs w:val="24"/>
          <w:lang w:eastAsia="en-GB"/>
        </w:rPr>
        <w:t xml:space="preserve"> gwasanaeth. </w:t>
      </w:r>
      <w:r>
        <w:rPr>
          <w:rFonts w:eastAsia="Times New Roman"/>
          <w:color w:val="000000"/>
          <w:sz w:val="24"/>
          <w:szCs w:val="24"/>
          <w:lang w:eastAsia="en-GB"/>
        </w:rPr>
        <w:t>E</w:t>
      </w:r>
      <w:r w:rsidRPr="000E2BB3">
        <w:rPr>
          <w:rFonts w:eastAsia="Times New Roman"/>
          <w:color w:val="000000"/>
          <w:sz w:val="24"/>
          <w:szCs w:val="24"/>
          <w:lang w:eastAsia="en-GB"/>
        </w:rPr>
        <w:t>lfen</w:t>
      </w:r>
      <w:r>
        <w:rPr>
          <w:rFonts w:eastAsia="Times New Roman"/>
          <w:color w:val="000000"/>
          <w:sz w:val="24"/>
          <w:szCs w:val="24"/>
          <w:lang w:eastAsia="en-GB"/>
        </w:rPr>
        <w:t xml:space="preserve">nau </w:t>
      </w:r>
      <w:r w:rsidRPr="000E2BB3">
        <w:rPr>
          <w:rFonts w:eastAsia="Times New Roman"/>
          <w:color w:val="000000"/>
          <w:sz w:val="24"/>
          <w:szCs w:val="24"/>
          <w:lang w:eastAsia="en-GB"/>
        </w:rPr>
        <w:t xml:space="preserve">defnyddiol wrth benderfynu </w:t>
      </w:r>
      <w:r>
        <w:rPr>
          <w:rFonts w:eastAsia="Times New Roman"/>
          <w:color w:val="000000"/>
          <w:sz w:val="24"/>
          <w:szCs w:val="24"/>
          <w:lang w:eastAsia="en-GB"/>
        </w:rPr>
        <w:t xml:space="preserve">a </w:t>
      </w:r>
      <w:r w:rsidRPr="000E2BB3">
        <w:rPr>
          <w:rFonts w:eastAsia="Times New Roman"/>
          <w:color w:val="000000"/>
          <w:sz w:val="24"/>
          <w:szCs w:val="24"/>
          <w:lang w:eastAsia="en-GB"/>
        </w:rPr>
        <w:t>o</w:t>
      </w:r>
      <w:r>
        <w:rPr>
          <w:rFonts w:eastAsia="Times New Roman"/>
          <w:color w:val="000000"/>
          <w:sz w:val="24"/>
          <w:szCs w:val="24"/>
          <w:lang w:eastAsia="en-GB"/>
        </w:rPr>
        <w:t>e</w:t>
      </w:r>
      <w:r w:rsidRPr="000E2BB3">
        <w:rPr>
          <w:rFonts w:eastAsia="Times New Roman"/>
          <w:color w:val="000000"/>
          <w:sz w:val="24"/>
          <w:szCs w:val="24"/>
          <w:lang w:eastAsia="en-GB"/>
        </w:rPr>
        <w:t xml:space="preserve">s </w:t>
      </w:r>
      <w:r>
        <w:rPr>
          <w:rFonts w:eastAsia="Times New Roman"/>
          <w:color w:val="000000"/>
          <w:sz w:val="24"/>
          <w:szCs w:val="24"/>
          <w:lang w:eastAsia="en-GB"/>
        </w:rPr>
        <w:t>ym</w:t>
      </w:r>
      <w:r w:rsidRPr="000E2BB3">
        <w:rPr>
          <w:rFonts w:eastAsia="Times New Roman"/>
          <w:color w:val="000000"/>
          <w:sz w:val="24"/>
          <w:szCs w:val="24"/>
          <w:lang w:eastAsia="en-GB"/>
        </w:rPr>
        <w:t>arfer gwael wedi digwydd, lle nad oes angen c</w:t>
      </w:r>
      <w:r>
        <w:rPr>
          <w:rFonts w:eastAsia="Times New Roman"/>
          <w:color w:val="000000"/>
          <w:sz w:val="24"/>
          <w:szCs w:val="24"/>
          <w:lang w:eastAsia="en-GB"/>
        </w:rPr>
        <w:t>amau gweithredu o dan bolisi a</w:t>
      </w:r>
      <w:r w:rsidRPr="000E2BB3">
        <w:rPr>
          <w:rFonts w:eastAsia="Times New Roman"/>
          <w:color w:val="000000"/>
          <w:sz w:val="24"/>
          <w:szCs w:val="24"/>
          <w:lang w:eastAsia="en-GB"/>
        </w:rPr>
        <w:t xml:space="preserve"> </w:t>
      </w:r>
      <w:r>
        <w:rPr>
          <w:rFonts w:eastAsia="Times New Roman"/>
          <w:color w:val="000000"/>
          <w:sz w:val="24"/>
          <w:szCs w:val="24"/>
          <w:lang w:eastAsia="en-GB"/>
        </w:rPr>
        <w:t>g</w:t>
      </w:r>
      <w:r w:rsidRPr="000E2BB3">
        <w:rPr>
          <w:rFonts w:eastAsia="Times New Roman"/>
          <w:color w:val="000000"/>
          <w:sz w:val="24"/>
          <w:szCs w:val="24"/>
          <w:lang w:eastAsia="en-GB"/>
        </w:rPr>
        <w:t xml:space="preserve">weithdrefn </w:t>
      </w:r>
      <w:r>
        <w:rPr>
          <w:rFonts w:eastAsia="Times New Roman"/>
          <w:color w:val="000000"/>
          <w:sz w:val="24"/>
          <w:szCs w:val="24"/>
          <w:lang w:eastAsia="en-GB"/>
        </w:rPr>
        <w:t>D</w:t>
      </w:r>
      <w:r w:rsidRPr="000E2BB3">
        <w:rPr>
          <w:rFonts w:eastAsia="Times New Roman"/>
          <w:color w:val="000000"/>
          <w:sz w:val="24"/>
          <w:szCs w:val="24"/>
          <w:lang w:eastAsia="en-GB"/>
        </w:rPr>
        <w:t xml:space="preserve">iogelu </w:t>
      </w:r>
      <w:r>
        <w:rPr>
          <w:rFonts w:eastAsia="Times New Roman"/>
          <w:color w:val="000000"/>
          <w:sz w:val="24"/>
          <w:szCs w:val="24"/>
          <w:lang w:eastAsia="en-GB"/>
        </w:rPr>
        <w:t>er mwyn</w:t>
      </w:r>
      <w:r w:rsidRPr="000E2BB3">
        <w:rPr>
          <w:rFonts w:eastAsia="Times New Roman"/>
          <w:color w:val="000000"/>
          <w:sz w:val="24"/>
          <w:szCs w:val="24"/>
          <w:lang w:eastAsia="en-GB"/>
        </w:rPr>
        <w:t xml:space="preserve"> diogelu</w:t>
      </w:r>
      <w:r>
        <w:rPr>
          <w:rFonts w:eastAsia="Times New Roman"/>
          <w:color w:val="000000"/>
          <w:sz w:val="24"/>
          <w:szCs w:val="24"/>
          <w:lang w:eastAsia="en-GB"/>
        </w:rPr>
        <w:t>’r</w:t>
      </w:r>
      <w:r w:rsidRPr="000E2BB3">
        <w:rPr>
          <w:rFonts w:eastAsia="Times New Roman"/>
          <w:color w:val="000000"/>
          <w:sz w:val="24"/>
          <w:szCs w:val="24"/>
          <w:lang w:eastAsia="en-GB"/>
        </w:rPr>
        <w:t xml:space="preserve"> oedol</w:t>
      </w:r>
      <w:r>
        <w:rPr>
          <w:rFonts w:eastAsia="Times New Roman"/>
          <w:color w:val="000000"/>
          <w:sz w:val="24"/>
          <w:szCs w:val="24"/>
          <w:lang w:eastAsia="en-GB"/>
        </w:rPr>
        <w:t>y</w:t>
      </w:r>
      <w:r w:rsidRPr="000E2BB3">
        <w:rPr>
          <w:rFonts w:eastAsia="Times New Roman"/>
          <w:color w:val="000000"/>
          <w:sz w:val="24"/>
          <w:szCs w:val="24"/>
          <w:lang w:eastAsia="en-GB"/>
        </w:rPr>
        <w:t xml:space="preserve">n, </w:t>
      </w:r>
      <w:r>
        <w:rPr>
          <w:rFonts w:eastAsia="Times New Roman"/>
          <w:color w:val="000000"/>
          <w:sz w:val="24"/>
          <w:szCs w:val="24"/>
          <w:lang w:eastAsia="en-GB"/>
        </w:rPr>
        <w:t>yw</w:t>
      </w:r>
      <w:r w:rsidRPr="000E2BB3">
        <w:rPr>
          <w:rFonts w:eastAsia="Times New Roman"/>
          <w:color w:val="000000"/>
          <w:sz w:val="24"/>
          <w:szCs w:val="24"/>
          <w:lang w:eastAsia="en-GB"/>
        </w:rPr>
        <w:t xml:space="preserve"> canfod </w:t>
      </w:r>
      <w:r>
        <w:rPr>
          <w:rFonts w:eastAsia="Times New Roman"/>
          <w:color w:val="000000"/>
          <w:sz w:val="24"/>
          <w:szCs w:val="24"/>
          <w:lang w:eastAsia="en-GB"/>
        </w:rPr>
        <w:t>a yw testun y</w:t>
      </w:r>
      <w:r w:rsidRPr="000E2BB3">
        <w:rPr>
          <w:rFonts w:eastAsia="Times New Roman"/>
          <w:color w:val="000000"/>
          <w:sz w:val="24"/>
          <w:szCs w:val="24"/>
          <w:lang w:eastAsia="en-GB"/>
        </w:rPr>
        <w:t xml:space="preserve"> pryder:</w:t>
      </w:r>
    </w:p>
    <w:p w14:paraId="6C9E08E3" w14:textId="77777777" w:rsidR="009575F3" w:rsidRPr="008B7810" w:rsidRDefault="009575F3" w:rsidP="000F2F53">
      <w:pPr>
        <w:jc w:val="both"/>
        <w:rPr>
          <w:rFonts w:eastAsiaTheme="minorHAnsi"/>
          <w:sz w:val="24"/>
          <w:szCs w:val="24"/>
        </w:rPr>
      </w:pPr>
    </w:p>
    <w:p w14:paraId="05C7DC43" w14:textId="4C5B1263" w:rsidR="00B60D54" w:rsidRPr="008B7810" w:rsidRDefault="00277040" w:rsidP="00452924">
      <w:pPr>
        <w:pStyle w:val="ListParagraph"/>
        <w:numPr>
          <w:ilvl w:val="0"/>
          <w:numId w:val="5"/>
        </w:numPr>
        <w:jc w:val="both"/>
        <w:rPr>
          <w:rFonts w:eastAsiaTheme="minorHAnsi"/>
          <w:sz w:val="24"/>
          <w:szCs w:val="24"/>
        </w:rPr>
      </w:pPr>
      <w:r>
        <w:rPr>
          <w:rFonts w:eastAsiaTheme="minorHAnsi"/>
          <w:sz w:val="24"/>
          <w:szCs w:val="24"/>
        </w:rPr>
        <w:t>yn d</w:t>
      </w:r>
      <w:r w:rsidRPr="000E2BB3">
        <w:rPr>
          <w:rFonts w:eastAsia="Times New Roman"/>
          <w:color w:val="000000"/>
          <w:sz w:val="24"/>
          <w:szCs w:val="24"/>
          <w:lang w:eastAsia="en-GB"/>
        </w:rPr>
        <w:t>digwyddiad 'un</w:t>
      </w:r>
      <w:r w:rsidR="001C044B">
        <w:rPr>
          <w:rFonts w:eastAsia="Times New Roman"/>
          <w:color w:val="000000"/>
          <w:sz w:val="24"/>
          <w:szCs w:val="24"/>
          <w:lang w:eastAsia="en-GB"/>
        </w:rPr>
        <w:t xml:space="preserve"> </w:t>
      </w:r>
      <w:r w:rsidRPr="000E2BB3">
        <w:rPr>
          <w:rFonts w:eastAsia="Times New Roman"/>
          <w:color w:val="000000"/>
          <w:sz w:val="24"/>
          <w:szCs w:val="24"/>
          <w:lang w:eastAsia="en-GB"/>
        </w:rPr>
        <w:t>tro' i un unigolyn</w:t>
      </w:r>
    </w:p>
    <w:p w14:paraId="5F59AA1D" w14:textId="0130A7D9" w:rsidR="00B60D54" w:rsidRPr="008B7810" w:rsidRDefault="00277040" w:rsidP="00452924">
      <w:pPr>
        <w:pStyle w:val="ListParagraph"/>
        <w:numPr>
          <w:ilvl w:val="0"/>
          <w:numId w:val="5"/>
        </w:numPr>
        <w:jc w:val="both"/>
        <w:rPr>
          <w:rFonts w:eastAsiaTheme="minorHAnsi"/>
          <w:sz w:val="24"/>
          <w:szCs w:val="24"/>
        </w:rPr>
      </w:pPr>
      <w:r>
        <w:rPr>
          <w:rFonts w:eastAsia="Times New Roman"/>
          <w:color w:val="000000"/>
          <w:sz w:val="24"/>
          <w:szCs w:val="24"/>
          <w:lang w:eastAsia="en-GB"/>
        </w:rPr>
        <w:t>heb</w:t>
      </w:r>
      <w:r w:rsidRPr="000E2BB3">
        <w:rPr>
          <w:rFonts w:eastAsia="Times New Roman"/>
          <w:color w:val="000000"/>
          <w:sz w:val="24"/>
          <w:szCs w:val="24"/>
          <w:lang w:eastAsia="en-GB"/>
        </w:rPr>
        <w:t xml:space="preserve"> arwain at unrhyw niwed </w:t>
      </w:r>
    </w:p>
    <w:p w14:paraId="0DE00815" w14:textId="72292318" w:rsidR="00B60D54" w:rsidRPr="008B7810" w:rsidRDefault="00277040" w:rsidP="00452924">
      <w:pPr>
        <w:pStyle w:val="ListParagraph"/>
        <w:numPr>
          <w:ilvl w:val="0"/>
          <w:numId w:val="5"/>
        </w:numPr>
        <w:jc w:val="both"/>
        <w:rPr>
          <w:rFonts w:eastAsiaTheme="minorHAnsi"/>
          <w:sz w:val="24"/>
          <w:szCs w:val="24"/>
        </w:rPr>
      </w:pPr>
      <w:r>
        <w:rPr>
          <w:rFonts w:eastAsia="Times New Roman"/>
          <w:color w:val="000000"/>
          <w:sz w:val="24"/>
          <w:szCs w:val="24"/>
          <w:lang w:eastAsia="en-GB"/>
        </w:rPr>
        <w:t>yn d</w:t>
      </w:r>
      <w:r w:rsidRPr="000E2BB3">
        <w:rPr>
          <w:rFonts w:eastAsia="Times New Roman"/>
          <w:color w:val="000000"/>
          <w:sz w:val="24"/>
          <w:szCs w:val="24"/>
          <w:lang w:eastAsia="en-GB"/>
        </w:rPr>
        <w:t>angos bod angen gweithredu diffiniedig</w:t>
      </w:r>
      <w:r w:rsidRPr="008B7810">
        <w:rPr>
          <w:rFonts w:eastAsiaTheme="minorHAnsi"/>
          <w:sz w:val="24"/>
          <w:szCs w:val="24"/>
        </w:rPr>
        <w:t xml:space="preserve"> </w:t>
      </w:r>
    </w:p>
    <w:p w14:paraId="66A2D688" w14:textId="77777777" w:rsidR="00B60D54" w:rsidRPr="008B7810" w:rsidRDefault="00B60D54" w:rsidP="000F2F53">
      <w:pPr>
        <w:jc w:val="both"/>
        <w:rPr>
          <w:rFonts w:eastAsiaTheme="minorHAnsi"/>
          <w:sz w:val="24"/>
          <w:szCs w:val="24"/>
        </w:rPr>
      </w:pPr>
    </w:p>
    <w:p w14:paraId="38CC1B11" w14:textId="5CDD3FCC" w:rsidR="00277040" w:rsidRDefault="00277040" w:rsidP="000F2F53">
      <w:pPr>
        <w:jc w:val="both"/>
        <w:rPr>
          <w:rFonts w:eastAsia="Times New Roman"/>
          <w:color w:val="000000"/>
          <w:sz w:val="24"/>
          <w:szCs w:val="24"/>
          <w:lang w:eastAsia="en-GB"/>
        </w:rPr>
      </w:pPr>
      <w:r>
        <w:rPr>
          <w:rFonts w:eastAsia="Times New Roman"/>
          <w:color w:val="000000"/>
          <w:sz w:val="24"/>
          <w:szCs w:val="24"/>
          <w:lang w:eastAsia="en-GB"/>
        </w:rPr>
        <w:t>Rhaid i d</w:t>
      </w:r>
      <w:r w:rsidRPr="000E2BB3">
        <w:rPr>
          <w:rFonts w:eastAsia="Times New Roman"/>
          <w:color w:val="000000"/>
          <w:sz w:val="24"/>
          <w:szCs w:val="24"/>
          <w:lang w:eastAsia="en-GB"/>
        </w:rPr>
        <w:t xml:space="preserve">digwyddiadau sy'n dangos </w:t>
      </w:r>
      <w:r>
        <w:rPr>
          <w:rFonts w:eastAsia="Times New Roman"/>
          <w:color w:val="000000"/>
          <w:sz w:val="24"/>
          <w:szCs w:val="24"/>
          <w:lang w:eastAsia="en-GB"/>
        </w:rPr>
        <w:t>bod ym</w:t>
      </w:r>
      <w:r w:rsidRPr="000E2BB3">
        <w:rPr>
          <w:rFonts w:eastAsia="Times New Roman"/>
          <w:color w:val="000000"/>
          <w:sz w:val="24"/>
          <w:szCs w:val="24"/>
          <w:lang w:eastAsia="en-GB"/>
        </w:rPr>
        <w:t xml:space="preserve">arfer gwael yn effeithio ar fwy nag un oedolyn, neu </w:t>
      </w:r>
      <w:r>
        <w:rPr>
          <w:rFonts w:eastAsia="Times New Roman"/>
          <w:color w:val="000000"/>
          <w:sz w:val="24"/>
          <w:szCs w:val="24"/>
          <w:lang w:eastAsia="en-GB"/>
        </w:rPr>
        <w:t>fod</w:t>
      </w:r>
      <w:r w:rsidRPr="000E2BB3">
        <w:rPr>
          <w:rFonts w:eastAsia="Times New Roman"/>
          <w:color w:val="000000"/>
          <w:sz w:val="24"/>
          <w:szCs w:val="24"/>
          <w:lang w:eastAsia="en-GB"/>
        </w:rPr>
        <w:t xml:space="preserve"> </w:t>
      </w:r>
      <w:r>
        <w:rPr>
          <w:rFonts w:eastAsia="Times New Roman"/>
          <w:color w:val="000000"/>
          <w:sz w:val="24"/>
          <w:szCs w:val="24"/>
          <w:lang w:eastAsia="en-GB"/>
        </w:rPr>
        <w:t>ymarfer</w:t>
      </w:r>
      <w:r w:rsidRPr="000E2BB3">
        <w:rPr>
          <w:rFonts w:eastAsia="Times New Roman"/>
          <w:color w:val="000000"/>
          <w:sz w:val="24"/>
          <w:szCs w:val="24"/>
          <w:lang w:eastAsia="en-GB"/>
        </w:rPr>
        <w:t xml:space="preserve"> gwael </w:t>
      </w:r>
      <w:r w:rsidR="001C044B">
        <w:rPr>
          <w:rFonts w:eastAsia="Times New Roman"/>
          <w:color w:val="000000"/>
          <w:sz w:val="24"/>
          <w:szCs w:val="24"/>
          <w:lang w:eastAsia="en-GB"/>
        </w:rPr>
        <w:t>yn ail</w:t>
      </w:r>
      <w:r>
        <w:rPr>
          <w:rFonts w:eastAsia="Times New Roman"/>
          <w:color w:val="000000"/>
          <w:sz w:val="24"/>
          <w:szCs w:val="24"/>
          <w:lang w:eastAsia="en-GB"/>
        </w:rPr>
        <w:t>ddigwydd ac nad digwyddiad ‘</w:t>
      </w:r>
      <w:r w:rsidRPr="000E2BB3">
        <w:rPr>
          <w:rFonts w:eastAsia="Times New Roman"/>
          <w:color w:val="000000"/>
          <w:sz w:val="24"/>
          <w:szCs w:val="24"/>
          <w:lang w:eastAsia="en-GB"/>
        </w:rPr>
        <w:t>un</w:t>
      </w:r>
      <w:r w:rsidR="001C044B">
        <w:rPr>
          <w:rFonts w:eastAsia="Times New Roman"/>
          <w:color w:val="000000"/>
          <w:sz w:val="24"/>
          <w:szCs w:val="24"/>
          <w:lang w:eastAsia="en-GB"/>
        </w:rPr>
        <w:t xml:space="preserve"> </w:t>
      </w:r>
      <w:r w:rsidRPr="000E2BB3">
        <w:rPr>
          <w:rFonts w:eastAsia="Times New Roman"/>
          <w:color w:val="000000"/>
          <w:sz w:val="24"/>
          <w:szCs w:val="24"/>
          <w:lang w:eastAsia="en-GB"/>
        </w:rPr>
        <w:t>tro</w:t>
      </w:r>
      <w:r>
        <w:rPr>
          <w:rFonts w:eastAsia="Times New Roman"/>
          <w:color w:val="000000"/>
          <w:sz w:val="24"/>
          <w:szCs w:val="24"/>
          <w:lang w:eastAsia="en-GB"/>
        </w:rPr>
        <w:t>’ ydyw,</w:t>
      </w:r>
      <w:r w:rsidRPr="000E2BB3">
        <w:rPr>
          <w:rFonts w:eastAsia="Times New Roman"/>
          <w:color w:val="000000"/>
          <w:sz w:val="24"/>
          <w:szCs w:val="24"/>
          <w:lang w:eastAsia="en-GB"/>
        </w:rPr>
        <w:t xml:space="preserve"> arwain at </w:t>
      </w:r>
      <w:r>
        <w:rPr>
          <w:rFonts w:eastAsia="Times New Roman"/>
          <w:color w:val="000000"/>
          <w:sz w:val="24"/>
          <w:szCs w:val="24"/>
          <w:lang w:eastAsia="en-GB"/>
        </w:rPr>
        <w:t>gychwyn g</w:t>
      </w:r>
      <w:r w:rsidRPr="000E2BB3">
        <w:rPr>
          <w:rFonts w:eastAsia="Times New Roman"/>
          <w:color w:val="000000"/>
          <w:sz w:val="24"/>
          <w:szCs w:val="24"/>
          <w:lang w:eastAsia="en-GB"/>
        </w:rPr>
        <w:t xml:space="preserve">weithdrefnau </w:t>
      </w:r>
      <w:r>
        <w:rPr>
          <w:rFonts w:eastAsia="Times New Roman"/>
          <w:color w:val="000000"/>
          <w:sz w:val="24"/>
          <w:szCs w:val="24"/>
          <w:lang w:eastAsia="en-GB"/>
        </w:rPr>
        <w:t>D</w:t>
      </w:r>
      <w:r w:rsidRPr="000E2BB3">
        <w:rPr>
          <w:rFonts w:eastAsia="Times New Roman"/>
          <w:color w:val="000000"/>
          <w:sz w:val="24"/>
          <w:szCs w:val="24"/>
          <w:lang w:eastAsia="en-GB"/>
        </w:rPr>
        <w:t xml:space="preserve">iogelu </w:t>
      </w:r>
      <w:r>
        <w:rPr>
          <w:rFonts w:eastAsia="Times New Roman"/>
          <w:color w:val="000000"/>
          <w:sz w:val="24"/>
          <w:szCs w:val="24"/>
          <w:lang w:eastAsia="en-GB"/>
        </w:rPr>
        <w:t>O</w:t>
      </w:r>
      <w:r w:rsidRPr="000E2BB3">
        <w:rPr>
          <w:rFonts w:eastAsia="Times New Roman"/>
          <w:color w:val="000000"/>
          <w:sz w:val="24"/>
          <w:szCs w:val="24"/>
          <w:lang w:eastAsia="en-GB"/>
        </w:rPr>
        <w:t xml:space="preserve">edolion </w:t>
      </w:r>
      <w:r>
        <w:rPr>
          <w:rFonts w:eastAsia="Times New Roman"/>
          <w:color w:val="000000"/>
          <w:sz w:val="24"/>
          <w:szCs w:val="24"/>
          <w:lang w:eastAsia="en-GB"/>
        </w:rPr>
        <w:t xml:space="preserve">gan y gall y </w:t>
      </w:r>
      <w:r w:rsidRPr="000E2BB3">
        <w:rPr>
          <w:rFonts w:eastAsia="Times New Roman"/>
          <w:color w:val="000000"/>
          <w:sz w:val="24"/>
          <w:szCs w:val="24"/>
          <w:lang w:eastAsia="en-GB"/>
        </w:rPr>
        <w:t xml:space="preserve">digwyddiadau hyn fod yn ddangosyddion da o </w:t>
      </w:r>
      <w:r>
        <w:rPr>
          <w:rFonts w:eastAsia="Times New Roman"/>
          <w:color w:val="000000"/>
          <w:sz w:val="24"/>
          <w:szCs w:val="24"/>
          <w:lang w:eastAsia="en-GB"/>
        </w:rPr>
        <w:t>g</w:t>
      </w:r>
      <w:r w:rsidRPr="000E2BB3">
        <w:rPr>
          <w:rFonts w:eastAsia="Times New Roman"/>
          <w:color w:val="000000"/>
          <w:sz w:val="24"/>
          <w:szCs w:val="24"/>
          <w:lang w:eastAsia="en-GB"/>
        </w:rPr>
        <w:t xml:space="preserve">am-drin sefydliadol </w:t>
      </w:r>
      <w:r>
        <w:rPr>
          <w:rFonts w:eastAsia="Times New Roman"/>
          <w:color w:val="000000"/>
          <w:sz w:val="24"/>
          <w:szCs w:val="24"/>
          <w:lang w:eastAsia="en-GB"/>
        </w:rPr>
        <w:t>mwy eang.</w:t>
      </w:r>
    </w:p>
    <w:p w14:paraId="2889641D" w14:textId="09372A14" w:rsidR="00277040" w:rsidRDefault="00277040" w:rsidP="000F2F53">
      <w:pPr>
        <w:jc w:val="both"/>
        <w:rPr>
          <w:rFonts w:eastAsiaTheme="minorHAnsi"/>
          <w:sz w:val="24"/>
          <w:szCs w:val="24"/>
        </w:rPr>
      </w:pPr>
      <w:r w:rsidRPr="000E2BB3">
        <w:rPr>
          <w:rFonts w:eastAsia="Times New Roman"/>
          <w:color w:val="000000"/>
          <w:sz w:val="24"/>
          <w:szCs w:val="24"/>
          <w:lang w:eastAsia="en-GB"/>
        </w:rPr>
        <w:t xml:space="preserve"> </w:t>
      </w:r>
    </w:p>
    <w:p w14:paraId="1ABAB31F" w14:textId="2EE55B2A" w:rsidR="00B60D54" w:rsidRPr="008968AA" w:rsidRDefault="00277040" w:rsidP="008968AA">
      <w:pPr>
        <w:widowControl/>
        <w:autoSpaceDE/>
        <w:autoSpaceDN/>
        <w:rPr>
          <w:rFonts w:eastAsia="Times New Roman"/>
          <w:color w:val="000000"/>
          <w:lang w:val="en-GB" w:eastAsia="en-GB"/>
        </w:rPr>
      </w:pPr>
      <w:r w:rsidRPr="000E2BB3">
        <w:rPr>
          <w:rFonts w:eastAsia="Times New Roman"/>
          <w:color w:val="000000"/>
          <w:sz w:val="24"/>
          <w:szCs w:val="24"/>
          <w:lang w:eastAsia="en-GB"/>
        </w:rPr>
        <w:t>Weithiau mae digwyddiad 'un</w:t>
      </w:r>
      <w:r w:rsidR="001C044B">
        <w:rPr>
          <w:rFonts w:eastAsia="Times New Roman"/>
          <w:color w:val="000000"/>
          <w:sz w:val="24"/>
          <w:szCs w:val="24"/>
          <w:lang w:eastAsia="en-GB"/>
        </w:rPr>
        <w:t xml:space="preserve"> </w:t>
      </w:r>
      <w:r w:rsidRPr="000E2BB3">
        <w:rPr>
          <w:rFonts w:eastAsia="Times New Roman"/>
          <w:color w:val="000000"/>
          <w:sz w:val="24"/>
          <w:szCs w:val="24"/>
          <w:lang w:eastAsia="en-GB"/>
        </w:rPr>
        <w:t xml:space="preserve">tro' yn arwydd </w:t>
      </w:r>
      <w:r>
        <w:rPr>
          <w:rFonts w:eastAsia="Times New Roman"/>
          <w:color w:val="000000"/>
          <w:sz w:val="24"/>
          <w:szCs w:val="24"/>
          <w:lang w:eastAsia="en-GB"/>
        </w:rPr>
        <w:t xml:space="preserve">bod </w:t>
      </w:r>
      <w:r w:rsidRPr="000E2BB3">
        <w:rPr>
          <w:rFonts w:eastAsia="Times New Roman"/>
          <w:color w:val="000000"/>
          <w:sz w:val="24"/>
          <w:szCs w:val="24"/>
          <w:lang w:eastAsia="en-GB"/>
        </w:rPr>
        <w:t>safonau darparwyr iechyd neu ofal</w:t>
      </w:r>
      <w:r>
        <w:rPr>
          <w:rFonts w:eastAsia="Times New Roman"/>
          <w:color w:val="000000"/>
          <w:sz w:val="24"/>
          <w:szCs w:val="24"/>
          <w:lang w:eastAsia="en-GB"/>
        </w:rPr>
        <w:t xml:space="preserve"> wedi</w:t>
      </w:r>
      <w:r w:rsidRPr="000E2BB3">
        <w:rPr>
          <w:rFonts w:eastAsia="Times New Roman"/>
          <w:color w:val="000000"/>
          <w:sz w:val="24"/>
          <w:szCs w:val="24"/>
          <w:lang w:eastAsia="en-GB"/>
        </w:rPr>
        <w:t xml:space="preserve"> </w:t>
      </w:r>
      <w:r>
        <w:rPr>
          <w:rFonts w:eastAsia="Times New Roman"/>
          <w:color w:val="000000"/>
          <w:sz w:val="24"/>
          <w:szCs w:val="24"/>
          <w:lang w:eastAsia="en-GB"/>
        </w:rPr>
        <w:t>g</w:t>
      </w:r>
      <w:r w:rsidRPr="000E2BB3">
        <w:rPr>
          <w:rFonts w:eastAsia="Times New Roman"/>
          <w:color w:val="000000"/>
          <w:sz w:val="24"/>
          <w:szCs w:val="24"/>
          <w:lang w:eastAsia="en-GB"/>
        </w:rPr>
        <w:t>os</w:t>
      </w:r>
      <w:r w:rsidR="008968AA">
        <w:rPr>
          <w:rFonts w:eastAsia="Times New Roman"/>
          <w:color w:val="000000"/>
          <w:sz w:val="24"/>
          <w:szCs w:val="24"/>
          <w:lang w:eastAsia="en-GB"/>
        </w:rPr>
        <w:t>twng</w:t>
      </w:r>
      <w:r w:rsidR="00B60D54" w:rsidRPr="008B7810">
        <w:rPr>
          <w:rFonts w:eastAsiaTheme="minorHAnsi"/>
          <w:sz w:val="24"/>
          <w:szCs w:val="24"/>
        </w:rPr>
        <w:t xml:space="preserve">. </w:t>
      </w:r>
    </w:p>
    <w:p w14:paraId="07766E47" w14:textId="77777777" w:rsidR="00B60D54" w:rsidRPr="008B7810" w:rsidRDefault="00B60D54" w:rsidP="000F2F53">
      <w:pPr>
        <w:jc w:val="both"/>
        <w:rPr>
          <w:rFonts w:eastAsiaTheme="minorHAnsi"/>
          <w:sz w:val="24"/>
          <w:szCs w:val="24"/>
        </w:rPr>
      </w:pPr>
    </w:p>
    <w:p w14:paraId="65714E3E" w14:textId="351D6A74" w:rsidR="005B6ECB" w:rsidRPr="008968AA" w:rsidRDefault="008968AA" w:rsidP="000F2F53">
      <w:pPr>
        <w:jc w:val="both"/>
        <w:rPr>
          <w:rFonts w:eastAsia="Times New Roman"/>
          <w:color w:val="000000"/>
          <w:sz w:val="24"/>
          <w:szCs w:val="24"/>
          <w:lang w:eastAsia="en-GB"/>
        </w:rPr>
      </w:pPr>
      <w:r>
        <w:rPr>
          <w:rFonts w:eastAsia="Times New Roman"/>
          <w:color w:val="000000"/>
          <w:sz w:val="24"/>
          <w:szCs w:val="24"/>
          <w:lang w:eastAsia="en-GB"/>
        </w:rPr>
        <w:t>Mae’r</w:t>
      </w:r>
      <w:r w:rsidRPr="000E2BB3">
        <w:rPr>
          <w:rFonts w:eastAsia="Times New Roman"/>
          <w:color w:val="000000"/>
          <w:sz w:val="24"/>
          <w:szCs w:val="24"/>
          <w:lang w:eastAsia="en-GB"/>
        </w:rPr>
        <w:t xml:space="preserve"> dull cymesur </w:t>
      </w:r>
      <w:r>
        <w:rPr>
          <w:rFonts w:eastAsia="Times New Roman"/>
          <w:color w:val="000000"/>
          <w:sz w:val="24"/>
          <w:szCs w:val="24"/>
          <w:lang w:eastAsia="en-GB"/>
        </w:rPr>
        <w:t xml:space="preserve">hwn </w:t>
      </w:r>
      <w:r w:rsidRPr="000E2BB3">
        <w:rPr>
          <w:rFonts w:eastAsia="Times New Roman"/>
          <w:color w:val="000000"/>
          <w:sz w:val="24"/>
          <w:szCs w:val="24"/>
          <w:lang w:eastAsia="en-GB"/>
        </w:rPr>
        <w:t xml:space="preserve">o reoli risg yn sicrhau </w:t>
      </w:r>
      <w:r>
        <w:rPr>
          <w:rFonts w:eastAsia="Times New Roman"/>
          <w:color w:val="000000"/>
          <w:sz w:val="24"/>
          <w:szCs w:val="24"/>
          <w:lang w:eastAsia="en-GB"/>
        </w:rPr>
        <w:t xml:space="preserve">y </w:t>
      </w:r>
      <w:r w:rsidRPr="000E2BB3">
        <w:rPr>
          <w:rFonts w:eastAsia="Times New Roman"/>
          <w:color w:val="000000"/>
          <w:sz w:val="24"/>
          <w:szCs w:val="24"/>
          <w:lang w:eastAsia="en-GB"/>
        </w:rPr>
        <w:t xml:space="preserve">cymerir y camau </w:t>
      </w:r>
      <w:r>
        <w:rPr>
          <w:rFonts w:eastAsia="Times New Roman"/>
          <w:color w:val="000000"/>
          <w:sz w:val="24"/>
          <w:szCs w:val="24"/>
          <w:lang w:eastAsia="en-GB"/>
        </w:rPr>
        <w:t>iawn</w:t>
      </w:r>
      <w:r w:rsidRPr="000E2BB3">
        <w:rPr>
          <w:rFonts w:eastAsia="Times New Roman"/>
          <w:color w:val="000000"/>
          <w:sz w:val="24"/>
          <w:szCs w:val="24"/>
          <w:lang w:eastAsia="en-GB"/>
        </w:rPr>
        <w:t xml:space="preserve"> gan y bobl </w:t>
      </w:r>
      <w:r>
        <w:rPr>
          <w:rFonts w:eastAsia="Times New Roman"/>
          <w:color w:val="000000"/>
          <w:sz w:val="24"/>
          <w:szCs w:val="24"/>
          <w:lang w:eastAsia="en-GB"/>
        </w:rPr>
        <w:t>iawn</w:t>
      </w:r>
      <w:r w:rsidRPr="000E2BB3">
        <w:rPr>
          <w:rFonts w:eastAsia="Times New Roman"/>
          <w:color w:val="000000"/>
          <w:sz w:val="24"/>
          <w:szCs w:val="24"/>
          <w:lang w:eastAsia="en-GB"/>
        </w:rPr>
        <w:t xml:space="preserve"> ar yr adeg iawn. Mae hefyd yn sicrhau y rhoddir sylw priodol i ddymuniadau </w:t>
      </w:r>
      <w:r>
        <w:rPr>
          <w:rFonts w:eastAsia="Times New Roman"/>
          <w:color w:val="000000"/>
          <w:sz w:val="24"/>
          <w:szCs w:val="24"/>
          <w:lang w:eastAsia="en-GB"/>
        </w:rPr>
        <w:t>a</w:t>
      </w:r>
      <w:r w:rsidRPr="000E2BB3">
        <w:rPr>
          <w:rFonts w:eastAsia="Times New Roman"/>
          <w:color w:val="000000"/>
          <w:sz w:val="24"/>
          <w:szCs w:val="24"/>
          <w:lang w:eastAsia="en-GB"/>
        </w:rPr>
        <w:t xml:space="preserve"> t</w:t>
      </w:r>
      <w:r>
        <w:rPr>
          <w:rFonts w:eastAsia="Times New Roman"/>
          <w:color w:val="000000"/>
          <w:sz w:val="24"/>
          <w:szCs w:val="24"/>
          <w:lang w:eastAsia="en-GB"/>
        </w:rPr>
        <w:t>heimladau’</w:t>
      </w:r>
      <w:r w:rsidRPr="000E2BB3">
        <w:rPr>
          <w:rFonts w:eastAsia="Times New Roman"/>
          <w:color w:val="000000"/>
          <w:sz w:val="24"/>
          <w:szCs w:val="24"/>
          <w:lang w:eastAsia="en-GB"/>
        </w:rPr>
        <w:t xml:space="preserve">r unigolion </w:t>
      </w:r>
      <w:r>
        <w:rPr>
          <w:rFonts w:eastAsia="Times New Roman"/>
          <w:color w:val="000000"/>
          <w:sz w:val="24"/>
          <w:szCs w:val="24"/>
          <w:lang w:eastAsia="en-GB"/>
        </w:rPr>
        <w:t xml:space="preserve">dan sylw, a ddylai gael eu galluogi i </w:t>
      </w:r>
      <w:r w:rsidRPr="000E2BB3">
        <w:rPr>
          <w:rFonts w:eastAsia="Times New Roman"/>
          <w:color w:val="000000"/>
          <w:sz w:val="24"/>
          <w:szCs w:val="24"/>
          <w:lang w:eastAsia="en-GB"/>
        </w:rPr>
        <w:t xml:space="preserve">wneud </w:t>
      </w:r>
      <w:r>
        <w:rPr>
          <w:rFonts w:eastAsia="Times New Roman"/>
          <w:color w:val="000000"/>
          <w:sz w:val="24"/>
          <w:szCs w:val="24"/>
          <w:lang w:eastAsia="en-GB"/>
        </w:rPr>
        <w:t xml:space="preserve">eu </w:t>
      </w:r>
      <w:r w:rsidRPr="000E2BB3">
        <w:rPr>
          <w:rFonts w:eastAsia="Times New Roman"/>
          <w:color w:val="000000"/>
          <w:sz w:val="24"/>
          <w:szCs w:val="24"/>
          <w:lang w:eastAsia="en-GB"/>
        </w:rPr>
        <w:t>penderfyniadau gwybodus eu hunain</w:t>
      </w:r>
      <w:r w:rsidR="00E15D23" w:rsidRPr="000F2F53">
        <w:rPr>
          <w:sz w:val="24"/>
          <w:szCs w:val="24"/>
        </w:rPr>
        <w:t>.</w:t>
      </w:r>
    </w:p>
    <w:p w14:paraId="6C80B895" w14:textId="5227E32D" w:rsidR="008523C9" w:rsidRPr="000F2F53" w:rsidRDefault="008968AA" w:rsidP="000F2F53">
      <w:pPr>
        <w:jc w:val="both"/>
        <w:rPr>
          <w:b/>
          <w:bCs/>
          <w:sz w:val="24"/>
          <w:szCs w:val="24"/>
          <w:u w:val="single"/>
        </w:rPr>
      </w:pPr>
      <w:r>
        <w:rPr>
          <w:b/>
          <w:bCs/>
          <w:color w:val="000000"/>
          <w:sz w:val="24"/>
          <w:szCs w:val="24"/>
          <w:u w:val="single"/>
        </w:rPr>
        <w:lastRenderedPageBreak/>
        <w:t>E</w:t>
      </w:r>
      <w:r w:rsidRPr="00897069">
        <w:rPr>
          <w:b/>
          <w:bCs/>
          <w:color w:val="000000"/>
          <w:sz w:val="24"/>
          <w:szCs w:val="24"/>
          <w:u w:val="single"/>
        </w:rPr>
        <w:t xml:space="preserve">gwyddorion </w:t>
      </w:r>
      <w:r>
        <w:rPr>
          <w:b/>
          <w:bCs/>
          <w:color w:val="000000"/>
          <w:sz w:val="24"/>
          <w:szCs w:val="24"/>
          <w:u w:val="single"/>
        </w:rPr>
        <w:t xml:space="preserve">y </w:t>
      </w:r>
      <w:r w:rsidRPr="00897069">
        <w:rPr>
          <w:b/>
          <w:bCs/>
          <w:color w:val="000000"/>
          <w:sz w:val="24"/>
          <w:szCs w:val="24"/>
          <w:u w:val="single"/>
        </w:rPr>
        <w:t>D</w:t>
      </w:r>
      <w:r>
        <w:rPr>
          <w:b/>
          <w:bCs/>
          <w:color w:val="000000"/>
          <w:sz w:val="24"/>
          <w:szCs w:val="24"/>
          <w:u w:val="single"/>
        </w:rPr>
        <w:t>d</w:t>
      </w:r>
      <w:r w:rsidRPr="00897069">
        <w:rPr>
          <w:b/>
          <w:bCs/>
          <w:color w:val="000000"/>
          <w:sz w:val="24"/>
          <w:szCs w:val="24"/>
          <w:u w:val="single"/>
        </w:rPr>
        <w:t xml:space="preserve">eddf Gwasanaethau </w:t>
      </w:r>
      <w:r>
        <w:rPr>
          <w:b/>
          <w:bCs/>
          <w:color w:val="000000"/>
          <w:sz w:val="24"/>
          <w:szCs w:val="24"/>
          <w:u w:val="single"/>
        </w:rPr>
        <w:t>C</w:t>
      </w:r>
      <w:r w:rsidRPr="00897069">
        <w:rPr>
          <w:b/>
          <w:bCs/>
          <w:color w:val="000000"/>
          <w:sz w:val="24"/>
          <w:szCs w:val="24"/>
          <w:u w:val="single"/>
        </w:rPr>
        <w:t>ymdeithasol a Llesiant</w:t>
      </w:r>
    </w:p>
    <w:p w14:paraId="213616D4" w14:textId="77777777" w:rsidR="008523C9" w:rsidRPr="000F2F53" w:rsidRDefault="008523C9" w:rsidP="000F2F53">
      <w:pPr>
        <w:jc w:val="both"/>
        <w:rPr>
          <w:bCs/>
          <w:sz w:val="24"/>
          <w:szCs w:val="24"/>
          <w:u w:val="single"/>
        </w:rPr>
      </w:pPr>
    </w:p>
    <w:p w14:paraId="33168FAB" w14:textId="15A35473" w:rsidR="008523C9" w:rsidRPr="000F2F53" w:rsidRDefault="00C766CC" w:rsidP="000F2F53">
      <w:pPr>
        <w:jc w:val="both"/>
        <w:rPr>
          <w:bCs/>
          <w:sz w:val="24"/>
          <w:szCs w:val="24"/>
        </w:rPr>
      </w:pPr>
      <w:r>
        <w:rPr>
          <w:bCs/>
          <w:color w:val="000000"/>
          <w:sz w:val="24"/>
          <w:szCs w:val="24"/>
        </w:rPr>
        <w:t xml:space="preserve">Mae </w:t>
      </w:r>
      <w:r>
        <w:rPr>
          <w:rStyle w:val="Hyperlink"/>
          <w:sz w:val="24"/>
          <w:szCs w:val="24"/>
        </w:rPr>
        <w:t>Deddf G</w:t>
      </w:r>
      <w:hyperlink r:id="rId12" w:tgtFrame="_top" w:history="1">
        <w:r w:rsidRPr="00897069">
          <w:rPr>
            <w:rStyle w:val="Hyperlink"/>
            <w:sz w:val="24"/>
            <w:szCs w:val="24"/>
          </w:rPr>
          <w:t xml:space="preserve">wasanaethau </w:t>
        </w:r>
        <w:r>
          <w:rPr>
            <w:rStyle w:val="Hyperlink"/>
            <w:sz w:val="24"/>
            <w:szCs w:val="24"/>
          </w:rPr>
          <w:t>C</w:t>
        </w:r>
        <w:r w:rsidRPr="00897069">
          <w:rPr>
            <w:rStyle w:val="Hyperlink"/>
            <w:sz w:val="24"/>
            <w:szCs w:val="24"/>
          </w:rPr>
          <w:t>ymdeithasol a Llesiant (Cymru) 2014</w:t>
        </w:r>
      </w:hyperlink>
      <w:r w:rsidRPr="0034591A">
        <w:rPr>
          <w:rStyle w:val="Hyperlink"/>
          <w:sz w:val="24"/>
          <w:szCs w:val="24"/>
          <w:u w:val="none"/>
        </w:rPr>
        <w:t xml:space="preserve"> </w:t>
      </w:r>
      <w:r w:rsidRPr="0034591A">
        <w:rPr>
          <w:color w:val="000000"/>
          <w:sz w:val="24"/>
          <w:szCs w:val="24"/>
        </w:rPr>
        <w:t>yn</w:t>
      </w:r>
      <w:r w:rsidRPr="00897069">
        <w:rPr>
          <w:color w:val="000000"/>
          <w:sz w:val="24"/>
          <w:szCs w:val="24"/>
        </w:rPr>
        <w:t xml:space="preserve"> darparu s</w:t>
      </w:r>
      <w:r>
        <w:rPr>
          <w:color w:val="000000"/>
          <w:sz w:val="24"/>
          <w:szCs w:val="24"/>
        </w:rPr>
        <w:t>ylfaen</w:t>
      </w:r>
      <w:r w:rsidRPr="00897069">
        <w:rPr>
          <w:color w:val="000000"/>
          <w:sz w:val="24"/>
          <w:szCs w:val="24"/>
        </w:rPr>
        <w:t xml:space="preserve"> ddeddfwriaethol gadarn, </w:t>
      </w:r>
      <w:r w:rsidR="009F25E0">
        <w:rPr>
          <w:color w:val="000000"/>
          <w:sz w:val="24"/>
          <w:szCs w:val="24"/>
        </w:rPr>
        <w:t>sy’n seiliedig ar</w:t>
      </w:r>
      <w:r w:rsidRPr="00897069">
        <w:rPr>
          <w:color w:val="000000"/>
          <w:sz w:val="24"/>
          <w:szCs w:val="24"/>
        </w:rPr>
        <w:t xml:space="preserve"> egwyddorion </w:t>
      </w:r>
      <w:r>
        <w:rPr>
          <w:color w:val="000000"/>
          <w:sz w:val="24"/>
          <w:szCs w:val="24"/>
        </w:rPr>
        <w:t xml:space="preserve">sy’n </w:t>
      </w:r>
      <w:r w:rsidRPr="00897069">
        <w:rPr>
          <w:color w:val="000000"/>
          <w:sz w:val="24"/>
          <w:szCs w:val="24"/>
        </w:rPr>
        <w:t xml:space="preserve">sicrhau </w:t>
      </w:r>
      <w:r>
        <w:rPr>
          <w:color w:val="000000"/>
          <w:sz w:val="24"/>
          <w:szCs w:val="24"/>
        </w:rPr>
        <w:t>bod</w:t>
      </w:r>
      <w:r w:rsidRPr="00897069">
        <w:rPr>
          <w:color w:val="000000"/>
          <w:sz w:val="24"/>
          <w:szCs w:val="24"/>
        </w:rPr>
        <w:t xml:space="preserve"> yr oedolyn </w:t>
      </w:r>
      <w:r>
        <w:rPr>
          <w:color w:val="000000"/>
          <w:sz w:val="24"/>
          <w:szCs w:val="24"/>
        </w:rPr>
        <w:t>yn cadw’r rheolaeth</w:t>
      </w:r>
      <w:r w:rsidRPr="00897069">
        <w:rPr>
          <w:color w:val="000000"/>
          <w:sz w:val="24"/>
          <w:szCs w:val="24"/>
        </w:rPr>
        <w:t xml:space="preserve"> </w:t>
      </w:r>
      <w:r>
        <w:rPr>
          <w:color w:val="000000"/>
          <w:sz w:val="24"/>
          <w:szCs w:val="24"/>
        </w:rPr>
        <w:t>ar ei b</w:t>
      </w:r>
      <w:r w:rsidRPr="00897069">
        <w:rPr>
          <w:color w:val="000000"/>
          <w:sz w:val="24"/>
          <w:szCs w:val="24"/>
        </w:rPr>
        <w:t xml:space="preserve">enderfyniadau </w:t>
      </w:r>
      <w:r>
        <w:rPr>
          <w:color w:val="000000"/>
          <w:sz w:val="24"/>
          <w:szCs w:val="24"/>
        </w:rPr>
        <w:t>ei hun</w:t>
      </w:r>
      <w:r w:rsidRPr="00897069">
        <w:rPr>
          <w:color w:val="000000"/>
          <w:sz w:val="24"/>
          <w:szCs w:val="24"/>
        </w:rPr>
        <w:t xml:space="preserve">, neu </w:t>
      </w:r>
      <w:r>
        <w:rPr>
          <w:color w:val="000000"/>
          <w:sz w:val="24"/>
          <w:szCs w:val="24"/>
        </w:rPr>
        <w:t xml:space="preserve">bod y </w:t>
      </w:r>
      <w:r w:rsidRPr="00897069">
        <w:rPr>
          <w:color w:val="000000"/>
          <w:sz w:val="24"/>
          <w:szCs w:val="24"/>
        </w:rPr>
        <w:t xml:space="preserve">penderfyniadau </w:t>
      </w:r>
      <w:r>
        <w:rPr>
          <w:color w:val="000000"/>
          <w:sz w:val="24"/>
          <w:szCs w:val="24"/>
        </w:rPr>
        <w:t xml:space="preserve">y rhai </w:t>
      </w:r>
      <w:r w:rsidRPr="00897069">
        <w:rPr>
          <w:color w:val="000000"/>
          <w:sz w:val="24"/>
          <w:szCs w:val="24"/>
        </w:rPr>
        <w:t xml:space="preserve">lleiaf cyfyngol </w:t>
      </w:r>
      <w:r>
        <w:rPr>
          <w:color w:val="000000"/>
          <w:sz w:val="24"/>
          <w:szCs w:val="24"/>
        </w:rPr>
        <w:t>ac er budd pennaf</w:t>
      </w:r>
      <w:r w:rsidRPr="00897069">
        <w:rPr>
          <w:color w:val="000000"/>
          <w:sz w:val="24"/>
          <w:szCs w:val="24"/>
        </w:rPr>
        <w:t xml:space="preserve"> </w:t>
      </w:r>
      <w:r>
        <w:rPr>
          <w:color w:val="000000"/>
          <w:sz w:val="24"/>
          <w:szCs w:val="24"/>
        </w:rPr>
        <w:t xml:space="preserve">y </w:t>
      </w:r>
      <w:r w:rsidRPr="00897069">
        <w:rPr>
          <w:color w:val="000000"/>
          <w:sz w:val="24"/>
          <w:szCs w:val="24"/>
        </w:rPr>
        <w:t>person hwnnw</w:t>
      </w:r>
      <w:r w:rsidR="0034591A">
        <w:rPr>
          <w:color w:val="000000"/>
          <w:sz w:val="24"/>
          <w:szCs w:val="24"/>
        </w:rPr>
        <w:t>,</w:t>
      </w:r>
      <w:r w:rsidRPr="00897069">
        <w:rPr>
          <w:color w:val="000000"/>
          <w:sz w:val="24"/>
          <w:szCs w:val="24"/>
        </w:rPr>
        <w:t xml:space="preserve"> pan </w:t>
      </w:r>
      <w:r>
        <w:rPr>
          <w:color w:val="000000"/>
          <w:sz w:val="24"/>
          <w:szCs w:val="24"/>
        </w:rPr>
        <w:t xml:space="preserve">na </w:t>
      </w:r>
      <w:r w:rsidRPr="00897069">
        <w:rPr>
          <w:color w:val="000000"/>
          <w:sz w:val="24"/>
          <w:szCs w:val="24"/>
        </w:rPr>
        <w:t>fydd yn gallu gwneud penderfyniadau drost</w:t>
      </w:r>
      <w:r>
        <w:rPr>
          <w:color w:val="000000"/>
          <w:sz w:val="24"/>
          <w:szCs w:val="24"/>
        </w:rPr>
        <w:t>o’i</w:t>
      </w:r>
      <w:r w:rsidRPr="00897069">
        <w:rPr>
          <w:color w:val="000000"/>
          <w:sz w:val="24"/>
          <w:szCs w:val="24"/>
        </w:rPr>
        <w:t xml:space="preserve"> hun</w:t>
      </w:r>
      <w:r w:rsidR="008523C9" w:rsidRPr="000F2F53">
        <w:rPr>
          <w:bCs/>
          <w:sz w:val="24"/>
          <w:szCs w:val="24"/>
        </w:rPr>
        <w:t>.</w:t>
      </w:r>
    </w:p>
    <w:p w14:paraId="039265FF" w14:textId="77777777" w:rsidR="008523C9" w:rsidRPr="000F2F53" w:rsidRDefault="008523C9" w:rsidP="000F2F53">
      <w:pPr>
        <w:jc w:val="both"/>
        <w:rPr>
          <w:bCs/>
          <w:sz w:val="24"/>
          <w:szCs w:val="24"/>
        </w:rPr>
      </w:pPr>
    </w:p>
    <w:p w14:paraId="225F9712" w14:textId="28031369" w:rsidR="008523C9" w:rsidRPr="0091554E" w:rsidRDefault="00C766CC" w:rsidP="00993C51">
      <w:pPr>
        <w:rPr>
          <w:bCs/>
          <w:sz w:val="24"/>
          <w:szCs w:val="24"/>
        </w:rPr>
      </w:pPr>
      <w:r w:rsidRPr="00897069">
        <w:rPr>
          <w:color w:val="000000"/>
          <w:sz w:val="24"/>
          <w:szCs w:val="24"/>
        </w:rPr>
        <w:t xml:space="preserve">Egwyddorion sylfaenol y Ddeddf </w:t>
      </w:r>
      <w:r>
        <w:rPr>
          <w:color w:val="000000"/>
          <w:sz w:val="24"/>
          <w:szCs w:val="24"/>
        </w:rPr>
        <w:t xml:space="preserve">Gwasanaethau Cymdeithasol a Llesiant </w:t>
      </w:r>
      <w:r w:rsidRPr="00897069">
        <w:rPr>
          <w:color w:val="000000"/>
          <w:sz w:val="24"/>
          <w:szCs w:val="24"/>
        </w:rPr>
        <w:t>yw</w:t>
      </w:r>
      <w:r w:rsidR="008523C9" w:rsidRPr="0091554E">
        <w:rPr>
          <w:bCs/>
          <w:sz w:val="24"/>
          <w:szCs w:val="24"/>
        </w:rPr>
        <w:t>:</w:t>
      </w:r>
    </w:p>
    <w:p w14:paraId="48334031" w14:textId="77777777" w:rsidR="008523C9" w:rsidRPr="0091554E" w:rsidRDefault="008523C9" w:rsidP="00C766CC">
      <w:pPr>
        <w:jc w:val="center"/>
        <w:rPr>
          <w:spacing w:val="11"/>
          <w:sz w:val="24"/>
          <w:szCs w:val="24"/>
        </w:rPr>
      </w:pPr>
    </w:p>
    <w:p w14:paraId="7132698B" w14:textId="05F3B857" w:rsidR="008523C9" w:rsidRPr="0091554E" w:rsidRDefault="00C766CC" w:rsidP="00993C51">
      <w:pPr>
        <w:pStyle w:val="ListParagraph"/>
        <w:numPr>
          <w:ilvl w:val="0"/>
          <w:numId w:val="1"/>
        </w:numPr>
        <w:rPr>
          <w:spacing w:val="11"/>
          <w:sz w:val="24"/>
          <w:szCs w:val="24"/>
        </w:rPr>
      </w:pPr>
      <w:r>
        <w:rPr>
          <w:rStyle w:val="Strong"/>
          <w:spacing w:val="11"/>
          <w:sz w:val="24"/>
          <w:szCs w:val="24"/>
          <w:bdr w:val="none" w:sz="0" w:space="0" w:color="auto" w:frame="1"/>
        </w:rPr>
        <w:t>Llais a rheolaeth</w:t>
      </w:r>
      <w:r w:rsidR="0091554E">
        <w:rPr>
          <w:spacing w:val="11"/>
          <w:sz w:val="24"/>
          <w:szCs w:val="24"/>
        </w:rPr>
        <w:t xml:space="preserve"> – </w:t>
      </w:r>
      <w:r>
        <w:rPr>
          <w:spacing w:val="11"/>
          <w:sz w:val="24"/>
          <w:szCs w:val="24"/>
        </w:rPr>
        <w:t>gosod yr unigolyn a’i anghenion yng nghanol ei ofal</w:t>
      </w:r>
      <w:r w:rsidR="008523C9" w:rsidRPr="0091554E">
        <w:rPr>
          <w:spacing w:val="11"/>
          <w:sz w:val="24"/>
          <w:szCs w:val="24"/>
        </w:rPr>
        <w:t xml:space="preserve"> </w:t>
      </w:r>
      <w:r>
        <w:rPr>
          <w:spacing w:val="11"/>
          <w:sz w:val="24"/>
          <w:szCs w:val="24"/>
        </w:rPr>
        <w:t xml:space="preserve">a rhoi llais iddo a rheolaeth dros sicrhau’r canlyniadau fydd yn ei gynorthwyo i </w:t>
      </w:r>
      <w:r w:rsidR="00F0508E">
        <w:rPr>
          <w:spacing w:val="11"/>
          <w:sz w:val="24"/>
          <w:szCs w:val="24"/>
        </w:rPr>
        <w:t>gael</w:t>
      </w:r>
      <w:r>
        <w:rPr>
          <w:spacing w:val="11"/>
          <w:sz w:val="24"/>
          <w:szCs w:val="24"/>
        </w:rPr>
        <w:t xml:space="preserve"> lles</w:t>
      </w:r>
      <w:r w:rsidR="008523C9" w:rsidRPr="0091554E">
        <w:rPr>
          <w:spacing w:val="11"/>
          <w:sz w:val="24"/>
          <w:szCs w:val="24"/>
        </w:rPr>
        <w:t>.</w:t>
      </w:r>
    </w:p>
    <w:p w14:paraId="36080038" w14:textId="5E07EB90" w:rsidR="008523C9" w:rsidRPr="0091554E" w:rsidRDefault="008523C9" w:rsidP="00993C51">
      <w:pPr>
        <w:pStyle w:val="ListParagraph"/>
        <w:numPr>
          <w:ilvl w:val="0"/>
          <w:numId w:val="1"/>
        </w:numPr>
        <w:rPr>
          <w:i/>
          <w:sz w:val="24"/>
          <w:szCs w:val="24"/>
        </w:rPr>
      </w:pPr>
      <w:r w:rsidRPr="0091554E">
        <w:rPr>
          <w:i/>
          <w:sz w:val="24"/>
          <w:szCs w:val="24"/>
        </w:rPr>
        <w:t>“</w:t>
      </w:r>
      <w:r w:rsidR="00C766CC">
        <w:rPr>
          <w:i/>
          <w:sz w:val="24"/>
          <w:szCs w:val="24"/>
        </w:rPr>
        <w:t>Maen nhw’n gofyn i mi beth sydd arnaf ei eisiau fel canlyniadau i’r broses ddiogelu ac mae’r rhain yn dylanwadu’n uniongyrchol ar yr hyn sy’n digwydd.</w:t>
      </w:r>
      <w:r w:rsidRPr="0091554E">
        <w:rPr>
          <w:i/>
          <w:sz w:val="24"/>
          <w:szCs w:val="24"/>
        </w:rPr>
        <w:t>”</w:t>
      </w:r>
    </w:p>
    <w:p w14:paraId="6BFD2E98" w14:textId="77777777" w:rsidR="008523C9" w:rsidRPr="0091554E" w:rsidRDefault="008523C9" w:rsidP="00993C51">
      <w:pPr>
        <w:rPr>
          <w:spacing w:val="11"/>
          <w:sz w:val="24"/>
          <w:szCs w:val="24"/>
        </w:rPr>
      </w:pPr>
    </w:p>
    <w:p w14:paraId="6AF17DA5" w14:textId="5D1E101A" w:rsidR="008523C9" w:rsidRPr="0091554E" w:rsidRDefault="00C766CC" w:rsidP="00993C51">
      <w:pPr>
        <w:pStyle w:val="ListParagraph"/>
        <w:numPr>
          <w:ilvl w:val="0"/>
          <w:numId w:val="1"/>
        </w:numPr>
        <w:rPr>
          <w:spacing w:val="11"/>
          <w:sz w:val="24"/>
          <w:szCs w:val="24"/>
        </w:rPr>
      </w:pPr>
      <w:r>
        <w:rPr>
          <w:rStyle w:val="Strong"/>
          <w:spacing w:val="11"/>
          <w:sz w:val="24"/>
          <w:szCs w:val="24"/>
          <w:bdr w:val="none" w:sz="0" w:space="0" w:color="auto" w:frame="1"/>
        </w:rPr>
        <w:t>Atal ac ymyrryd yn gynnar</w:t>
      </w:r>
      <w:r w:rsidR="0091554E">
        <w:rPr>
          <w:spacing w:val="11"/>
          <w:sz w:val="24"/>
          <w:szCs w:val="24"/>
        </w:rPr>
        <w:t xml:space="preserve"> – </w:t>
      </w:r>
      <w:r>
        <w:rPr>
          <w:spacing w:val="11"/>
          <w:sz w:val="24"/>
          <w:szCs w:val="24"/>
        </w:rPr>
        <w:t>cynyddu gwasanaethau ataliol o fewn y gymuned i gadw angen critigol rhag gwaethygu</w:t>
      </w:r>
      <w:r w:rsidR="008523C9" w:rsidRPr="0091554E">
        <w:rPr>
          <w:spacing w:val="11"/>
          <w:sz w:val="24"/>
          <w:szCs w:val="24"/>
        </w:rPr>
        <w:t>.</w:t>
      </w:r>
    </w:p>
    <w:p w14:paraId="4D6E09AB" w14:textId="2562F064" w:rsidR="008523C9" w:rsidRPr="0091554E" w:rsidRDefault="008523C9" w:rsidP="00993C51">
      <w:pPr>
        <w:pStyle w:val="ListParagraph"/>
        <w:numPr>
          <w:ilvl w:val="0"/>
          <w:numId w:val="1"/>
        </w:numPr>
        <w:rPr>
          <w:sz w:val="24"/>
          <w:szCs w:val="24"/>
        </w:rPr>
      </w:pPr>
      <w:r w:rsidRPr="0091554E">
        <w:rPr>
          <w:i/>
          <w:sz w:val="24"/>
          <w:szCs w:val="24"/>
        </w:rPr>
        <w:t>“</w:t>
      </w:r>
      <w:r w:rsidR="00C766CC">
        <w:rPr>
          <w:i/>
          <w:sz w:val="24"/>
          <w:szCs w:val="24"/>
        </w:rPr>
        <w:t>Rydw i’n derbyn gwybodaeth gl</w:t>
      </w:r>
      <w:r w:rsidR="00F0508E">
        <w:rPr>
          <w:i/>
          <w:sz w:val="24"/>
          <w:szCs w:val="24"/>
        </w:rPr>
        <w:t>ir a syml ynghylch beth ydy cam</w:t>
      </w:r>
      <w:r w:rsidR="00C766CC">
        <w:rPr>
          <w:i/>
          <w:sz w:val="24"/>
          <w:szCs w:val="24"/>
        </w:rPr>
        <w:t>drin</w:t>
      </w:r>
      <w:r w:rsidR="00F0508E">
        <w:rPr>
          <w:i/>
          <w:sz w:val="24"/>
          <w:szCs w:val="24"/>
        </w:rPr>
        <w:t>iaeth</w:t>
      </w:r>
      <w:r w:rsidR="00C766CC">
        <w:rPr>
          <w:i/>
          <w:sz w:val="24"/>
          <w:szCs w:val="24"/>
        </w:rPr>
        <w:t>, sut i adnabod arwyddion a’r hyn y gallaf ei wneud i ed</w:t>
      </w:r>
      <w:r w:rsidR="00AC5A66">
        <w:rPr>
          <w:i/>
          <w:sz w:val="24"/>
          <w:szCs w:val="24"/>
        </w:rPr>
        <w:t>rych am he</w:t>
      </w:r>
      <w:r w:rsidR="00C766CC">
        <w:rPr>
          <w:i/>
          <w:sz w:val="24"/>
          <w:szCs w:val="24"/>
        </w:rPr>
        <w:t>lp</w:t>
      </w:r>
      <w:r w:rsidRPr="0091554E">
        <w:rPr>
          <w:i/>
          <w:sz w:val="24"/>
          <w:szCs w:val="24"/>
        </w:rPr>
        <w:t>.”</w:t>
      </w:r>
    </w:p>
    <w:p w14:paraId="1175C02A" w14:textId="77777777" w:rsidR="008523C9" w:rsidRPr="0091554E" w:rsidRDefault="008523C9" w:rsidP="00993C51">
      <w:pPr>
        <w:rPr>
          <w:spacing w:val="11"/>
          <w:sz w:val="24"/>
          <w:szCs w:val="24"/>
        </w:rPr>
      </w:pPr>
    </w:p>
    <w:p w14:paraId="6D59B2F8" w14:textId="5FC65498" w:rsidR="008523C9" w:rsidRPr="0091554E" w:rsidRDefault="00C766CC" w:rsidP="00993C51">
      <w:pPr>
        <w:pStyle w:val="ListParagraph"/>
        <w:numPr>
          <w:ilvl w:val="0"/>
          <w:numId w:val="1"/>
        </w:numPr>
        <w:rPr>
          <w:spacing w:val="11"/>
          <w:sz w:val="24"/>
          <w:szCs w:val="24"/>
        </w:rPr>
      </w:pPr>
      <w:r>
        <w:rPr>
          <w:rStyle w:val="Strong"/>
          <w:spacing w:val="11"/>
          <w:sz w:val="24"/>
          <w:szCs w:val="24"/>
          <w:bdr w:val="none" w:sz="0" w:space="0" w:color="auto" w:frame="1"/>
        </w:rPr>
        <w:t>Llesiant</w:t>
      </w:r>
      <w:r w:rsidR="0091554E">
        <w:rPr>
          <w:spacing w:val="11"/>
          <w:sz w:val="24"/>
          <w:szCs w:val="24"/>
        </w:rPr>
        <w:t xml:space="preserve"> – </w:t>
      </w:r>
      <w:r w:rsidR="002C301E">
        <w:rPr>
          <w:spacing w:val="11"/>
          <w:sz w:val="24"/>
          <w:szCs w:val="24"/>
        </w:rPr>
        <w:t>cynorthwyo pobl i sicrhau eu lles eu hunain a mesur llwyddiant gofal a chymorth</w:t>
      </w:r>
      <w:r w:rsidR="008523C9" w:rsidRPr="0091554E">
        <w:rPr>
          <w:spacing w:val="11"/>
          <w:sz w:val="24"/>
          <w:szCs w:val="24"/>
        </w:rPr>
        <w:t>.</w:t>
      </w:r>
    </w:p>
    <w:p w14:paraId="2533B846" w14:textId="01DEA3FF" w:rsidR="008523C9" w:rsidRPr="0091554E" w:rsidRDefault="008523C9" w:rsidP="00993C51">
      <w:pPr>
        <w:pStyle w:val="ListParagraph"/>
        <w:numPr>
          <w:ilvl w:val="0"/>
          <w:numId w:val="1"/>
        </w:numPr>
        <w:rPr>
          <w:i/>
          <w:spacing w:val="11"/>
          <w:sz w:val="24"/>
          <w:szCs w:val="24"/>
        </w:rPr>
      </w:pPr>
      <w:r w:rsidRPr="0091554E">
        <w:rPr>
          <w:rStyle w:val="Strong"/>
          <w:b w:val="0"/>
          <w:i/>
          <w:spacing w:val="11"/>
          <w:sz w:val="24"/>
          <w:szCs w:val="24"/>
          <w:bdr w:val="none" w:sz="0" w:space="0" w:color="auto" w:frame="1"/>
        </w:rPr>
        <w:t>“</w:t>
      </w:r>
      <w:r w:rsidR="002C301E">
        <w:rPr>
          <w:rStyle w:val="Strong"/>
          <w:b w:val="0"/>
          <w:i/>
          <w:spacing w:val="11"/>
          <w:sz w:val="24"/>
          <w:szCs w:val="24"/>
          <w:bdr w:val="none" w:sz="0" w:space="0" w:color="auto" w:frame="1"/>
        </w:rPr>
        <w:t>Rydw i’n teimlo’n hapus ynglŷn â’r cymorth yr ydw i’n ei dderbyn a’m bod wedi cael fy ngalluogi i gymryd rhan yn y broses</w:t>
      </w:r>
      <w:r w:rsidRPr="0091554E">
        <w:rPr>
          <w:rStyle w:val="Strong"/>
          <w:b w:val="0"/>
          <w:i/>
          <w:spacing w:val="11"/>
          <w:sz w:val="24"/>
          <w:szCs w:val="24"/>
          <w:bdr w:val="none" w:sz="0" w:space="0" w:color="auto" w:frame="1"/>
        </w:rPr>
        <w:t>.”</w:t>
      </w:r>
    </w:p>
    <w:p w14:paraId="4C3129B9" w14:textId="77777777" w:rsidR="008523C9" w:rsidRPr="0091554E" w:rsidRDefault="008523C9" w:rsidP="00993C51">
      <w:pPr>
        <w:rPr>
          <w:spacing w:val="11"/>
          <w:sz w:val="24"/>
          <w:szCs w:val="24"/>
        </w:rPr>
      </w:pPr>
    </w:p>
    <w:p w14:paraId="151A8550" w14:textId="32AFF002" w:rsidR="008523C9" w:rsidRPr="0091554E" w:rsidRDefault="00C766CC" w:rsidP="00993C51">
      <w:pPr>
        <w:pStyle w:val="ListParagraph"/>
        <w:numPr>
          <w:ilvl w:val="0"/>
          <w:numId w:val="1"/>
        </w:numPr>
        <w:rPr>
          <w:spacing w:val="11"/>
          <w:sz w:val="24"/>
          <w:szCs w:val="24"/>
        </w:rPr>
      </w:pPr>
      <w:r>
        <w:rPr>
          <w:rStyle w:val="Strong"/>
          <w:spacing w:val="11"/>
          <w:sz w:val="24"/>
          <w:szCs w:val="24"/>
          <w:bdr w:val="none" w:sz="0" w:space="0" w:color="auto" w:frame="1"/>
        </w:rPr>
        <w:t>Cydgynhyrchu</w:t>
      </w:r>
      <w:r w:rsidR="0091554E">
        <w:rPr>
          <w:spacing w:val="11"/>
          <w:sz w:val="24"/>
          <w:szCs w:val="24"/>
        </w:rPr>
        <w:t xml:space="preserve"> – </w:t>
      </w:r>
      <w:r w:rsidR="00FD2E5B">
        <w:rPr>
          <w:spacing w:val="11"/>
          <w:sz w:val="24"/>
          <w:szCs w:val="24"/>
        </w:rPr>
        <w:t>annog unigolion i gymryd mwy o ran mewn cynllunio a darparu gwasanaethau</w:t>
      </w:r>
      <w:r w:rsidR="008523C9" w:rsidRPr="0091554E">
        <w:rPr>
          <w:spacing w:val="11"/>
          <w:sz w:val="24"/>
          <w:szCs w:val="24"/>
        </w:rPr>
        <w:t>. </w:t>
      </w:r>
    </w:p>
    <w:p w14:paraId="3578FF24" w14:textId="7EA3B52A" w:rsidR="008523C9" w:rsidRPr="0091554E" w:rsidRDefault="008523C9" w:rsidP="00993C51">
      <w:pPr>
        <w:ind w:left="720"/>
        <w:rPr>
          <w:i/>
          <w:sz w:val="24"/>
          <w:szCs w:val="24"/>
        </w:rPr>
      </w:pPr>
      <w:r w:rsidRPr="0091554E">
        <w:rPr>
          <w:i/>
          <w:sz w:val="24"/>
          <w:szCs w:val="24"/>
        </w:rPr>
        <w:t>“</w:t>
      </w:r>
      <w:r w:rsidR="00FD2E5B">
        <w:rPr>
          <w:i/>
          <w:sz w:val="24"/>
          <w:szCs w:val="24"/>
        </w:rPr>
        <w:t>Rydw i’n cael fy nghynorthwyo i gymryd rhan yn y broses o benderfynu</w:t>
      </w:r>
      <w:r w:rsidRPr="0091554E">
        <w:rPr>
          <w:i/>
          <w:sz w:val="24"/>
          <w:szCs w:val="24"/>
        </w:rPr>
        <w:t xml:space="preserve"> </w:t>
      </w:r>
      <w:r w:rsidR="00FD2E5B">
        <w:rPr>
          <w:i/>
          <w:sz w:val="24"/>
          <w:szCs w:val="24"/>
        </w:rPr>
        <w:t>i’r graddau y mae arnaf eisiau ac yr wyf yn medru</w:t>
      </w:r>
      <w:r w:rsidRPr="0091554E">
        <w:rPr>
          <w:i/>
          <w:sz w:val="24"/>
          <w:szCs w:val="24"/>
        </w:rPr>
        <w:t>.”</w:t>
      </w:r>
    </w:p>
    <w:p w14:paraId="7DE0E0F1" w14:textId="77777777" w:rsidR="008523C9" w:rsidRPr="000F2F53" w:rsidRDefault="008523C9" w:rsidP="000F2F53">
      <w:pPr>
        <w:jc w:val="both"/>
        <w:rPr>
          <w:sz w:val="24"/>
          <w:szCs w:val="24"/>
          <w:u w:val="single"/>
        </w:rPr>
      </w:pPr>
    </w:p>
    <w:p w14:paraId="372267BA" w14:textId="77777777" w:rsidR="000F2F53" w:rsidRPr="000F2F53" w:rsidRDefault="000F2F53" w:rsidP="000F2F53">
      <w:pPr>
        <w:jc w:val="both"/>
        <w:rPr>
          <w:b/>
          <w:sz w:val="24"/>
          <w:szCs w:val="24"/>
          <w:u w:val="single"/>
        </w:rPr>
      </w:pPr>
    </w:p>
    <w:p w14:paraId="16E88703" w14:textId="77777777" w:rsidR="00E02058" w:rsidRPr="00897069" w:rsidRDefault="00E02058" w:rsidP="00E02058">
      <w:pPr>
        <w:rPr>
          <w:color w:val="000000"/>
          <w:sz w:val="24"/>
          <w:szCs w:val="24"/>
        </w:rPr>
      </w:pPr>
      <w:r w:rsidRPr="00897069">
        <w:rPr>
          <w:b/>
          <w:bCs/>
          <w:color w:val="000000"/>
          <w:sz w:val="24"/>
          <w:szCs w:val="24"/>
          <w:u w:val="single"/>
        </w:rPr>
        <w:t>Dyletswydd Awdurdod Lleol</w:t>
      </w:r>
    </w:p>
    <w:p w14:paraId="09E50A6E" w14:textId="77777777" w:rsidR="006951CB" w:rsidRPr="000F2F53" w:rsidRDefault="006951CB" w:rsidP="000F2F53">
      <w:pPr>
        <w:jc w:val="both"/>
        <w:rPr>
          <w:sz w:val="24"/>
          <w:szCs w:val="24"/>
          <w:u w:val="single"/>
        </w:rPr>
      </w:pPr>
    </w:p>
    <w:p w14:paraId="32CDC6A6" w14:textId="1926DAB0" w:rsidR="00E24516" w:rsidRPr="000F2F53" w:rsidRDefault="00E02058" w:rsidP="000F2F53">
      <w:pPr>
        <w:jc w:val="both"/>
        <w:rPr>
          <w:sz w:val="24"/>
          <w:szCs w:val="24"/>
        </w:rPr>
      </w:pPr>
      <w:r>
        <w:rPr>
          <w:sz w:val="24"/>
          <w:szCs w:val="24"/>
        </w:rPr>
        <w:t>Pa</w:t>
      </w:r>
      <w:r w:rsidR="00E24516" w:rsidRPr="000F2F53">
        <w:rPr>
          <w:sz w:val="24"/>
          <w:szCs w:val="24"/>
        </w:rPr>
        <w:t xml:space="preserve">n </w:t>
      </w:r>
      <w:r>
        <w:rPr>
          <w:sz w:val="24"/>
          <w:szCs w:val="24"/>
        </w:rPr>
        <w:t xml:space="preserve">wneir </w:t>
      </w:r>
      <w:r w:rsidRPr="00897069">
        <w:rPr>
          <w:color w:val="000000"/>
          <w:sz w:val="24"/>
          <w:szCs w:val="24"/>
        </w:rPr>
        <w:t xml:space="preserve">atgyfeiriad </w:t>
      </w:r>
      <w:r>
        <w:rPr>
          <w:color w:val="000000"/>
          <w:sz w:val="24"/>
          <w:szCs w:val="24"/>
        </w:rPr>
        <w:t xml:space="preserve">diogelu </w:t>
      </w:r>
      <w:r w:rsidRPr="00897069">
        <w:rPr>
          <w:color w:val="000000"/>
          <w:sz w:val="24"/>
          <w:szCs w:val="24"/>
        </w:rPr>
        <w:t>at yr Awdurdod Lleol</w:t>
      </w:r>
      <w:r>
        <w:rPr>
          <w:color w:val="000000"/>
          <w:sz w:val="24"/>
          <w:szCs w:val="24"/>
        </w:rPr>
        <w:t>, mae dyletswydd gyfreithiol ar</w:t>
      </w:r>
      <w:r w:rsidR="009F25E0">
        <w:rPr>
          <w:color w:val="000000"/>
          <w:sz w:val="24"/>
          <w:szCs w:val="24"/>
        </w:rPr>
        <w:t xml:space="preserve"> yr Awdurdod</w:t>
      </w:r>
      <w:r>
        <w:rPr>
          <w:color w:val="000000"/>
          <w:sz w:val="24"/>
          <w:szCs w:val="24"/>
        </w:rPr>
        <w:t xml:space="preserve"> </w:t>
      </w:r>
      <w:r>
        <w:rPr>
          <w:sz w:val="24"/>
          <w:szCs w:val="24"/>
        </w:rPr>
        <w:t>i wneud ymholiadau</w:t>
      </w:r>
      <w:r w:rsidRPr="000F2F53">
        <w:rPr>
          <w:sz w:val="24"/>
          <w:szCs w:val="24"/>
        </w:rPr>
        <w:t xml:space="preserve"> </w:t>
      </w:r>
      <w:r w:rsidR="00945189" w:rsidRPr="000F2F53">
        <w:rPr>
          <w:sz w:val="24"/>
          <w:szCs w:val="24"/>
        </w:rPr>
        <w:t>(</w:t>
      </w:r>
      <w:r>
        <w:rPr>
          <w:sz w:val="24"/>
          <w:szCs w:val="24"/>
        </w:rPr>
        <w:t xml:space="preserve">neu beri </w:t>
      </w:r>
      <w:r w:rsidR="00945189" w:rsidRPr="000F2F53">
        <w:rPr>
          <w:sz w:val="24"/>
          <w:szCs w:val="24"/>
        </w:rPr>
        <w:t xml:space="preserve"> </w:t>
      </w:r>
      <w:r>
        <w:rPr>
          <w:sz w:val="24"/>
          <w:szCs w:val="24"/>
        </w:rPr>
        <w:t>iddynt gael eu gwneud</w:t>
      </w:r>
      <w:r w:rsidR="00945189" w:rsidRPr="000F2F53">
        <w:rPr>
          <w:sz w:val="24"/>
          <w:szCs w:val="24"/>
        </w:rPr>
        <w:t xml:space="preserve">) </w:t>
      </w:r>
      <w:r>
        <w:rPr>
          <w:sz w:val="24"/>
          <w:szCs w:val="24"/>
        </w:rPr>
        <w:t xml:space="preserve">ac amddiffyn yn ddigonol ac edrych i mewn i achosion lle mae camdriniaeth neu esgeulustod wedi digwydd </w:t>
      </w:r>
      <w:r w:rsidR="005F7DF4">
        <w:rPr>
          <w:sz w:val="24"/>
          <w:szCs w:val="24"/>
        </w:rPr>
        <w:t>neu lle mae perygl o hynny</w:t>
      </w:r>
      <w:r w:rsidR="00043ABE" w:rsidRPr="000F2F53">
        <w:rPr>
          <w:sz w:val="24"/>
          <w:szCs w:val="24"/>
        </w:rPr>
        <w:t xml:space="preserve">. </w:t>
      </w:r>
      <w:r w:rsidR="005F7DF4">
        <w:rPr>
          <w:sz w:val="24"/>
          <w:szCs w:val="24"/>
        </w:rPr>
        <w:t>Pwrpas ym</w:t>
      </w:r>
      <w:r w:rsidR="00D072A5">
        <w:rPr>
          <w:sz w:val="24"/>
          <w:szCs w:val="24"/>
        </w:rPr>
        <w:t>hol</w:t>
      </w:r>
      <w:r w:rsidR="005F7DF4">
        <w:rPr>
          <w:sz w:val="24"/>
          <w:szCs w:val="24"/>
        </w:rPr>
        <w:t>iad diogelu yw i’r Awdurdod Lleol gael eglurder ar faterion a phenderfynu pa gamau gweithredu (os o gwbl) sydd angen</w:t>
      </w:r>
      <w:r w:rsidR="00E24516" w:rsidRPr="000F2F53">
        <w:rPr>
          <w:sz w:val="24"/>
          <w:szCs w:val="24"/>
        </w:rPr>
        <w:t xml:space="preserve"> </w:t>
      </w:r>
      <w:r w:rsidR="005F7DF4">
        <w:rPr>
          <w:sz w:val="24"/>
          <w:szCs w:val="24"/>
        </w:rPr>
        <w:t>eu cymryd er mwyn amddiffyn yr oedolyn dan sylw rhag camdriniaeth a/neu esgeulustod</w:t>
      </w:r>
      <w:r w:rsidR="00E24516" w:rsidRPr="000F2F53">
        <w:rPr>
          <w:sz w:val="24"/>
          <w:szCs w:val="24"/>
        </w:rPr>
        <w:t xml:space="preserve">. </w:t>
      </w:r>
      <w:r w:rsidR="005F7DF4">
        <w:rPr>
          <w:sz w:val="24"/>
          <w:szCs w:val="24"/>
        </w:rPr>
        <w:t>Os oes angen unrhyw gam gweithredu, yna cyfrifoldeb yr Awdurdod Lleol yw cymryd yr a</w:t>
      </w:r>
      <w:r w:rsidR="009F25E0">
        <w:rPr>
          <w:sz w:val="24"/>
          <w:szCs w:val="24"/>
        </w:rPr>
        <w:t>wenau</w:t>
      </w:r>
      <w:r w:rsidR="005F7DF4">
        <w:rPr>
          <w:sz w:val="24"/>
          <w:szCs w:val="24"/>
        </w:rPr>
        <w:t xml:space="preserve"> wrth gyd-drefnu pa gam sy’n briodol a phwy sydd i’w gymryd.</w:t>
      </w:r>
    </w:p>
    <w:p w14:paraId="1B4A99FC" w14:textId="77777777" w:rsidR="003F7EEE" w:rsidRPr="000F2F53" w:rsidRDefault="003F7EEE" w:rsidP="000F2F53">
      <w:pPr>
        <w:jc w:val="both"/>
        <w:rPr>
          <w:sz w:val="24"/>
          <w:szCs w:val="24"/>
        </w:rPr>
      </w:pPr>
    </w:p>
    <w:p w14:paraId="18021D8F" w14:textId="02A058E6" w:rsidR="003F7EEE" w:rsidRPr="008C1DAD" w:rsidRDefault="005F7DF4" w:rsidP="000F2F53">
      <w:pPr>
        <w:jc w:val="both"/>
        <w:rPr>
          <w:color w:val="000000"/>
          <w:sz w:val="24"/>
          <w:szCs w:val="24"/>
        </w:rPr>
      </w:pPr>
      <w:r>
        <w:rPr>
          <w:color w:val="000000"/>
          <w:sz w:val="24"/>
          <w:szCs w:val="24"/>
        </w:rPr>
        <w:t>Y</w:t>
      </w:r>
      <w:r w:rsidRPr="00897069">
        <w:rPr>
          <w:color w:val="000000"/>
          <w:sz w:val="24"/>
          <w:szCs w:val="24"/>
        </w:rPr>
        <w:t>n aml</w:t>
      </w:r>
      <w:r w:rsidR="009F25E0">
        <w:rPr>
          <w:color w:val="000000"/>
          <w:sz w:val="24"/>
          <w:szCs w:val="24"/>
        </w:rPr>
        <w:t>,</w:t>
      </w:r>
      <w:r w:rsidRPr="00897069">
        <w:rPr>
          <w:color w:val="000000"/>
          <w:sz w:val="24"/>
          <w:szCs w:val="24"/>
        </w:rPr>
        <w:t xml:space="preserve"> </w:t>
      </w:r>
      <w:r w:rsidR="009F25E0">
        <w:rPr>
          <w:color w:val="000000"/>
          <w:sz w:val="24"/>
          <w:szCs w:val="24"/>
        </w:rPr>
        <w:t>atg</w:t>
      </w:r>
      <w:r w:rsidRPr="00897069">
        <w:rPr>
          <w:color w:val="000000"/>
          <w:sz w:val="24"/>
          <w:szCs w:val="24"/>
        </w:rPr>
        <w:t>yfeiri</w:t>
      </w:r>
      <w:r>
        <w:rPr>
          <w:color w:val="000000"/>
          <w:sz w:val="24"/>
          <w:szCs w:val="24"/>
        </w:rPr>
        <w:t>r materion at yr H</w:t>
      </w:r>
      <w:r w:rsidRPr="00897069">
        <w:rPr>
          <w:color w:val="000000"/>
          <w:sz w:val="24"/>
          <w:szCs w:val="24"/>
        </w:rPr>
        <w:t xml:space="preserve">eddlu </w:t>
      </w:r>
      <w:r>
        <w:rPr>
          <w:color w:val="000000"/>
          <w:sz w:val="24"/>
          <w:szCs w:val="24"/>
        </w:rPr>
        <w:t>os ydynt yn</w:t>
      </w:r>
      <w:r w:rsidRPr="00897069">
        <w:rPr>
          <w:color w:val="000000"/>
          <w:sz w:val="24"/>
          <w:szCs w:val="24"/>
        </w:rPr>
        <w:t xml:space="preserve"> ymwneud â </w:t>
      </w:r>
      <w:r>
        <w:rPr>
          <w:color w:val="000000"/>
          <w:sz w:val="24"/>
          <w:szCs w:val="24"/>
        </w:rPr>
        <w:t>M</w:t>
      </w:r>
      <w:r w:rsidRPr="00897069">
        <w:rPr>
          <w:color w:val="000000"/>
          <w:sz w:val="24"/>
          <w:szCs w:val="24"/>
        </w:rPr>
        <w:t xml:space="preserve">asnachu mewn </w:t>
      </w:r>
      <w:r>
        <w:rPr>
          <w:color w:val="000000"/>
          <w:sz w:val="24"/>
          <w:szCs w:val="24"/>
        </w:rPr>
        <w:t>P</w:t>
      </w:r>
      <w:r w:rsidRPr="00897069">
        <w:rPr>
          <w:color w:val="000000"/>
          <w:sz w:val="24"/>
          <w:szCs w:val="24"/>
        </w:rPr>
        <w:t>obl,</w:t>
      </w:r>
      <w:r>
        <w:rPr>
          <w:color w:val="000000"/>
          <w:sz w:val="24"/>
          <w:szCs w:val="24"/>
        </w:rPr>
        <w:t xml:space="preserve"> Cam-drin Domestig</w:t>
      </w:r>
      <w:r w:rsidRPr="00897069">
        <w:rPr>
          <w:color w:val="000000"/>
          <w:sz w:val="24"/>
          <w:szCs w:val="24"/>
        </w:rPr>
        <w:t xml:space="preserve"> gan gynnwys </w:t>
      </w:r>
      <w:r>
        <w:rPr>
          <w:color w:val="000000"/>
          <w:sz w:val="24"/>
          <w:szCs w:val="24"/>
        </w:rPr>
        <w:t>P</w:t>
      </w:r>
      <w:r w:rsidRPr="00897069">
        <w:rPr>
          <w:color w:val="000000"/>
          <w:sz w:val="24"/>
          <w:szCs w:val="24"/>
        </w:rPr>
        <w:t xml:space="preserve">riodasau </w:t>
      </w:r>
      <w:r>
        <w:rPr>
          <w:color w:val="000000"/>
          <w:sz w:val="24"/>
          <w:szCs w:val="24"/>
        </w:rPr>
        <w:t>G</w:t>
      </w:r>
      <w:r w:rsidRPr="00897069">
        <w:rPr>
          <w:color w:val="000000"/>
          <w:sz w:val="24"/>
          <w:szCs w:val="24"/>
        </w:rPr>
        <w:t>orfod</w:t>
      </w:r>
      <w:r>
        <w:rPr>
          <w:color w:val="000000"/>
          <w:sz w:val="24"/>
          <w:szCs w:val="24"/>
        </w:rPr>
        <w:t>ol</w:t>
      </w:r>
      <w:r w:rsidRPr="00897069">
        <w:rPr>
          <w:color w:val="000000"/>
          <w:sz w:val="24"/>
          <w:szCs w:val="24"/>
        </w:rPr>
        <w:t xml:space="preserve">, </w:t>
      </w:r>
      <w:r>
        <w:rPr>
          <w:color w:val="000000"/>
          <w:sz w:val="24"/>
          <w:szCs w:val="24"/>
        </w:rPr>
        <w:t>T</w:t>
      </w:r>
      <w:r w:rsidRPr="00897069">
        <w:rPr>
          <w:color w:val="000000"/>
          <w:sz w:val="24"/>
          <w:szCs w:val="24"/>
        </w:rPr>
        <w:t xml:space="preserve">roseddau </w:t>
      </w:r>
      <w:r>
        <w:rPr>
          <w:color w:val="000000"/>
          <w:sz w:val="24"/>
          <w:szCs w:val="24"/>
        </w:rPr>
        <w:t>S</w:t>
      </w:r>
      <w:r w:rsidRPr="00897069">
        <w:rPr>
          <w:color w:val="000000"/>
          <w:sz w:val="24"/>
          <w:szCs w:val="24"/>
        </w:rPr>
        <w:t xml:space="preserve">eiliedig </w:t>
      </w:r>
      <w:r>
        <w:rPr>
          <w:color w:val="000000"/>
          <w:sz w:val="24"/>
          <w:szCs w:val="24"/>
        </w:rPr>
        <w:t>ar Anrhydedd</w:t>
      </w:r>
      <w:r w:rsidRPr="00897069">
        <w:rPr>
          <w:color w:val="000000"/>
          <w:sz w:val="24"/>
          <w:szCs w:val="24"/>
        </w:rPr>
        <w:t xml:space="preserve">, </w:t>
      </w:r>
      <w:r>
        <w:rPr>
          <w:color w:val="000000"/>
          <w:sz w:val="24"/>
          <w:szCs w:val="24"/>
        </w:rPr>
        <w:t>A</w:t>
      </w:r>
      <w:r w:rsidRPr="00897069">
        <w:rPr>
          <w:color w:val="000000"/>
          <w:sz w:val="24"/>
          <w:szCs w:val="24"/>
        </w:rPr>
        <w:t xml:space="preserve">nffurfio </w:t>
      </w:r>
      <w:r>
        <w:rPr>
          <w:color w:val="000000"/>
          <w:sz w:val="24"/>
          <w:szCs w:val="24"/>
        </w:rPr>
        <w:t>O</w:t>
      </w:r>
      <w:r w:rsidRPr="00897069">
        <w:rPr>
          <w:color w:val="000000"/>
          <w:sz w:val="24"/>
          <w:szCs w:val="24"/>
        </w:rPr>
        <w:t xml:space="preserve">rganau </w:t>
      </w:r>
      <w:r>
        <w:rPr>
          <w:color w:val="000000"/>
          <w:sz w:val="24"/>
          <w:szCs w:val="24"/>
        </w:rPr>
        <w:t>R</w:t>
      </w:r>
      <w:r w:rsidRPr="00897069">
        <w:rPr>
          <w:color w:val="000000"/>
          <w:sz w:val="24"/>
          <w:szCs w:val="24"/>
        </w:rPr>
        <w:t>hywiol</w:t>
      </w:r>
      <w:r>
        <w:rPr>
          <w:color w:val="000000"/>
          <w:sz w:val="24"/>
          <w:szCs w:val="24"/>
        </w:rPr>
        <w:t xml:space="preserve"> Merched</w:t>
      </w:r>
      <w:r w:rsidRPr="00897069">
        <w:rPr>
          <w:color w:val="000000"/>
          <w:sz w:val="24"/>
          <w:szCs w:val="24"/>
        </w:rPr>
        <w:t xml:space="preserve">, Camfanteisio'n Rhywiol (gan gynnwys </w:t>
      </w:r>
      <w:r>
        <w:rPr>
          <w:color w:val="000000"/>
          <w:sz w:val="24"/>
          <w:szCs w:val="24"/>
        </w:rPr>
        <w:t>anfon negeseuon rhywiol</w:t>
      </w:r>
      <w:r w:rsidRPr="00897069">
        <w:rPr>
          <w:color w:val="000000"/>
          <w:sz w:val="24"/>
          <w:szCs w:val="24"/>
        </w:rPr>
        <w:t xml:space="preserve"> a delweddau anweddus) a t</w:t>
      </w:r>
      <w:r>
        <w:rPr>
          <w:color w:val="000000"/>
          <w:sz w:val="24"/>
          <w:szCs w:val="24"/>
        </w:rPr>
        <w:t>h</w:t>
      </w:r>
      <w:r w:rsidRPr="00897069">
        <w:rPr>
          <w:color w:val="000000"/>
          <w:sz w:val="24"/>
          <w:szCs w:val="24"/>
        </w:rPr>
        <w:t>roseddau casineb/cyfeillio</w:t>
      </w:r>
      <w:r w:rsidR="00D072A5">
        <w:rPr>
          <w:color w:val="000000"/>
          <w:sz w:val="24"/>
          <w:szCs w:val="24"/>
        </w:rPr>
        <w:t>,</w:t>
      </w:r>
      <w:r w:rsidRPr="00897069">
        <w:rPr>
          <w:color w:val="000000"/>
          <w:sz w:val="24"/>
          <w:szCs w:val="24"/>
        </w:rPr>
        <w:t xml:space="preserve"> </w:t>
      </w:r>
      <w:r>
        <w:rPr>
          <w:color w:val="000000"/>
          <w:sz w:val="24"/>
          <w:szCs w:val="24"/>
        </w:rPr>
        <w:t>a b</w:t>
      </w:r>
      <w:r w:rsidRPr="00897069">
        <w:rPr>
          <w:color w:val="000000"/>
          <w:sz w:val="24"/>
          <w:szCs w:val="24"/>
        </w:rPr>
        <w:t xml:space="preserve">ydd </w:t>
      </w:r>
      <w:r>
        <w:rPr>
          <w:color w:val="000000"/>
          <w:sz w:val="24"/>
          <w:szCs w:val="24"/>
        </w:rPr>
        <w:t xml:space="preserve">yr Heddlu </w:t>
      </w:r>
      <w:r w:rsidRPr="00897069">
        <w:rPr>
          <w:color w:val="000000"/>
          <w:sz w:val="24"/>
          <w:szCs w:val="24"/>
        </w:rPr>
        <w:t>yn arwain y</w:t>
      </w:r>
      <w:r w:rsidR="008C1DAD">
        <w:rPr>
          <w:color w:val="000000"/>
          <w:sz w:val="24"/>
          <w:szCs w:val="24"/>
        </w:rPr>
        <w:t>r</w:t>
      </w:r>
      <w:r w:rsidRPr="00897069">
        <w:rPr>
          <w:color w:val="000000"/>
          <w:sz w:val="24"/>
          <w:szCs w:val="24"/>
        </w:rPr>
        <w:t xml:space="preserve"> ymchwiliadau a</w:t>
      </w:r>
      <w:r w:rsidR="008C1DAD">
        <w:rPr>
          <w:color w:val="000000"/>
          <w:sz w:val="24"/>
          <w:szCs w:val="24"/>
        </w:rPr>
        <w:t>c yn</w:t>
      </w:r>
      <w:r w:rsidRPr="00897069">
        <w:rPr>
          <w:color w:val="000000"/>
          <w:sz w:val="24"/>
          <w:szCs w:val="24"/>
        </w:rPr>
        <w:t xml:space="preserve"> rheoli</w:t>
      </w:r>
      <w:r w:rsidR="008C1DAD">
        <w:rPr>
          <w:color w:val="000000"/>
          <w:sz w:val="24"/>
          <w:szCs w:val="24"/>
        </w:rPr>
        <w:t>’r ymateb aml</w:t>
      </w:r>
      <w:r w:rsidRPr="00897069">
        <w:rPr>
          <w:color w:val="000000"/>
          <w:sz w:val="24"/>
          <w:szCs w:val="24"/>
        </w:rPr>
        <w:t>asiantaeth</w:t>
      </w:r>
      <w:r w:rsidR="008C1DAD">
        <w:rPr>
          <w:color w:val="000000"/>
          <w:sz w:val="24"/>
          <w:szCs w:val="24"/>
        </w:rPr>
        <w:t>ol</w:t>
      </w:r>
      <w:r w:rsidRPr="00897069">
        <w:rPr>
          <w:color w:val="000000"/>
          <w:sz w:val="24"/>
          <w:szCs w:val="24"/>
        </w:rPr>
        <w:t xml:space="preserve">. Fodd bynnag, os </w:t>
      </w:r>
      <w:r w:rsidR="008C1DAD">
        <w:rPr>
          <w:color w:val="000000"/>
          <w:sz w:val="24"/>
          <w:szCs w:val="24"/>
        </w:rPr>
        <w:t>canfyddir</w:t>
      </w:r>
      <w:r w:rsidRPr="00897069">
        <w:rPr>
          <w:color w:val="000000"/>
          <w:sz w:val="24"/>
          <w:szCs w:val="24"/>
        </w:rPr>
        <w:t xml:space="preserve"> anghenion </w:t>
      </w:r>
      <w:r w:rsidR="008C1DAD">
        <w:rPr>
          <w:color w:val="000000"/>
          <w:sz w:val="24"/>
          <w:szCs w:val="24"/>
        </w:rPr>
        <w:t xml:space="preserve">am </w:t>
      </w:r>
      <w:r w:rsidRPr="00897069">
        <w:rPr>
          <w:color w:val="000000"/>
          <w:sz w:val="24"/>
          <w:szCs w:val="24"/>
        </w:rPr>
        <w:t>ofal a chymorth, dyl</w:t>
      </w:r>
      <w:r w:rsidR="008C1DAD">
        <w:rPr>
          <w:color w:val="000000"/>
          <w:sz w:val="24"/>
          <w:szCs w:val="24"/>
        </w:rPr>
        <w:t>id cysylltu â’r</w:t>
      </w:r>
      <w:r w:rsidRPr="00897069">
        <w:rPr>
          <w:color w:val="000000"/>
          <w:sz w:val="24"/>
          <w:szCs w:val="24"/>
        </w:rPr>
        <w:t xml:space="preserve"> </w:t>
      </w:r>
      <w:r w:rsidR="008C1DAD" w:rsidRPr="00897069">
        <w:rPr>
          <w:color w:val="000000"/>
          <w:sz w:val="24"/>
          <w:szCs w:val="24"/>
        </w:rPr>
        <w:t xml:space="preserve">Awdurdod Lleol </w:t>
      </w:r>
      <w:r w:rsidRPr="00897069">
        <w:rPr>
          <w:color w:val="000000"/>
          <w:sz w:val="24"/>
          <w:szCs w:val="24"/>
        </w:rPr>
        <w:t>fel y gellir gwneud ymholiadau cychwynnol ynglŷn â lles yr unigolyn dan sylw.</w:t>
      </w:r>
    </w:p>
    <w:p w14:paraId="2434B597" w14:textId="77777777" w:rsidR="00EC0A6C" w:rsidRPr="000F2F53" w:rsidRDefault="00EC0A6C" w:rsidP="000F2F53">
      <w:pPr>
        <w:jc w:val="both"/>
        <w:rPr>
          <w:sz w:val="24"/>
          <w:szCs w:val="24"/>
        </w:rPr>
      </w:pPr>
    </w:p>
    <w:p w14:paraId="15273601" w14:textId="77777777" w:rsidR="000F2F53" w:rsidRPr="000F2F53" w:rsidRDefault="000F2F53" w:rsidP="000F2F53">
      <w:pPr>
        <w:jc w:val="both"/>
        <w:rPr>
          <w:b/>
          <w:sz w:val="24"/>
          <w:szCs w:val="24"/>
          <w:u w:val="single"/>
        </w:rPr>
      </w:pPr>
    </w:p>
    <w:p w14:paraId="1C4F772B" w14:textId="408916EB" w:rsidR="005B6ECB" w:rsidRPr="000F2F53" w:rsidRDefault="008C1DAD" w:rsidP="000F2F53">
      <w:pPr>
        <w:jc w:val="both"/>
        <w:rPr>
          <w:b/>
          <w:sz w:val="24"/>
          <w:szCs w:val="24"/>
          <w:u w:val="single"/>
        </w:rPr>
      </w:pPr>
      <w:r w:rsidRPr="00897069">
        <w:rPr>
          <w:b/>
          <w:bCs/>
          <w:color w:val="000000"/>
          <w:sz w:val="24"/>
          <w:szCs w:val="24"/>
          <w:u w:val="single"/>
        </w:rPr>
        <w:t xml:space="preserve">Dyletswydd </w:t>
      </w:r>
      <w:r>
        <w:rPr>
          <w:b/>
          <w:bCs/>
          <w:color w:val="000000"/>
          <w:sz w:val="24"/>
          <w:szCs w:val="24"/>
          <w:u w:val="single"/>
        </w:rPr>
        <w:t>A</w:t>
      </w:r>
      <w:r w:rsidRPr="00897069">
        <w:rPr>
          <w:b/>
          <w:bCs/>
          <w:color w:val="000000"/>
          <w:sz w:val="24"/>
          <w:szCs w:val="24"/>
          <w:u w:val="single"/>
        </w:rPr>
        <w:t xml:space="preserve">siantaeth </w:t>
      </w:r>
      <w:r>
        <w:rPr>
          <w:b/>
          <w:bCs/>
          <w:color w:val="000000"/>
          <w:sz w:val="24"/>
          <w:szCs w:val="24"/>
          <w:u w:val="single"/>
        </w:rPr>
        <w:t>sy’n B</w:t>
      </w:r>
      <w:r w:rsidRPr="00897069">
        <w:rPr>
          <w:b/>
          <w:bCs/>
          <w:color w:val="000000"/>
          <w:sz w:val="24"/>
          <w:szCs w:val="24"/>
          <w:u w:val="single"/>
        </w:rPr>
        <w:t xml:space="preserve">artner i </w:t>
      </w:r>
      <w:r>
        <w:rPr>
          <w:b/>
          <w:bCs/>
          <w:color w:val="000000"/>
          <w:sz w:val="24"/>
          <w:szCs w:val="24"/>
          <w:u w:val="single"/>
        </w:rPr>
        <w:t>A</w:t>
      </w:r>
      <w:r w:rsidRPr="00897069">
        <w:rPr>
          <w:b/>
          <w:bCs/>
          <w:color w:val="000000"/>
          <w:sz w:val="24"/>
          <w:szCs w:val="24"/>
          <w:u w:val="single"/>
        </w:rPr>
        <w:t>drodd</w:t>
      </w:r>
    </w:p>
    <w:p w14:paraId="2F9B65F1" w14:textId="77777777" w:rsidR="00EF64BA" w:rsidRPr="000F2F53" w:rsidRDefault="00EF64BA" w:rsidP="000F2F53">
      <w:pPr>
        <w:jc w:val="both"/>
        <w:rPr>
          <w:sz w:val="24"/>
          <w:szCs w:val="24"/>
          <w:u w:val="single"/>
        </w:rPr>
      </w:pPr>
    </w:p>
    <w:p w14:paraId="35E0B8FA" w14:textId="0B56070D" w:rsidR="009575F3" w:rsidRPr="008C1DAD" w:rsidRDefault="008C1DAD" w:rsidP="002D21FF">
      <w:pPr>
        <w:jc w:val="both"/>
        <w:rPr>
          <w:color w:val="000000"/>
          <w:sz w:val="24"/>
          <w:szCs w:val="24"/>
        </w:rPr>
      </w:pPr>
      <w:r>
        <w:rPr>
          <w:color w:val="000000"/>
          <w:sz w:val="24"/>
          <w:szCs w:val="24"/>
        </w:rPr>
        <w:t>Er y disgwylir i b</w:t>
      </w:r>
      <w:r w:rsidRPr="00897069">
        <w:rPr>
          <w:color w:val="000000"/>
          <w:sz w:val="24"/>
          <w:szCs w:val="24"/>
        </w:rPr>
        <w:t xml:space="preserve">ob asiantaeth </w:t>
      </w:r>
      <w:r>
        <w:rPr>
          <w:color w:val="000000"/>
          <w:sz w:val="24"/>
          <w:szCs w:val="24"/>
        </w:rPr>
        <w:t xml:space="preserve">adrodd am </w:t>
      </w:r>
      <w:r w:rsidRPr="00897069">
        <w:rPr>
          <w:color w:val="000000"/>
          <w:sz w:val="24"/>
          <w:szCs w:val="24"/>
        </w:rPr>
        <w:t xml:space="preserve">bryderon </w:t>
      </w:r>
      <w:r>
        <w:rPr>
          <w:color w:val="000000"/>
          <w:sz w:val="24"/>
          <w:szCs w:val="24"/>
        </w:rPr>
        <w:t>wrth yr Awdurdod L</w:t>
      </w:r>
      <w:r w:rsidRPr="00897069">
        <w:rPr>
          <w:color w:val="000000"/>
          <w:sz w:val="24"/>
          <w:szCs w:val="24"/>
        </w:rPr>
        <w:t xml:space="preserve">leol os oes ganddynt </w:t>
      </w:r>
      <w:r w:rsidRPr="00897069">
        <w:rPr>
          <w:b/>
          <w:bCs/>
          <w:color w:val="000000"/>
          <w:sz w:val="24"/>
          <w:szCs w:val="24"/>
        </w:rPr>
        <w:t>achos rhesymol dros amau</w:t>
      </w:r>
      <w:r w:rsidRPr="00897069">
        <w:rPr>
          <w:color w:val="000000"/>
          <w:sz w:val="24"/>
          <w:szCs w:val="24"/>
        </w:rPr>
        <w:t xml:space="preserve"> bod</w:t>
      </w:r>
      <w:r w:rsidRPr="00897069">
        <w:rPr>
          <w:b/>
          <w:bCs/>
          <w:color w:val="000000"/>
          <w:sz w:val="24"/>
          <w:szCs w:val="24"/>
        </w:rPr>
        <w:t xml:space="preserve"> oedol</w:t>
      </w:r>
      <w:r>
        <w:rPr>
          <w:b/>
          <w:bCs/>
          <w:color w:val="000000"/>
          <w:sz w:val="24"/>
          <w:szCs w:val="24"/>
        </w:rPr>
        <w:t>yn mewn perygl o gam</w:t>
      </w:r>
      <w:r w:rsidRPr="00897069">
        <w:rPr>
          <w:b/>
          <w:bCs/>
          <w:color w:val="000000"/>
          <w:sz w:val="24"/>
          <w:szCs w:val="24"/>
        </w:rPr>
        <w:t>drin</w:t>
      </w:r>
      <w:r>
        <w:rPr>
          <w:b/>
          <w:bCs/>
          <w:color w:val="000000"/>
          <w:sz w:val="24"/>
          <w:szCs w:val="24"/>
        </w:rPr>
        <w:t>iaeth</w:t>
      </w:r>
      <w:r w:rsidRPr="00897069">
        <w:rPr>
          <w:b/>
          <w:bCs/>
          <w:color w:val="000000"/>
          <w:sz w:val="24"/>
          <w:szCs w:val="24"/>
        </w:rPr>
        <w:t xml:space="preserve"> neu esgeulustod</w:t>
      </w:r>
      <w:r w:rsidRPr="00897069">
        <w:rPr>
          <w:color w:val="000000"/>
          <w:sz w:val="24"/>
          <w:szCs w:val="24"/>
        </w:rPr>
        <w:t xml:space="preserve">, fel y'i diffinnir yn y Ddeddf </w:t>
      </w:r>
      <w:r>
        <w:rPr>
          <w:color w:val="000000"/>
          <w:sz w:val="24"/>
          <w:szCs w:val="24"/>
        </w:rPr>
        <w:t>Gwasanaethau Cymdeithasol a</w:t>
      </w:r>
      <w:r w:rsidRPr="00897069">
        <w:rPr>
          <w:color w:val="000000"/>
          <w:sz w:val="24"/>
          <w:szCs w:val="24"/>
        </w:rPr>
        <w:t xml:space="preserve"> Lles</w:t>
      </w:r>
      <w:r>
        <w:rPr>
          <w:color w:val="000000"/>
          <w:sz w:val="24"/>
          <w:szCs w:val="24"/>
        </w:rPr>
        <w:t xml:space="preserve">iant, </w:t>
      </w:r>
      <w:r w:rsidRPr="00897069">
        <w:rPr>
          <w:color w:val="000000"/>
          <w:sz w:val="24"/>
          <w:szCs w:val="24"/>
        </w:rPr>
        <w:t xml:space="preserve">mae'r ddogfen hon yn gweithredu fel </w:t>
      </w:r>
      <w:r>
        <w:rPr>
          <w:color w:val="000000"/>
          <w:sz w:val="24"/>
          <w:szCs w:val="24"/>
        </w:rPr>
        <w:t>n</w:t>
      </w:r>
      <w:r w:rsidRPr="00897069">
        <w:rPr>
          <w:color w:val="000000"/>
          <w:sz w:val="24"/>
          <w:szCs w:val="24"/>
        </w:rPr>
        <w:t>odyn</w:t>
      </w:r>
      <w:r>
        <w:rPr>
          <w:color w:val="000000"/>
          <w:sz w:val="24"/>
          <w:szCs w:val="24"/>
        </w:rPr>
        <w:t xml:space="preserve"> i atgoffa A</w:t>
      </w:r>
      <w:r w:rsidRPr="00897069">
        <w:rPr>
          <w:color w:val="000000"/>
          <w:sz w:val="24"/>
          <w:szCs w:val="24"/>
        </w:rPr>
        <w:t xml:space="preserve">siantaethau </w:t>
      </w:r>
      <w:r>
        <w:rPr>
          <w:color w:val="000000"/>
          <w:sz w:val="24"/>
          <w:szCs w:val="24"/>
        </w:rPr>
        <w:t>sy’n B</w:t>
      </w:r>
      <w:r w:rsidRPr="00897069">
        <w:rPr>
          <w:color w:val="000000"/>
          <w:sz w:val="24"/>
          <w:szCs w:val="24"/>
        </w:rPr>
        <w:t>artner</w:t>
      </w:r>
      <w:r>
        <w:rPr>
          <w:color w:val="000000"/>
          <w:sz w:val="24"/>
          <w:szCs w:val="24"/>
        </w:rPr>
        <w:t>iaid</w:t>
      </w:r>
      <w:r w:rsidRPr="00897069">
        <w:rPr>
          <w:color w:val="000000"/>
          <w:sz w:val="24"/>
          <w:szCs w:val="24"/>
        </w:rPr>
        <w:t xml:space="preserve"> bod ganddynt ddyletswydd cyfreithiol i wneud hynny. </w:t>
      </w:r>
    </w:p>
    <w:p w14:paraId="7E29462C" w14:textId="78B014FD" w:rsidR="00555D3C" w:rsidRPr="00B341FA" w:rsidRDefault="005F6D52" w:rsidP="00555D3C">
      <w:pPr>
        <w:jc w:val="both"/>
        <w:rPr>
          <w:b/>
          <w:sz w:val="24"/>
          <w:szCs w:val="24"/>
          <w:u w:val="single"/>
        </w:rPr>
      </w:pPr>
      <w:r w:rsidRPr="00B341FA">
        <w:rPr>
          <w:b/>
          <w:bCs/>
          <w:sz w:val="24"/>
          <w:szCs w:val="24"/>
          <w:u w:val="single"/>
        </w:rPr>
        <w:lastRenderedPageBreak/>
        <w:t>Cyfrifoldeb ac Atebolrwydd</w:t>
      </w:r>
    </w:p>
    <w:p w14:paraId="107611CE" w14:textId="77777777" w:rsidR="00555D3C" w:rsidRPr="00B341FA" w:rsidRDefault="00555D3C" w:rsidP="00555D3C">
      <w:pPr>
        <w:jc w:val="both"/>
        <w:rPr>
          <w:sz w:val="24"/>
          <w:szCs w:val="24"/>
          <w:u w:val="single"/>
        </w:rPr>
      </w:pPr>
    </w:p>
    <w:p w14:paraId="27D067C2" w14:textId="7F45D42D" w:rsidR="005F6D52" w:rsidRPr="00B341FA" w:rsidRDefault="00B341FA" w:rsidP="00555D3C">
      <w:pPr>
        <w:jc w:val="both"/>
        <w:rPr>
          <w:sz w:val="24"/>
          <w:szCs w:val="24"/>
        </w:rPr>
      </w:pPr>
      <w:r>
        <w:rPr>
          <w:sz w:val="24"/>
          <w:szCs w:val="24"/>
        </w:rPr>
        <w:t>Mae d</w:t>
      </w:r>
      <w:r w:rsidR="005F6D52" w:rsidRPr="00B341FA">
        <w:rPr>
          <w:sz w:val="24"/>
          <w:szCs w:val="24"/>
        </w:rPr>
        <w:t xml:space="preserve">iogelu yn ei gyd-destun ehangach yn gyfrifoldeb </w:t>
      </w:r>
      <w:r>
        <w:rPr>
          <w:sz w:val="24"/>
          <w:szCs w:val="24"/>
        </w:rPr>
        <w:t>ar</w:t>
      </w:r>
      <w:r w:rsidR="005F6D52" w:rsidRPr="00B341FA">
        <w:rPr>
          <w:sz w:val="24"/>
          <w:szCs w:val="24"/>
        </w:rPr>
        <w:t xml:space="preserve"> bawb </w:t>
      </w:r>
      <w:r w:rsidR="009F25E0">
        <w:rPr>
          <w:sz w:val="24"/>
          <w:szCs w:val="24"/>
        </w:rPr>
        <w:t>ond</w:t>
      </w:r>
      <w:r>
        <w:rPr>
          <w:sz w:val="24"/>
          <w:szCs w:val="24"/>
        </w:rPr>
        <w:t xml:space="preserve"> er y </w:t>
      </w:r>
      <w:r w:rsidR="005F6D52" w:rsidRPr="00B341FA">
        <w:rPr>
          <w:sz w:val="24"/>
          <w:szCs w:val="24"/>
        </w:rPr>
        <w:t>bydd</w:t>
      </w:r>
      <w:r>
        <w:rPr>
          <w:sz w:val="24"/>
          <w:szCs w:val="24"/>
        </w:rPr>
        <w:t>wn</w:t>
      </w:r>
      <w:r w:rsidR="005F6D52" w:rsidRPr="00B341FA">
        <w:rPr>
          <w:sz w:val="24"/>
          <w:szCs w:val="24"/>
        </w:rPr>
        <w:t xml:space="preserve"> yn gweithio gyda'</w:t>
      </w:r>
      <w:r>
        <w:rPr>
          <w:sz w:val="24"/>
          <w:szCs w:val="24"/>
        </w:rPr>
        <w:t xml:space="preserve">n </w:t>
      </w:r>
      <w:r w:rsidR="005F6D52" w:rsidRPr="00B341FA">
        <w:rPr>
          <w:sz w:val="24"/>
          <w:szCs w:val="24"/>
        </w:rPr>
        <w:t xml:space="preserve">gilydd i </w:t>
      </w:r>
      <w:r>
        <w:rPr>
          <w:sz w:val="24"/>
          <w:szCs w:val="24"/>
        </w:rPr>
        <w:t>gynorthwyo</w:t>
      </w:r>
      <w:r w:rsidR="005F6D52" w:rsidRPr="00B341FA">
        <w:rPr>
          <w:sz w:val="24"/>
          <w:szCs w:val="24"/>
        </w:rPr>
        <w:t xml:space="preserve"> oedolion, bydd</w:t>
      </w:r>
      <w:r>
        <w:rPr>
          <w:sz w:val="24"/>
          <w:szCs w:val="24"/>
        </w:rPr>
        <w:t>wn</w:t>
      </w:r>
      <w:r w:rsidR="005F6D52" w:rsidRPr="00B341FA">
        <w:rPr>
          <w:sz w:val="24"/>
          <w:szCs w:val="24"/>
        </w:rPr>
        <w:t xml:space="preserve"> yn disgwyl </w:t>
      </w:r>
      <w:r>
        <w:rPr>
          <w:sz w:val="24"/>
          <w:szCs w:val="24"/>
        </w:rPr>
        <w:t xml:space="preserve">i </w:t>
      </w:r>
      <w:r w:rsidR="005F6D52" w:rsidRPr="00B341FA">
        <w:rPr>
          <w:sz w:val="24"/>
          <w:szCs w:val="24"/>
        </w:rPr>
        <w:t xml:space="preserve">weithwyr proffesiynol </w:t>
      </w:r>
      <w:r>
        <w:rPr>
          <w:sz w:val="24"/>
          <w:szCs w:val="24"/>
        </w:rPr>
        <w:t>gymryd</w:t>
      </w:r>
      <w:r w:rsidR="005F6D52" w:rsidRPr="00B341FA">
        <w:rPr>
          <w:sz w:val="24"/>
          <w:szCs w:val="24"/>
        </w:rPr>
        <w:t xml:space="preserve"> </w:t>
      </w:r>
      <w:r w:rsidR="005F6D52" w:rsidRPr="00B341FA">
        <w:rPr>
          <w:b/>
          <w:bCs/>
          <w:sz w:val="24"/>
          <w:szCs w:val="24"/>
        </w:rPr>
        <w:t>"</w:t>
      </w:r>
      <w:r>
        <w:rPr>
          <w:b/>
          <w:bCs/>
          <w:sz w:val="24"/>
          <w:szCs w:val="24"/>
        </w:rPr>
        <w:t>meddiant</w:t>
      </w:r>
      <w:r w:rsidR="005F6D52" w:rsidRPr="00B341FA">
        <w:rPr>
          <w:b/>
          <w:bCs/>
          <w:sz w:val="24"/>
          <w:szCs w:val="24"/>
        </w:rPr>
        <w:t>"</w:t>
      </w:r>
      <w:r w:rsidR="005F6D52" w:rsidRPr="00B341FA">
        <w:rPr>
          <w:sz w:val="24"/>
          <w:szCs w:val="24"/>
        </w:rPr>
        <w:t xml:space="preserve"> </w:t>
      </w:r>
      <w:r>
        <w:rPr>
          <w:sz w:val="24"/>
          <w:szCs w:val="24"/>
        </w:rPr>
        <w:t>o’</w:t>
      </w:r>
      <w:r w:rsidR="005F6D52" w:rsidRPr="00B341FA">
        <w:rPr>
          <w:sz w:val="24"/>
          <w:szCs w:val="24"/>
        </w:rPr>
        <w:t xml:space="preserve">u pryderon </w:t>
      </w:r>
      <w:r>
        <w:rPr>
          <w:sz w:val="24"/>
          <w:szCs w:val="24"/>
        </w:rPr>
        <w:t>a</w:t>
      </w:r>
      <w:r w:rsidR="005F6D52" w:rsidRPr="00B341FA">
        <w:rPr>
          <w:sz w:val="24"/>
          <w:szCs w:val="24"/>
        </w:rPr>
        <w:t xml:space="preserve"> c</w:t>
      </w:r>
      <w:r>
        <w:rPr>
          <w:sz w:val="24"/>
          <w:szCs w:val="24"/>
        </w:rPr>
        <w:t>h</w:t>
      </w:r>
      <w:r w:rsidR="005F6D52" w:rsidRPr="00B341FA">
        <w:rPr>
          <w:sz w:val="24"/>
          <w:szCs w:val="24"/>
        </w:rPr>
        <w:t xml:space="preserve">ymryd cyfrifoldeb am y gwaith y mae angen ei wneud i gadw unigolion yn ddiogel. Mae hyn yn cynnwys cymryd camau cyn, yn ystod ac ar ôl </w:t>
      </w:r>
      <w:r w:rsidR="00BA4A78">
        <w:rPr>
          <w:sz w:val="24"/>
          <w:szCs w:val="24"/>
        </w:rPr>
        <w:t>i</w:t>
      </w:r>
      <w:r w:rsidR="005F6D52" w:rsidRPr="00B341FA">
        <w:rPr>
          <w:sz w:val="24"/>
          <w:szCs w:val="24"/>
        </w:rPr>
        <w:t xml:space="preserve"> atgyfeiriad</w:t>
      </w:r>
      <w:r w:rsidR="00BA4A78" w:rsidRPr="00BA4A78">
        <w:rPr>
          <w:sz w:val="24"/>
          <w:szCs w:val="24"/>
        </w:rPr>
        <w:t xml:space="preserve"> </w:t>
      </w:r>
      <w:r w:rsidR="00BA4A78" w:rsidRPr="00B341FA">
        <w:rPr>
          <w:sz w:val="24"/>
          <w:szCs w:val="24"/>
        </w:rPr>
        <w:t>diogelu</w:t>
      </w:r>
      <w:r w:rsidR="00BA4A78">
        <w:rPr>
          <w:sz w:val="24"/>
          <w:szCs w:val="24"/>
        </w:rPr>
        <w:t xml:space="preserve"> gael ei wneud.</w:t>
      </w:r>
    </w:p>
    <w:p w14:paraId="3788B55B" w14:textId="77777777" w:rsidR="000F2F53" w:rsidRPr="00B341FA" w:rsidRDefault="000F2F53" w:rsidP="000F2F53">
      <w:pPr>
        <w:jc w:val="both"/>
        <w:rPr>
          <w:b/>
          <w:sz w:val="24"/>
          <w:szCs w:val="24"/>
          <w:u w:val="single"/>
        </w:rPr>
      </w:pPr>
    </w:p>
    <w:p w14:paraId="12A23DC0" w14:textId="77777777" w:rsidR="007C1156" w:rsidRPr="00B341FA" w:rsidRDefault="007C1156" w:rsidP="000F2F53">
      <w:pPr>
        <w:jc w:val="both"/>
        <w:rPr>
          <w:b/>
          <w:sz w:val="24"/>
          <w:szCs w:val="24"/>
          <w:u w:val="single"/>
        </w:rPr>
      </w:pPr>
    </w:p>
    <w:p w14:paraId="7527B27B" w14:textId="3BE670EF" w:rsidR="00AF1861" w:rsidRPr="00B341FA" w:rsidRDefault="005F6D52" w:rsidP="005F6D52">
      <w:r w:rsidRPr="00B341FA">
        <w:rPr>
          <w:b/>
          <w:bCs/>
          <w:sz w:val="24"/>
          <w:szCs w:val="24"/>
          <w:u w:val="single"/>
        </w:rPr>
        <w:t>Canlyniadau</w:t>
      </w:r>
    </w:p>
    <w:p w14:paraId="0EF720AF" w14:textId="77777777" w:rsidR="006951CB" w:rsidRPr="00B341FA" w:rsidRDefault="006951CB" w:rsidP="000F2F53">
      <w:pPr>
        <w:jc w:val="both"/>
        <w:rPr>
          <w:sz w:val="24"/>
          <w:szCs w:val="24"/>
          <w:u w:val="single"/>
        </w:rPr>
      </w:pPr>
    </w:p>
    <w:p w14:paraId="1D9A2F64" w14:textId="5D0F003F" w:rsidR="005F6D52" w:rsidRPr="00B341FA" w:rsidRDefault="005F6D52" w:rsidP="002D21FF">
      <w:pPr>
        <w:jc w:val="both"/>
      </w:pPr>
      <w:r w:rsidRPr="00B341FA">
        <w:rPr>
          <w:sz w:val="24"/>
          <w:szCs w:val="24"/>
        </w:rPr>
        <w:t>Rhaid i ymyriadau i atal ac amddiff</w:t>
      </w:r>
      <w:r w:rsidR="00BA4A78">
        <w:rPr>
          <w:sz w:val="24"/>
          <w:szCs w:val="24"/>
        </w:rPr>
        <w:t>yn oedolion rhag camdriniaeth a</w:t>
      </w:r>
      <w:r w:rsidRPr="00B341FA">
        <w:rPr>
          <w:sz w:val="24"/>
          <w:szCs w:val="24"/>
        </w:rPr>
        <w:t xml:space="preserve">/neu esgeulustod </w:t>
      </w:r>
      <w:r w:rsidR="00BA4A78">
        <w:rPr>
          <w:sz w:val="24"/>
          <w:szCs w:val="24"/>
        </w:rPr>
        <w:t>g</w:t>
      </w:r>
      <w:r w:rsidRPr="00B341FA">
        <w:rPr>
          <w:sz w:val="24"/>
          <w:szCs w:val="24"/>
        </w:rPr>
        <w:t xml:space="preserve">anolbwyntio ar y canlyniadau </w:t>
      </w:r>
      <w:r w:rsidR="00BA4A78">
        <w:rPr>
          <w:sz w:val="24"/>
          <w:szCs w:val="24"/>
        </w:rPr>
        <w:t>y mae ar b</w:t>
      </w:r>
      <w:r w:rsidRPr="00B341FA">
        <w:rPr>
          <w:sz w:val="24"/>
          <w:szCs w:val="24"/>
        </w:rPr>
        <w:t xml:space="preserve">obl </w:t>
      </w:r>
      <w:r w:rsidR="00BA4A78">
        <w:rPr>
          <w:sz w:val="24"/>
          <w:szCs w:val="24"/>
        </w:rPr>
        <w:t>eu h</w:t>
      </w:r>
      <w:r w:rsidRPr="00B341FA">
        <w:rPr>
          <w:sz w:val="24"/>
          <w:szCs w:val="24"/>
        </w:rPr>
        <w:t xml:space="preserve">eisiau </w:t>
      </w:r>
      <w:r w:rsidR="00BA4A78">
        <w:rPr>
          <w:sz w:val="24"/>
          <w:szCs w:val="24"/>
        </w:rPr>
        <w:t>a’u</w:t>
      </w:r>
      <w:r w:rsidRPr="00B341FA">
        <w:rPr>
          <w:sz w:val="24"/>
          <w:szCs w:val="24"/>
        </w:rPr>
        <w:t xml:space="preserve"> galluogi i </w:t>
      </w:r>
      <w:r w:rsidR="00BA4A78">
        <w:rPr>
          <w:sz w:val="24"/>
          <w:szCs w:val="24"/>
        </w:rPr>
        <w:t>gad</w:t>
      </w:r>
      <w:r w:rsidR="009F25E0">
        <w:rPr>
          <w:sz w:val="24"/>
          <w:szCs w:val="24"/>
        </w:rPr>
        <w:t>w</w:t>
      </w:r>
      <w:r w:rsidRPr="00B341FA">
        <w:rPr>
          <w:sz w:val="24"/>
          <w:szCs w:val="24"/>
        </w:rPr>
        <w:t xml:space="preserve"> rheolaeth </w:t>
      </w:r>
      <w:r w:rsidR="00BA4A78">
        <w:rPr>
          <w:sz w:val="24"/>
          <w:szCs w:val="24"/>
        </w:rPr>
        <w:t>ar</w:t>
      </w:r>
      <w:r w:rsidRPr="00B341FA">
        <w:rPr>
          <w:sz w:val="24"/>
          <w:szCs w:val="24"/>
        </w:rPr>
        <w:t xml:space="preserve"> eu bywydau. </w:t>
      </w:r>
      <w:r w:rsidR="00BA4A78">
        <w:rPr>
          <w:sz w:val="24"/>
          <w:szCs w:val="24"/>
        </w:rPr>
        <w:t>Mae c</w:t>
      </w:r>
      <w:r w:rsidRPr="00B341FA">
        <w:rPr>
          <w:sz w:val="24"/>
          <w:szCs w:val="24"/>
        </w:rPr>
        <w:t xml:space="preserve">ynnal urddas, parch, dewis ac annibyniaeth </w:t>
      </w:r>
      <w:r w:rsidR="00D072A5">
        <w:rPr>
          <w:sz w:val="24"/>
          <w:szCs w:val="24"/>
        </w:rPr>
        <w:t>gymaint</w:t>
      </w:r>
      <w:r w:rsidRPr="00B341FA">
        <w:rPr>
          <w:sz w:val="24"/>
          <w:szCs w:val="24"/>
        </w:rPr>
        <w:t xml:space="preserve"> â phosibl yn egwyddor sylfaenol </w:t>
      </w:r>
      <w:r w:rsidR="00BA4A78">
        <w:rPr>
          <w:sz w:val="24"/>
          <w:szCs w:val="24"/>
        </w:rPr>
        <w:t>yn</w:t>
      </w:r>
      <w:r w:rsidRPr="00B341FA">
        <w:rPr>
          <w:sz w:val="24"/>
          <w:szCs w:val="24"/>
        </w:rPr>
        <w:t xml:space="preserve"> unrhyw ymyr</w:t>
      </w:r>
      <w:r w:rsidR="00BA4A78">
        <w:rPr>
          <w:sz w:val="24"/>
          <w:szCs w:val="24"/>
        </w:rPr>
        <w:t>iad</w:t>
      </w:r>
      <w:r w:rsidRPr="00B341FA">
        <w:rPr>
          <w:sz w:val="24"/>
          <w:szCs w:val="24"/>
        </w:rPr>
        <w:t xml:space="preserve"> gan gynnwys diogelu.</w:t>
      </w:r>
    </w:p>
    <w:p w14:paraId="5031929A" w14:textId="77777777" w:rsidR="00EF64BA" w:rsidRPr="00B341FA" w:rsidRDefault="00EF64BA" w:rsidP="002D21FF">
      <w:pPr>
        <w:jc w:val="both"/>
        <w:rPr>
          <w:sz w:val="24"/>
          <w:szCs w:val="24"/>
        </w:rPr>
      </w:pPr>
    </w:p>
    <w:p w14:paraId="18D20F04" w14:textId="77777777" w:rsidR="000F2F53" w:rsidRPr="00B341FA" w:rsidRDefault="000F2F53" w:rsidP="002D21FF">
      <w:pPr>
        <w:jc w:val="both"/>
        <w:rPr>
          <w:b/>
          <w:sz w:val="24"/>
          <w:szCs w:val="24"/>
          <w:u w:val="single"/>
        </w:rPr>
      </w:pPr>
    </w:p>
    <w:p w14:paraId="6B9D1539" w14:textId="136936A2" w:rsidR="005F6D52" w:rsidRPr="00B341FA" w:rsidRDefault="005F6D52" w:rsidP="002D21FF">
      <w:pPr>
        <w:jc w:val="both"/>
      </w:pPr>
      <w:r w:rsidRPr="00B341FA">
        <w:rPr>
          <w:b/>
          <w:bCs/>
          <w:sz w:val="24"/>
          <w:szCs w:val="24"/>
          <w:u w:val="single"/>
        </w:rPr>
        <w:t>Dymuniadau a Theimladau</w:t>
      </w:r>
    </w:p>
    <w:p w14:paraId="2BDAB8CC" w14:textId="77777777" w:rsidR="00EF64BA" w:rsidRPr="00B341FA" w:rsidRDefault="00EF64BA" w:rsidP="002D21FF">
      <w:pPr>
        <w:jc w:val="both"/>
        <w:rPr>
          <w:sz w:val="24"/>
          <w:szCs w:val="24"/>
        </w:rPr>
      </w:pPr>
    </w:p>
    <w:p w14:paraId="36886CE5" w14:textId="3CD7139C" w:rsidR="005F6D52" w:rsidRPr="00B341FA" w:rsidRDefault="005F6D52" w:rsidP="002D21FF">
      <w:pPr>
        <w:jc w:val="both"/>
      </w:pPr>
      <w:r w:rsidRPr="00B341FA">
        <w:rPr>
          <w:sz w:val="24"/>
          <w:szCs w:val="24"/>
        </w:rPr>
        <w:t xml:space="preserve">Mae </w:t>
      </w:r>
      <w:r w:rsidR="00BA4A78">
        <w:rPr>
          <w:sz w:val="24"/>
          <w:szCs w:val="24"/>
        </w:rPr>
        <w:t xml:space="preserve">gan </w:t>
      </w:r>
      <w:r w:rsidRPr="00B341FA">
        <w:rPr>
          <w:sz w:val="24"/>
          <w:szCs w:val="24"/>
        </w:rPr>
        <w:t xml:space="preserve">oedolion yr hawl i wneud penderfyniadau </w:t>
      </w:r>
      <w:r w:rsidR="00BA4A78">
        <w:rPr>
          <w:sz w:val="24"/>
          <w:szCs w:val="24"/>
        </w:rPr>
        <w:t>ynglŷn â’u</w:t>
      </w:r>
      <w:r w:rsidRPr="00B341FA">
        <w:rPr>
          <w:sz w:val="24"/>
          <w:szCs w:val="24"/>
        </w:rPr>
        <w:t xml:space="preserve"> bywydau hyd yn oed os </w:t>
      </w:r>
      <w:r w:rsidR="00BA4A78">
        <w:rPr>
          <w:sz w:val="24"/>
          <w:szCs w:val="24"/>
        </w:rPr>
        <w:t>ydym ni’n meddwl bod y</w:t>
      </w:r>
      <w:r w:rsidRPr="00B341FA">
        <w:rPr>
          <w:sz w:val="24"/>
          <w:szCs w:val="24"/>
        </w:rPr>
        <w:t xml:space="preserve"> penderfyniadau hynny yn annoeth. Yn ganolog i'r dull hwn</w:t>
      </w:r>
      <w:r w:rsidR="00BA4A78">
        <w:rPr>
          <w:sz w:val="24"/>
          <w:szCs w:val="24"/>
        </w:rPr>
        <w:t>,</w:t>
      </w:r>
      <w:r w:rsidRPr="00B341FA">
        <w:rPr>
          <w:sz w:val="24"/>
          <w:szCs w:val="24"/>
        </w:rPr>
        <w:t xml:space="preserve"> </w:t>
      </w:r>
      <w:r w:rsidR="00BA4A78">
        <w:rPr>
          <w:sz w:val="24"/>
          <w:szCs w:val="24"/>
        </w:rPr>
        <w:t>rhaid cael yr</w:t>
      </w:r>
      <w:r w:rsidRPr="00B341FA">
        <w:rPr>
          <w:sz w:val="24"/>
          <w:szCs w:val="24"/>
        </w:rPr>
        <w:t xml:space="preserve"> oedolyn </w:t>
      </w:r>
      <w:r w:rsidR="00BA4A78">
        <w:rPr>
          <w:sz w:val="24"/>
          <w:szCs w:val="24"/>
        </w:rPr>
        <w:t>i gymryd rhan mew</w:t>
      </w:r>
      <w:r w:rsidRPr="00B341FA">
        <w:rPr>
          <w:sz w:val="24"/>
          <w:szCs w:val="24"/>
        </w:rPr>
        <w:t>n sgwrs ynglŷn â sut orau i ymateb i</w:t>
      </w:r>
      <w:r w:rsidR="00BA4A78">
        <w:rPr>
          <w:sz w:val="24"/>
          <w:szCs w:val="24"/>
        </w:rPr>
        <w:t>’w</w:t>
      </w:r>
      <w:r w:rsidRPr="00B341FA">
        <w:rPr>
          <w:sz w:val="24"/>
          <w:szCs w:val="24"/>
        </w:rPr>
        <w:t xml:space="preserve"> sefyllfa</w:t>
      </w:r>
      <w:r w:rsidR="00BA4A78">
        <w:rPr>
          <w:sz w:val="24"/>
          <w:szCs w:val="24"/>
        </w:rPr>
        <w:t>,</w:t>
      </w:r>
      <w:r w:rsidRPr="00B341FA">
        <w:rPr>
          <w:sz w:val="24"/>
          <w:szCs w:val="24"/>
        </w:rPr>
        <w:t xml:space="preserve"> </w:t>
      </w:r>
      <w:r w:rsidR="00BA4A78">
        <w:rPr>
          <w:sz w:val="24"/>
          <w:szCs w:val="24"/>
        </w:rPr>
        <w:t>gan sicrhau ei fod yn cael l</w:t>
      </w:r>
      <w:r w:rsidRPr="00B341FA">
        <w:rPr>
          <w:sz w:val="24"/>
          <w:szCs w:val="24"/>
        </w:rPr>
        <w:t xml:space="preserve">lais, dewis a rheolaeth yn ogystal â gwell ansawdd bywyd a lles a diogelwch. Dylid cael sgwrs onest gyda'r oedolyn </w:t>
      </w:r>
      <w:r w:rsidR="00BA4A78">
        <w:rPr>
          <w:sz w:val="24"/>
          <w:szCs w:val="24"/>
        </w:rPr>
        <w:t>yn esbonio’r</w:t>
      </w:r>
      <w:r w:rsidRPr="00B341FA">
        <w:rPr>
          <w:sz w:val="24"/>
          <w:szCs w:val="24"/>
        </w:rPr>
        <w:t xml:space="preserve"> pryder. </w:t>
      </w:r>
      <w:r w:rsidR="00BA4A78">
        <w:rPr>
          <w:sz w:val="24"/>
          <w:szCs w:val="24"/>
        </w:rPr>
        <w:t xml:space="preserve">Byddai </w:t>
      </w:r>
      <w:r w:rsidR="009F25E0">
        <w:rPr>
          <w:sz w:val="24"/>
          <w:szCs w:val="24"/>
        </w:rPr>
        <w:t xml:space="preserve">peidio â chaniatáu i’r person </w:t>
      </w:r>
      <w:r w:rsidRPr="00B341FA">
        <w:rPr>
          <w:sz w:val="24"/>
          <w:szCs w:val="24"/>
        </w:rPr>
        <w:t xml:space="preserve">wneud penderfyniadau mewn amgylchiadau o'r fath </w:t>
      </w:r>
      <w:r w:rsidR="00BA4A78">
        <w:rPr>
          <w:sz w:val="24"/>
          <w:szCs w:val="24"/>
        </w:rPr>
        <w:t>fel c</w:t>
      </w:r>
      <w:r w:rsidRPr="00B341FA">
        <w:rPr>
          <w:sz w:val="24"/>
          <w:szCs w:val="24"/>
        </w:rPr>
        <w:t xml:space="preserve">yflawni camdriniaeth bellach. </w:t>
      </w:r>
    </w:p>
    <w:p w14:paraId="1AD64530" w14:textId="77777777" w:rsidR="00EF64BA" w:rsidRPr="00B341FA" w:rsidRDefault="00EF64BA" w:rsidP="002D21FF">
      <w:pPr>
        <w:jc w:val="both"/>
        <w:rPr>
          <w:b/>
          <w:sz w:val="24"/>
          <w:szCs w:val="24"/>
        </w:rPr>
      </w:pPr>
    </w:p>
    <w:p w14:paraId="2928FB16" w14:textId="77777777" w:rsidR="000F2F53" w:rsidRPr="00B341FA" w:rsidRDefault="000F2F53" w:rsidP="002D21FF">
      <w:pPr>
        <w:jc w:val="both"/>
        <w:rPr>
          <w:b/>
          <w:sz w:val="24"/>
          <w:szCs w:val="24"/>
          <w:u w:val="single"/>
        </w:rPr>
      </w:pPr>
    </w:p>
    <w:p w14:paraId="24354642" w14:textId="0BF2525E" w:rsidR="00EF64BA" w:rsidRPr="00B341FA" w:rsidRDefault="005F6D52" w:rsidP="002D21FF">
      <w:pPr>
        <w:jc w:val="both"/>
        <w:rPr>
          <w:b/>
          <w:sz w:val="24"/>
          <w:szCs w:val="24"/>
          <w:u w:val="single"/>
        </w:rPr>
      </w:pPr>
      <w:r w:rsidRPr="00B341FA">
        <w:rPr>
          <w:b/>
          <w:sz w:val="24"/>
          <w:szCs w:val="24"/>
          <w:u w:val="single"/>
        </w:rPr>
        <w:t>Cydsyniad</w:t>
      </w:r>
    </w:p>
    <w:p w14:paraId="2AD52A35" w14:textId="77777777" w:rsidR="00EF64BA" w:rsidRPr="00B341FA" w:rsidRDefault="00EF64BA" w:rsidP="002D21FF">
      <w:pPr>
        <w:jc w:val="both"/>
        <w:rPr>
          <w:sz w:val="24"/>
          <w:szCs w:val="24"/>
        </w:rPr>
      </w:pPr>
    </w:p>
    <w:p w14:paraId="188CE261" w14:textId="5D832055" w:rsidR="005F6D52" w:rsidRPr="00B341FA" w:rsidRDefault="005F6D52" w:rsidP="002D21FF">
      <w:pPr>
        <w:jc w:val="both"/>
      </w:pPr>
      <w:r w:rsidRPr="00B341FA">
        <w:rPr>
          <w:sz w:val="24"/>
          <w:szCs w:val="24"/>
        </w:rPr>
        <w:t>Lle bynnag y bo'n bosibl, rhaid i chi gael c</w:t>
      </w:r>
      <w:r w:rsidR="004764CF">
        <w:rPr>
          <w:sz w:val="24"/>
          <w:szCs w:val="24"/>
        </w:rPr>
        <w:t>ydsynia</w:t>
      </w:r>
      <w:r w:rsidRPr="00B341FA">
        <w:rPr>
          <w:sz w:val="24"/>
          <w:szCs w:val="24"/>
        </w:rPr>
        <w:t xml:space="preserve">d yr unigolyn a gofyn am </w:t>
      </w:r>
      <w:r w:rsidR="004764CF">
        <w:rPr>
          <w:sz w:val="24"/>
          <w:szCs w:val="24"/>
        </w:rPr>
        <w:t>ei f</w:t>
      </w:r>
      <w:r w:rsidRPr="00B341FA">
        <w:rPr>
          <w:sz w:val="24"/>
          <w:szCs w:val="24"/>
        </w:rPr>
        <w:t>arn oni bai bod gwneud hynny yn debygol o gynyddu'r risg idd</w:t>
      </w:r>
      <w:r w:rsidR="004764CF">
        <w:rPr>
          <w:sz w:val="24"/>
          <w:szCs w:val="24"/>
        </w:rPr>
        <w:t>o ef neu hi</w:t>
      </w:r>
      <w:r w:rsidRPr="00B341FA">
        <w:rPr>
          <w:sz w:val="24"/>
          <w:szCs w:val="24"/>
        </w:rPr>
        <w:t xml:space="preserve"> neu roi eraill mewn perygl. Dyl</w:t>
      </w:r>
      <w:r w:rsidR="00CE2D24">
        <w:rPr>
          <w:sz w:val="24"/>
          <w:szCs w:val="24"/>
        </w:rPr>
        <w:t>id rho</w:t>
      </w:r>
      <w:r w:rsidRPr="00B341FA">
        <w:rPr>
          <w:sz w:val="24"/>
          <w:szCs w:val="24"/>
        </w:rPr>
        <w:t xml:space="preserve">i'r wybodaeth i'r unigolyn yn y fath </w:t>
      </w:r>
      <w:r w:rsidR="00CE2D24">
        <w:rPr>
          <w:sz w:val="24"/>
          <w:szCs w:val="24"/>
        </w:rPr>
        <w:t>fodd fel y gellir cael cydsyniad</w:t>
      </w:r>
      <w:r w:rsidRPr="00B341FA">
        <w:rPr>
          <w:sz w:val="24"/>
          <w:szCs w:val="24"/>
        </w:rPr>
        <w:t xml:space="preserve"> gwybodus. Os na roddir cydsyniad i rannu gwybodaeth, gan gynnwys codi pryder </w:t>
      </w:r>
      <w:r w:rsidR="00CE2D24">
        <w:rPr>
          <w:sz w:val="24"/>
          <w:szCs w:val="24"/>
        </w:rPr>
        <w:t xml:space="preserve">ynghylch </w:t>
      </w:r>
      <w:r w:rsidRPr="00B341FA">
        <w:rPr>
          <w:sz w:val="24"/>
          <w:szCs w:val="24"/>
        </w:rPr>
        <w:t>diogelu</w:t>
      </w:r>
      <w:r w:rsidR="00CE2D24">
        <w:rPr>
          <w:sz w:val="24"/>
          <w:szCs w:val="24"/>
        </w:rPr>
        <w:t>, yna</w:t>
      </w:r>
      <w:r w:rsidRPr="00B341FA">
        <w:rPr>
          <w:sz w:val="24"/>
          <w:szCs w:val="24"/>
        </w:rPr>
        <w:t xml:space="preserve"> dylid cymryd camau </w:t>
      </w:r>
      <w:r w:rsidR="00CE2D24">
        <w:rPr>
          <w:sz w:val="24"/>
          <w:szCs w:val="24"/>
        </w:rPr>
        <w:t>gwahanol</w:t>
      </w:r>
      <w:r w:rsidRPr="00B341FA">
        <w:rPr>
          <w:sz w:val="24"/>
          <w:szCs w:val="24"/>
        </w:rPr>
        <w:t xml:space="preserve"> i leihau'r perygl i'r oedolyn. Ni</w:t>
      </w:r>
      <w:r w:rsidR="00CE2D24">
        <w:rPr>
          <w:sz w:val="24"/>
          <w:szCs w:val="24"/>
        </w:rPr>
        <w:t>d yw</w:t>
      </w:r>
      <w:r w:rsidR="008738F8">
        <w:rPr>
          <w:sz w:val="24"/>
          <w:szCs w:val="24"/>
        </w:rPr>
        <w:t>’r</w:t>
      </w:r>
      <w:r w:rsidR="00CE2D24">
        <w:rPr>
          <w:sz w:val="24"/>
          <w:szCs w:val="24"/>
        </w:rPr>
        <w:t xml:space="preserve"> diffyg cydsyniad yn dileu’</w:t>
      </w:r>
      <w:r w:rsidRPr="00B341FA">
        <w:rPr>
          <w:sz w:val="24"/>
          <w:szCs w:val="24"/>
        </w:rPr>
        <w:t>r angen i gymryd camau ataliol os a lle bo'n briodol.</w:t>
      </w:r>
    </w:p>
    <w:p w14:paraId="5B925C52" w14:textId="77777777" w:rsidR="00EF64BA" w:rsidRPr="00B341FA" w:rsidRDefault="00EF64BA" w:rsidP="002D21FF">
      <w:pPr>
        <w:jc w:val="both"/>
        <w:rPr>
          <w:sz w:val="24"/>
          <w:szCs w:val="24"/>
        </w:rPr>
      </w:pPr>
    </w:p>
    <w:p w14:paraId="18ECA24A" w14:textId="77777777" w:rsidR="000F2F53" w:rsidRPr="00B341FA" w:rsidRDefault="000F2F53" w:rsidP="002D21FF">
      <w:pPr>
        <w:jc w:val="both"/>
        <w:rPr>
          <w:b/>
          <w:sz w:val="24"/>
          <w:szCs w:val="24"/>
          <w:u w:val="single"/>
        </w:rPr>
      </w:pPr>
    </w:p>
    <w:p w14:paraId="491AA4F5" w14:textId="48EE9988" w:rsidR="00EF64BA" w:rsidRPr="00B341FA" w:rsidRDefault="005F6D52" w:rsidP="002D21FF">
      <w:pPr>
        <w:jc w:val="both"/>
        <w:rPr>
          <w:b/>
          <w:sz w:val="24"/>
          <w:szCs w:val="24"/>
          <w:u w:val="single"/>
        </w:rPr>
      </w:pPr>
      <w:r w:rsidRPr="00B341FA">
        <w:rPr>
          <w:b/>
          <w:sz w:val="24"/>
          <w:szCs w:val="24"/>
          <w:u w:val="single"/>
        </w:rPr>
        <w:t>Gwrthwneud Cydsyniad</w:t>
      </w:r>
    </w:p>
    <w:p w14:paraId="1E372E10" w14:textId="77777777" w:rsidR="00EF64BA" w:rsidRPr="00B341FA" w:rsidRDefault="00EF64BA" w:rsidP="002D21FF">
      <w:pPr>
        <w:jc w:val="both"/>
        <w:rPr>
          <w:sz w:val="24"/>
          <w:szCs w:val="24"/>
        </w:rPr>
      </w:pPr>
    </w:p>
    <w:p w14:paraId="0F0AF177" w14:textId="61DEF819" w:rsidR="005F6D52" w:rsidRPr="00B341FA" w:rsidRDefault="005F6D52" w:rsidP="002D21FF">
      <w:pPr>
        <w:jc w:val="both"/>
        <w:rPr>
          <w:sz w:val="24"/>
          <w:szCs w:val="24"/>
        </w:rPr>
      </w:pPr>
      <w:r w:rsidRPr="00B341FA">
        <w:rPr>
          <w:sz w:val="24"/>
          <w:szCs w:val="24"/>
        </w:rPr>
        <w:t xml:space="preserve">Pan </w:t>
      </w:r>
      <w:r w:rsidR="0059116E">
        <w:rPr>
          <w:sz w:val="24"/>
          <w:szCs w:val="24"/>
        </w:rPr>
        <w:t>nad oes ar</w:t>
      </w:r>
      <w:r w:rsidRPr="00B341FA">
        <w:rPr>
          <w:sz w:val="24"/>
          <w:szCs w:val="24"/>
        </w:rPr>
        <w:t xml:space="preserve"> oedolyn</w:t>
      </w:r>
      <w:r w:rsidR="0059116E">
        <w:rPr>
          <w:sz w:val="24"/>
          <w:szCs w:val="24"/>
        </w:rPr>
        <w:t>,</w:t>
      </w:r>
      <w:r w:rsidRPr="00B341FA">
        <w:rPr>
          <w:sz w:val="24"/>
          <w:szCs w:val="24"/>
        </w:rPr>
        <w:t xml:space="preserve"> sydd â</w:t>
      </w:r>
      <w:r w:rsidR="0059116E">
        <w:rPr>
          <w:sz w:val="24"/>
          <w:szCs w:val="24"/>
        </w:rPr>
        <w:t>’r</w:t>
      </w:r>
      <w:r w:rsidRPr="00B341FA">
        <w:rPr>
          <w:sz w:val="24"/>
          <w:szCs w:val="24"/>
        </w:rPr>
        <w:t xml:space="preserve"> gallu i wneud penderfyniad gwybodus </w:t>
      </w:r>
      <w:r w:rsidR="0059116E">
        <w:rPr>
          <w:sz w:val="24"/>
          <w:szCs w:val="24"/>
        </w:rPr>
        <w:t>ynglŷn â’i</w:t>
      </w:r>
      <w:r w:rsidRPr="00B341FA">
        <w:rPr>
          <w:sz w:val="24"/>
          <w:szCs w:val="24"/>
        </w:rPr>
        <w:t xml:space="preserve"> </w:t>
      </w:r>
      <w:r w:rsidR="0059116E">
        <w:rPr>
          <w:sz w:val="24"/>
          <w:szCs w:val="24"/>
        </w:rPr>
        <w:t>d</w:t>
      </w:r>
      <w:r w:rsidRPr="00B341FA">
        <w:rPr>
          <w:sz w:val="24"/>
          <w:szCs w:val="24"/>
        </w:rPr>
        <w:t xml:space="preserve">diogelwch </w:t>
      </w:r>
      <w:r w:rsidR="0059116E">
        <w:rPr>
          <w:sz w:val="24"/>
          <w:szCs w:val="24"/>
        </w:rPr>
        <w:t>ei</w:t>
      </w:r>
      <w:r w:rsidRPr="00B341FA">
        <w:rPr>
          <w:sz w:val="24"/>
          <w:szCs w:val="24"/>
        </w:rPr>
        <w:t xml:space="preserve"> hun</w:t>
      </w:r>
      <w:r w:rsidR="0059116E">
        <w:rPr>
          <w:sz w:val="24"/>
          <w:szCs w:val="24"/>
        </w:rPr>
        <w:t>,</w:t>
      </w:r>
      <w:r w:rsidRPr="00B341FA">
        <w:rPr>
          <w:sz w:val="24"/>
          <w:szCs w:val="24"/>
        </w:rPr>
        <w:t xml:space="preserve"> </w:t>
      </w:r>
      <w:r w:rsidR="0059116E">
        <w:rPr>
          <w:sz w:val="24"/>
          <w:szCs w:val="24"/>
        </w:rPr>
        <w:t>eisiau i</w:t>
      </w:r>
      <w:r w:rsidRPr="00B341FA">
        <w:rPr>
          <w:sz w:val="24"/>
          <w:szCs w:val="24"/>
        </w:rPr>
        <w:t xml:space="preserve"> unrhyw gamau </w:t>
      </w:r>
      <w:r w:rsidR="0059116E">
        <w:rPr>
          <w:sz w:val="24"/>
          <w:szCs w:val="24"/>
        </w:rPr>
        <w:t>gael eu cymryd</w:t>
      </w:r>
      <w:r w:rsidRPr="00B341FA">
        <w:rPr>
          <w:sz w:val="24"/>
          <w:szCs w:val="24"/>
        </w:rPr>
        <w:t xml:space="preserve">, nid yw hyn bob amser yn </w:t>
      </w:r>
      <w:r w:rsidR="0059116E">
        <w:rPr>
          <w:sz w:val="24"/>
          <w:szCs w:val="24"/>
        </w:rPr>
        <w:t>gwrthwneud</w:t>
      </w:r>
      <w:r w:rsidRPr="00B341FA">
        <w:rPr>
          <w:sz w:val="24"/>
          <w:szCs w:val="24"/>
        </w:rPr>
        <w:t xml:space="preserve"> cyfrifoldeb </w:t>
      </w:r>
      <w:r w:rsidR="0059116E">
        <w:rPr>
          <w:sz w:val="24"/>
          <w:szCs w:val="24"/>
        </w:rPr>
        <w:t xml:space="preserve">gweithiwr </w:t>
      </w:r>
      <w:r w:rsidRPr="00B341FA">
        <w:rPr>
          <w:sz w:val="24"/>
          <w:szCs w:val="24"/>
        </w:rPr>
        <w:t xml:space="preserve">proffesiynol i fynegi pryder diogelu </w:t>
      </w:r>
      <w:r w:rsidR="0059116E">
        <w:rPr>
          <w:sz w:val="24"/>
          <w:szCs w:val="24"/>
        </w:rPr>
        <w:t xml:space="preserve">wrth </w:t>
      </w:r>
      <w:r w:rsidRPr="00B341FA">
        <w:rPr>
          <w:sz w:val="24"/>
          <w:szCs w:val="24"/>
        </w:rPr>
        <w:t>yr</w:t>
      </w:r>
      <w:r w:rsidR="0059116E">
        <w:rPr>
          <w:sz w:val="24"/>
          <w:szCs w:val="24"/>
        </w:rPr>
        <w:t xml:space="preserve"> H</w:t>
      </w:r>
      <w:r w:rsidRPr="00B341FA">
        <w:rPr>
          <w:sz w:val="24"/>
          <w:szCs w:val="24"/>
        </w:rPr>
        <w:t>eddlu neu</w:t>
      </w:r>
      <w:r w:rsidR="0059116E">
        <w:rPr>
          <w:sz w:val="24"/>
          <w:szCs w:val="24"/>
        </w:rPr>
        <w:t>’r</w:t>
      </w:r>
      <w:r w:rsidRPr="00B341FA">
        <w:rPr>
          <w:sz w:val="24"/>
          <w:szCs w:val="24"/>
        </w:rPr>
        <w:t xml:space="preserve"> </w:t>
      </w:r>
      <w:r w:rsidR="0059116E">
        <w:rPr>
          <w:sz w:val="24"/>
          <w:szCs w:val="24"/>
        </w:rPr>
        <w:t>Awdurdod L</w:t>
      </w:r>
      <w:r w:rsidRPr="00B341FA">
        <w:rPr>
          <w:sz w:val="24"/>
          <w:szCs w:val="24"/>
        </w:rPr>
        <w:t>leol. Mewn amgylchiadau lle mae eraill mewn perygl, gan gynnwys plant</w:t>
      </w:r>
      <w:r w:rsidR="0059116E">
        <w:rPr>
          <w:sz w:val="24"/>
          <w:szCs w:val="24"/>
        </w:rPr>
        <w:t>,</w:t>
      </w:r>
      <w:r w:rsidRPr="00B341FA">
        <w:rPr>
          <w:sz w:val="24"/>
          <w:szCs w:val="24"/>
        </w:rPr>
        <w:t xml:space="preserve"> neu </w:t>
      </w:r>
      <w:r w:rsidR="0059116E">
        <w:rPr>
          <w:sz w:val="24"/>
          <w:szCs w:val="24"/>
        </w:rPr>
        <w:t>lle</w:t>
      </w:r>
      <w:r w:rsidRPr="00B341FA">
        <w:rPr>
          <w:sz w:val="24"/>
          <w:szCs w:val="24"/>
        </w:rPr>
        <w:t xml:space="preserve"> bydd trosedd </w:t>
      </w:r>
      <w:r w:rsidR="0059116E">
        <w:rPr>
          <w:sz w:val="24"/>
          <w:szCs w:val="24"/>
        </w:rPr>
        <w:t xml:space="preserve">efallai </w:t>
      </w:r>
      <w:r w:rsidRPr="00B341FA">
        <w:rPr>
          <w:sz w:val="24"/>
          <w:szCs w:val="24"/>
        </w:rPr>
        <w:t xml:space="preserve">wedi ei chyflawni, neu </w:t>
      </w:r>
      <w:r w:rsidR="0059116E">
        <w:rPr>
          <w:sz w:val="24"/>
          <w:szCs w:val="24"/>
        </w:rPr>
        <w:t xml:space="preserve">lle </w:t>
      </w:r>
      <w:r w:rsidRPr="00B341FA">
        <w:rPr>
          <w:sz w:val="24"/>
          <w:szCs w:val="24"/>
        </w:rPr>
        <w:t>mae</w:t>
      </w:r>
      <w:r w:rsidR="0059116E">
        <w:rPr>
          <w:sz w:val="24"/>
          <w:szCs w:val="24"/>
        </w:rPr>
        <w:t>’r oedolyn y</w:t>
      </w:r>
      <w:r w:rsidRPr="00B341FA">
        <w:rPr>
          <w:sz w:val="24"/>
          <w:szCs w:val="24"/>
        </w:rPr>
        <w:t>n cael e</w:t>
      </w:r>
      <w:r w:rsidR="0059116E">
        <w:rPr>
          <w:sz w:val="24"/>
          <w:szCs w:val="24"/>
        </w:rPr>
        <w:t xml:space="preserve">i </w:t>
      </w:r>
      <w:r w:rsidRPr="00B341FA">
        <w:rPr>
          <w:sz w:val="24"/>
          <w:szCs w:val="24"/>
        </w:rPr>
        <w:t xml:space="preserve">orfodi, </w:t>
      </w:r>
      <w:r w:rsidR="0059116E">
        <w:rPr>
          <w:sz w:val="24"/>
          <w:szCs w:val="24"/>
        </w:rPr>
        <w:t>ei reoli</w:t>
      </w:r>
      <w:r w:rsidRPr="00B341FA">
        <w:rPr>
          <w:sz w:val="24"/>
          <w:szCs w:val="24"/>
        </w:rPr>
        <w:t xml:space="preserve"> </w:t>
      </w:r>
      <w:r w:rsidR="0059116E">
        <w:rPr>
          <w:sz w:val="24"/>
          <w:szCs w:val="24"/>
        </w:rPr>
        <w:t>neu ei ddychryn</w:t>
      </w:r>
      <w:r w:rsidRPr="00B341FA">
        <w:rPr>
          <w:sz w:val="24"/>
          <w:szCs w:val="24"/>
        </w:rPr>
        <w:t>, dylid codi pryder diogelu</w:t>
      </w:r>
      <w:r w:rsidR="0059116E">
        <w:rPr>
          <w:sz w:val="24"/>
          <w:szCs w:val="24"/>
        </w:rPr>
        <w:t>.</w:t>
      </w:r>
    </w:p>
    <w:p w14:paraId="79B4079C" w14:textId="649C86CD" w:rsidR="00861244" w:rsidRPr="00B341FA" w:rsidRDefault="00861244" w:rsidP="000F2F53">
      <w:pPr>
        <w:jc w:val="both"/>
        <w:rPr>
          <w:b/>
          <w:sz w:val="24"/>
          <w:szCs w:val="24"/>
          <w:u w:val="single"/>
        </w:rPr>
      </w:pPr>
    </w:p>
    <w:p w14:paraId="63EC434F" w14:textId="77777777" w:rsidR="009F5921" w:rsidRPr="00B341FA" w:rsidRDefault="009F5921" w:rsidP="000F2F53">
      <w:pPr>
        <w:jc w:val="both"/>
        <w:rPr>
          <w:b/>
          <w:sz w:val="24"/>
          <w:szCs w:val="24"/>
          <w:u w:val="single"/>
        </w:rPr>
      </w:pPr>
    </w:p>
    <w:p w14:paraId="510023FD" w14:textId="423A2D3F" w:rsidR="005F6D52" w:rsidRPr="00B341FA" w:rsidRDefault="000F3E92" w:rsidP="005F6D52">
      <w:r>
        <w:rPr>
          <w:b/>
          <w:bCs/>
          <w:sz w:val="24"/>
          <w:szCs w:val="24"/>
          <w:u w:val="single"/>
        </w:rPr>
        <w:t>Darparu G</w:t>
      </w:r>
      <w:r w:rsidR="005F6D52" w:rsidRPr="00B341FA">
        <w:rPr>
          <w:b/>
          <w:bCs/>
          <w:sz w:val="24"/>
          <w:szCs w:val="24"/>
          <w:u w:val="single"/>
        </w:rPr>
        <w:t>wybodaeth</w:t>
      </w:r>
    </w:p>
    <w:p w14:paraId="15BC3CC3" w14:textId="77777777" w:rsidR="00EF64BA" w:rsidRPr="00B341FA" w:rsidRDefault="00EF64BA" w:rsidP="000F2F53">
      <w:pPr>
        <w:jc w:val="both"/>
        <w:rPr>
          <w:sz w:val="24"/>
          <w:szCs w:val="24"/>
        </w:rPr>
      </w:pPr>
    </w:p>
    <w:p w14:paraId="7173C580" w14:textId="530976B1" w:rsidR="0017298F" w:rsidRPr="00B341FA" w:rsidRDefault="005F6D52" w:rsidP="000F2F53">
      <w:pPr>
        <w:jc w:val="both"/>
        <w:rPr>
          <w:sz w:val="24"/>
          <w:szCs w:val="24"/>
        </w:rPr>
      </w:pPr>
      <w:r w:rsidRPr="00B341FA">
        <w:rPr>
          <w:sz w:val="24"/>
          <w:szCs w:val="24"/>
        </w:rPr>
        <w:t>Dylai</w:t>
      </w:r>
      <w:r w:rsidR="000B7519">
        <w:rPr>
          <w:sz w:val="24"/>
          <w:szCs w:val="24"/>
        </w:rPr>
        <w:t>’r</w:t>
      </w:r>
      <w:r w:rsidRPr="00B341FA">
        <w:rPr>
          <w:sz w:val="24"/>
          <w:szCs w:val="24"/>
        </w:rPr>
        <w:t xml:space="preserve"> oedolyn </w:t>
      </w:r>
      <w:r w:rsidR="000B7519">
        <w:rPr>
          <w:sz w:val="24"/>
          <w:szCs w:val="24"/>
        </w:rPr>
        <w:t>d</w:t>
      </w:r>
      <w:r w:rsidRPr="00B341FA">
        <w:rPr>
          <w:sz w:val="24"/>
          <w:szCs w:val="24"/>
        </w:rPr>
        <w:t xml:space="preserve">derbyn gwybodaeth </w:t>
      </w:r>
      <w:r w:rsidR="000B7519">
        <w:rPr>
          <w:sz w:val="24"/>
          <w:szCs w:val="24"/>
        </w:rPr>
        <w:t>gli</w:t>
      </w:r>
      <w:r w:rsidRPr="00B341FA">
        <w:rPr>
          <w:sz w:val="24"/>
          <w:szCs w:val="24"/>
        </w:rPr>
        <w:t xml:space="preserve">r </w:t>
      </w:r>
      <w:r w:rsidR="000B7519">
        <w:rPr>
          <w:sz w:val="24"/>
          <w:szCs w:val="24"/>
        </w:rPr>
        <w:t>a</w:t>
      </w:r>
      <w:r w:rsidRPr="00B341FA">
        <w:rPr>
          <w:sz w:val="24"/>
          <w:szCs w:val="24"/>
        </w:rPr>
        <w:t xml:space="preserve"> t</w:t>
      </w:r>
      <w:r w:rsidR="000B7519">
        <w:rPr>
          <w:sz w:val="24"/>
          <w:szCs w:val="24"/>
        </w:rPr>
        <w:t>h</w:t>
      </w:r>
      <w:r w:rsidRPr="00B341FA">
        <w:rPr>
          <w:sz w:val="24"/>
          <w:szCs w:val="24"/>
        </w:rPr>
        <w:t xml:space="preserve">eimlo'n wybodus </w:t>
      </w:r>
      <w:r w:rsidR="000B7519">
        <w:rPr>
          <w:sz w:val="24"/>
          <w:szCs w:val="24"/>
        </w:rPr>
        <w:t>ynghylch</w:t>
      </w:r>
      <w:r w:rsidRPr="00B341FA">
        <w:rPr>
          <w:sz w:val="24"/>
          <w:szCs w:val="24"/>
        </w:rPr>
        <w:t xml:space="preserve"> y cymorth sydd ar gael, y rheswm dros god</w:t>
      </w:r>
      <w:r w:rsidR="000B7519">
        <w:rPr>
          <w:sz w:val="24"/>
          <w:szCs w:val="24"/>
        </w:rPr>
        <w:t>i’r</w:t>
      </w:r>
      <w:r w:rsidRPr="00B341FA">
        <w:rPr>
          <w:sz w:val="24"/>
          <w:szCs w:val="24"/>
        </w:rPr>
        <w:t xml:space="preserve"> pryder ac os cymerir camau yn erbyn e</w:t>
      </w:r>
      <w:r w:rsidR="000B7519">
        <w:rPr>
          <w:sz w:val="24"/>
          <w:szCs w:val="24"/>
        </w:rPr>
        <w:t>i</w:t>
      </w:r>
      <w:r w:rsidRPr="00B341FA">
        <w:rPr>
          <w:sz w:val="24"/>
          <w:szCs w:val="24"/>
        </w:rPr>
        <w:t xml:space="preserve"> </w:t>
      </w:r>
      <w:r w:rsidR="000B7519">
        <w:rPr>
          <w:sz w:val="24"/>
          <w:szCs w:val="24"/>
        </w:rPr>
        <w:t>ddymuniad</w:t>
      </w:r>
      <w:r w:rsidRPr="00B341FA">
        <w:rPr>
          <w:sz w:val="24"/>
          <w:szCs w:val="24"/>
        </w:rPr>
        <w:t xml:space="preserve"> (h.y. heb g</w:t>
      </w:r>
      <w:r w:rsidR="00897472">
        <w:rPr>
          <w:sz w:val="24"/>
          <w:szCs w:val="24"/>
        </w:rPr>
        <w:t>ydsyniad), y rheswm am hyn. Nid yw hyn y</w:t>
      </w:r>
      <w:r w:rsidRPr="00B341FA">
        <w:rPr>
          <w:sz w:val="24"/>
          <w:szCs w:val="24"/>
        </w:rPr>
        <w:t>n atal rhannu gwybo</w:t>
      </w:r>
      <w:r w:rsidR="00897472">
        <w:rPr>
          <w:sz w:val="24"/>
          <w:szCs w:val="24"/>
        </w:rPr>
        <w:t>daeth â phartneriaid perthnasol. F</w:t>
      </w:r>
      <w:r w:rsidRPr="00B341FA">
        <w:rPr>
          <w:sz w:val="24"/>
          <w:szCs w:val="24"/>
        </w:rPr>
        <w:t xml:space="preserve">odd bynnag, mae'n arfer da i hysbysu'r oedolyn </w:t>
      </w:r>
      <w:r w:rsidR="00897472">
        <w:rPr>
          <w:sz w:val="24"/>
          <w:szCs w:val="24"/>
        </w:rPr>
        <w:t>y b</w:t>
      </w:r>
      <w:r w:rsidRPr="00B341FA">
        <w:rPr>
          <w:sz w:val="24"/>
          <w:szCs w:val="24"/>
        </w:rPr>
        <w:t xml:space="preserve">ydd hyn yn digwydd oni bai y byddai gwneud hynny yn cynyddu'r risg o niwed. Rhaid rhoi ystyriaeth i anghenion cyfathrebu penodol </w:t>
      </w:r>
      <w:r w:rsidR="00897472">
        <w:rPr>
          <w:sz w:val="24"/>
          <w:szCs w:val="24"/>
        </w:rPr>
        <w:t>y p</w:t>
      </w:r>
      <w:r w:rsidRPr="00B341FA">
        <w:rPr>
          <w:sz w:val="24"/>
          <w:szCs w:val="24"/>
        </w:rPr>
        <w:t>erson wrth ddarparu gwybodaeth a thrwy gydol unrhyw ymyr</w:t>
      </w:r>
      <w:r w:rsidR="00897472">
        <w:rPr>
          <w:sz w:val="24"/>
          <w:szCs w:val="24"/>
        </w:rPr>
        <w:t>iad</w:t>
      </w:r>
      <w:r w:rsidRPr="00B341FA">
        <w:rPr>
          <w:sz w:val="24"/>
          <w:szCs w:val="24"/>
        </w:rPr>
        <w:t xml:space="preserve">. </w:t>
      </w:r>
      <w:r w:rsidR="00542549" w:rsidRPr="00B341FA">
        <w:rPr>
          <w:sz w:val="24"/>
          <w:szCs w:val="24"/>
        </w:rPr>
        <w:t xml:space="preserve"> </w:t>
      </w:r>
    </w:p>
    <w:p w14:paraId="429BDE61" w14:textId="77777777" w:rsidR="000F2F53" w:rsidRPr="00B341FA" w:rsidRDefault="000F2F53" w:rsidP="000F2F53">
      <w:pPr>
        <w:jc w:val="both"/>
        <w:rPr>
          <w:b/>
          <w:sz w:val="24"/>
          <w:szCs w:val="24"/>
          <w:u w:val="single"/>
        </w:rPr>
      </w:pPr>
    </w:p>
    <w:p w14:paraId="7534FE98" w14:textId="4DF8C2C1" w:rsidR="005F6D52" w:rsidRPr="00B341FA" w:rsidRDefault="009F5921" w:rsidP="00897472">
      <w:pPr>
        <w:jc w:val="both"/>
      </w:pPr>
      <w:r w:rsidRPr="00B341FA">
        <w:rPr>
          <w:sz w:val="24"/>
          <w:szCs w:val="24"/>
        </w:rPr>
        <w:br w:type="page"/>
      </w:r>
      <w:r w:rsidR="005F6D52" w:rsidRPr="00B341FA">
        <w:rPr>
          <w:b/>
          <w:bCs/>
          <w:sz w:val="24"/>
          <w:szCs w:val="24"/>
          <w:u w:val="single"/>
        </w:rPr>
        <w:lastRenderedPageBreak/>
        <w:t xml:space="preserve">Galluedd </w:t>
      </w:r>
      <w:r w:rsidR="000F3E92" w:rsidRPr="00B341FA">
        <w:rPr>
          <w:b/>
          <w:bCs/>
          <w:sz w:val="24"/>
          <w:szCs w:val="24"/>
          <w:u w:val="single"/>
        </w:rPr>
        <w:t>Meddyliol / Asesu Galluedd</w:t>
      </w:r>
    </w:p>
    <w:p w14:paraId="70AF009C" w14:textId="7660A8B4" w:rsidR="00445143" w:rsidRPr="00B341FA" w:rsidRDefault="00445143" w:rsidP="000F2F53">
      <w:pPr>
        <w:jc w:val="both"/>
        <w:rPr>
          <w:b/>
          <w:sz w:val="24"/>
          <w:szCs w:val="24"/>
          <w:u w:val="single"/>
        </w:rPr>
      </w:pPr>
    </w:p>
    <w:p w14:paraId="04B75005" w14:textId="382BE940" w:rsidR="00A97C75" w:rsidRDefault="00C01F04" w:rsidP="000F2F53">
      <w:pPr>
        <w:jc w:val="both"/>
        <w:rPr>
          <w:sz w:val="24"/>
          <w:szCs w:val="24"/>
        </w:rPr>
      </w:pPr>
      <w:r>
        <w:rPr>
          <w:sz w:val="24"/>
          <w:szCs w:val="24"/>
        </w:rPr>
        <w:t>Pan fo</w:t>
      </w:r>
      <w:r w:rsidR="005F6D52" w:rsidRPr="00B341FA">
        <w:rPr>
          <w:sz w:val="24"/>
          <w:szCs w:val="24"/>
        </w:rPr>
        <w:t xml:space="preserve"> ymholiad diogelu yn </w:t>
      </w:r>
      <w:r>
        <w:rPr>
          <w:sz w:val="24"/>
          <w:szCs w:val="24"/>
        </w:rPr>
        <w:t>canfod</w:t>
      </w:r>
      <w:r w:rsidR="005F6D52" w:rsidRPr="00B341FA">
        <w:rPr>
          <w:sz w:val="24"/>
          <w:szCs w:val="24"/>
        </w:rPr>
        <w:t xml:space="preserve"> </w:t>
      </w:r>
      <w:r>
        <w:rPr>
          <w:sz w:val="24"/>
          <w:szCs w:val="24"/>
        </w:rPr>
        <w:t>problemau</w:t>
      </w:r>
      <w:r w:rsidR="005F6D52" w:rsidRPr="00B341FA">
        <w:rPr>
          <w:sz w:val="24"/>
          <w:szCs w:val="24"/>
        </w:rPr>
        <w:t xml:space="preserve"> </w:t>
      </w:r>
      <w:r>
        <w:rPr>
          <w:sz w:val="24"/>
          <w:szCs w:val="24"/>
        </w:rPr>
        <w:t>galluedd</w:t>
      </w:r>
      <w:r w:rsidR="005F6D52" w:rsidRPr="00B341FA">
        <w:rPr>
          <w:sz w:val="24"/>
          <w:szCs w:val="24"/>
        </w:rPr>
        <w:t xml:space="preserve">, rhaid </w:t>
      </w:r>
      <w:r>
        <w:rPr>
          <w:sz w:val="24"/>
          <w:szCs w:val="24"/>
        </w:rPr>
        <w:t xml:space="preserve">i </w:t>
      </w:r>
      <w:r w:rsidRPr="00B341FA">
        <w:rPr>
          <w:sz w:val="24"/>
          <w:szCs w:val="24"/>
        </w:rPr>
        <w:t xml:space="preserve">berson priodol a chymwys </w:t>
      </w:r>
      <w:r>
        <w:rPr>
          <w:sz w:val="24"/>
          <w:szCs w:val="24"/>
        </w:rPr>
        <w:t>g</w:t>
      </w:r>
      <w:r w:rsidR="005F6D52" w:rsidRPr="00B341FA">
        <w:rPr>
          <w:sz w:val="24"/>
          <w:szCs w:val="24"/>
        </w:rPr>
        <w:t xml:space="preserve">ynnal asesiad o </w:t>
      </w:r>
      <w:r>
        <w:rPr>
          <w:sz w:val="24"/>
          <w:szCs w:val="24"/>
        </w:rPr>
        <w:t>alluedd</w:t>
      </w:r>
      <w:r w:rsidR="005F6D52" w:rsidRPr="00B341FA">
        <w:rPr>
          <w:color w:val="000000"/>
          <w:sz w:val="24"/>
          <w:szCs w:val="24"/>
        </w:rPr>
        <w:t>.</w:t>
      </w:r>
      <w:r w:rsidR="005F6D52" w:rsidRPr="00B341FA">
        <w:rPr>
          <w:sz w:val="24"/>
          <w:szCs w:val="24"/>
        </w:rPr>
        <w:t xml:space="preserve"> </w:t>
      </w:r>
      <w:r w:rsidR="005F6D52" w:rsidRPr="00B341FA">
        <w:rPr>
          <w:color w:val="000000"/>
          <w:sz w:val="24"/>
          <w:szCs w:val="24"/>
        </w:rPr>
        <w:t>Yng nghyd-destun diogelu, gallai</w:t>
      </w:r>
      <w:r>
        <w:rPr>
          <w:color w:val="000000"/>
          <w:sz w:val="24"/>
          <w:szCs w:val="24"/>
        </w:rPr>
        <w:t>’r galluedd</w:t>
      </w:r>
      <w:r w:rsidR="005F6D52" w:rsidRPr="00B341FA">
        <w:rPr>
          <w:color w:val="000000"/>
          <w:sz w:val="24"/>
          <w:szCs w:val="24"/>
        </w:rPr>
        <w:t xml:space="preserve"> dan sylw ymwneud, er enghraifft, </w:t>
      </w:r>
      <w:r w:rsidRPr="00B341FA">
        <w:rPr>
          <w:color w:val="000000"/>
          <w:sz w:val="24"/>
          <w:szCs w:val="24"/>
        </w:rPr>
        <w:t xml:space="preserve">â </w:t>
      </w:r>
      <w:r w:rsidR="005F6D52" w:rsidRPr="00B341FA">
        <w:rPr>
          <w:color w:val="000000"/>
          <w:sz w:val="24"/>
          <w:szCs w:val="24"/>
        </w:rPr>
        <w:t>gallu</w:t>
      </w:r>
      <w:r>
        <w:rPr>
          <w:color w:val="000000"/>
          <w:sz w:val="24"/>
          <w:szCs w:val="24"/>
        </w:rPr>
        <w:t>’r</w:t>
      </w:r>
      <w:r w:rsidRPr="00B341FA">
        <w:rPr>
          <w:color w:val="000000"/>
          <w:sz w:val="24"/>
          <w:szCs w:val="24"/>
        </w:rPr>
        <w:t xml:space="preserve"> oedol</w:t>
      </w:r>
      <w:r>
        <w:rPr>
          <w:color w:val="000000"/>
          <w:sz w:val="24"/>
          <w:szCs w:val="24"/>
        </w:rPr>
        <w:t>y</w:t>
      </w:r>
      <w:r w:rsidRPr="00B341FA">
        <w:rPr>
          <w:color w:val="000000"/>
          <w:sz w:val="24"/>
          <w:szCs w:val="24"/>
        </w:rPr>
        <w:t xml:space="preserve">n </w:t>
      </w:r>
      <w:r w:rsidR="005F6D52" w:rsidRPr="00B341FA">
        <w:rPr>
          <w:color w:val="000000"/>
          <w:sz w:val="24"/>
          <w:szCs w:val="24"/>
        </w:rPr>
        <w:t xml:space="preserve">i wneud penderfyniadau penodol </w:t>
      </w:r>
      <w:r>
        <w:rPr>
          <w:color w:val="000000"/>
          <w:sz w:val="24"/>
          <w:szCs w:val="24"/>
        </w:rPr>
        <w:t>ynglŷn â’i</w:t>
      </w:r>
      <w:r w:rsidR="005F6D52" w:rsidRPr="00B341FA">
        <w:rPr>
          <w:color w:val="000000"/>
          <w:sz w:val="24"/>
          <w:szCs w:val="24"/>
        </w:rPr>
        <w:t xml:space="preserve"> sefyllfa neu i gydweithredu </w:t>
      </w:r>
      <w:r>
        <w:rPr>
          <w:color w:val="000000"/>
          <w:sz w:val="24"/>
          <w:szCs w:val="24"/>
        </w:rPr>
        <w:t>â’r</w:t>
      </w:r>
      <w:r w:rsidR="005F6D52" w:rsidRPr="00B341FA">
        <w:rPr>
          <w:color w:val="000000"/>
          <w:sz w:val="24"/>
          <w:szCs w:val="24"/>
        </w:rPr>
        <w:t xml:space="preserve"> </w:t>
      </w:r>
      <w:r>
        <w:rPr>
          <w:color w:val="000000"/>
          <w:sz w:val="24"/>
          <w:szCs w:val="24"/>
        </w:rPr>
        <w:t>Awdurdod L</w:t>
      </w:r>
      <w:r w:rsidR="005F6D52" w:rsidRPr="00B341FA">
        <w:rPr>
          <w:color w:val="000000"/>
          <w:sz w:val="24"/>
          <w:szCs w:val="24"/>
        </w:rPr>
        <w:t xml:space="preserve">leol </w:t>
      </w:r>
      <w:r>
        <w:rPr>
          <w:color w:val="000000"/>
          <w:sz w:val="24"/>
          <w:szCs w:val="24"/>
        </w:rPr>
        <w:t>wrth g</w:t>
      </w:r>
      <w:r w:rsidR="005F6D52" w:rsidRPr="00B341FA">
        <w:rPr>
          <w:color w:val="000000"/>
          <w:sz w:val="24"/>
          <w:szCs w:val="24"/>
        </w:rPr>
        <w:t xml:space="preserve">ynnal </w:t>
      </w:r>
      <w:r>
        <w:rPr>
          <w:color w:val="000000"/>
          <w:sz w:val="24"/>
          <w:szCs w:val="24"/>
        </w:rPr>
        <w:t xml:space="preserve">yr </w:t>
      </w:r>
      <w:r w:rsidR="005F6D52" w:rsidRPr="00B341FA">
        <w:rPr>
          <w:color w:val="000000"/>
          <w:sz w:val="24"/>
          <w:szCs w:val="24"/>
        </w:rPr>
        <w:t xml:space="preserve">ymholiad diogelu. Rhaid tybio bod gan berson </w:t>
      </w:r>
      <w:r>
        <w:rPr>
          <w:color w:val="000000"/>
          <w:sz w:val="24"/>
          <w:szCs w:val="24"/>
        </w:rPr>
        <w:t>y</w:t>
      </w:r>
      <w:r w:rsidR="005F6D52" w:rsidRPr="00B341FA">
        <w:rPr>
          <w:color w:val="000000"/>
          <w:sz w:val="24"/>
          <w:szCs w:val="24"/>
        </w:rPr>
        <w:t xml:space="preserve"> gallu</w:t>
      </w:r>
      <w:r w:rsidR="009F25E0">
        <w:rPr>
          <w:color w:val="000000"/>
          <w:sz w:val="24"/>
          <w:szCs w:val="24"/>
        </w:rPr>
        <w:t>,</w:t>
      </w:r>
      <w:r w:rsidR="005F6D52" w:rsidRPr="00B341FA">
        <w:rPr>
          <w:color w:val="000000"/>
          <w:sz w:val="24"/>
          <w:szCs w:val="24"/>
        </w:rPr>
        <w:t xml:space="preserve"> oni ddangosir bod diffyg galluedd. Rhaid rhoi pob cefnogaeth ymarferol a phriodol </w:t>
      </w:r>
      <w:r w:rsidRPr="00B341FA">
        <w:rPr>
          <w:color w:val="000000"/>
          <w:sz w:val="24"/>
          <w:szCs w:val="24"/>
        </w:rPr>
        <w:t xml:space="preserve">i'r person </w:t>
      </w:r>
      <w:r>
        <w:rPr>
          <w:color w:val="000000"/>
          <w:sz w:val="24"/>
          <w:szCs w:val="24"/>
        </w:rPr>
        <w:t xml:space="preserve">yn </w:t>
      </w:r>
      <w:r w:rsidRPr="00B341FA">
        <w:rPr>
          <w:color w:val="000000"/>
          <w:sz w:val="24"/>
          <w:szCs w:val="24"/>
        </w:rPr>
        <w:t xml:space="preserve">gyntaf </w:t>
      </w:r>
      <w:r w:rsidR="005F6D52" w:rsidRPr="00B341FA">
        <w:rPr>
          <w:color w:val="000000"/>
          <w:sz w:val="24"/>
          <w:szCs w:val="24"/>
        </w:rPr>
        <w:t>i</w:t>
      </w:r>
      <w:r>
        <w:rPr>
          <w:color w:val="000000"/>
          <w:sz w:val="24"/>
          <w:szCs w:val="24"/>
        </w:rPr>
        <w:t>’w gynorthwyo</w:t>
      </w:r>
      <w:r w:rsidR="005F6D52" w:rsidRPr="00B341FA">
        <w:rPr>
          <w:color w:val="000000"/>
          <w:sz w:val="24"/>
          <w:szCs w:val="24"/>
        </w:rPr>
        <w:t xml:space="preserve"> i wneud y penderfyniad drost</w:t>
      </w:r>
      <w:r>
        <w:rPr>
          <w:color w:val="000000"/>
          <w:sz w:val="24"/>
          <w:szCs w:val="24"/>
        </w:rPr>
        <w:t>o’i</w:t>
      </w:r>
      <w:r w:rsidR="005F6D52" w:rsidRPr="00B341FA">
        <w:rPr>
          <w:color w:val="000000"/>
          <w:sz w:val="24"/>
          <w:szCs w:val="24"/>
        </w:rPr>
        <w:t xml:space="preserve"> hun. </w:t>
      </w:r>
      <w:r>
        <w:rPr>
          <w:color w:val="000000"/>
          <w:sz w:val="24"/>
          <w:szCs w:val="24"/>
        </w:rPr>
        <w:t>Ni dd</w:t>
      </w:r>
      <w:r w:rsidR="005F6D52" w:rsidRPr="00B341FA">
        <w:rPr>
          <w:color w:val="000000"/>
          <w:sz w:val="24"/>
          <w:szCs w:val="24"/>
        </w:rPr>
        <w:t xml:space="preserve">ylid penodi eiriolwr </w:t>
      </w:r>
      <w:r>
        <w:rPr>
          <w:color w:val="000000"/>
          <w:sz w:val="24"/>
          <w:szCs w:val="24"/>
        </w:rPr>
        <w:t xml:space="preserve">ond os </w:t>
      </w:r>
      <w:r w:rsidR="001E01B6">
        <w:rPr>
          <w:color w:val="000000"/>
          <w:sz w:val="24"/>
          <w:szCs w:val="24"/>
        </w:rPr>
        <w:t xml:space="preserve">yw </w:t>
      </w:r>
      <w:r>
        <w:rPr>
          <w:color w:val="000000"/>
          <w:sz w:val="24"/>
          <w:szCs w:val="24"/>
        </w:rPr>
        <w:t>pob cymorth</w:t>
      </w:r>
      <w:r w:rsidR="005F6D52" w:rsidRPr="00B341FA">
        <w:rPr>
          <w:color w:val="000000"/>
          <w:sz w:val="24"/>
          <w:szCs w:val="24"/>
        </w:rPr>
        <w:t xml:space="preserve"> ymarferol </w:t>
      </w:r>
      <w:r w:rsidR="001E01B6">
        <w:rPr>
          <w:color w:val="000000"/>
          <w:sz w:val="24"/>
          <w:szCs w:val="24"/>
        </w:rPr>
        <w:t>a</w:t>
      </w:r>
      <w:r w:rsidR="005F6D52" w:rsidRPr="00B341FA">
        <w:rPr>
          <w:color w:val="000000"/>
          <w:sz w:val="24"/>
          <w:szCs w:val="24"/>
        </w:rPr>
        <w:t xml:space="preserve"> </w:t>
      </w:r>
      <w:r w:rsidR="009F25E0">
        <w:rPr>
          <w:color w:val="000000"/>
          <w:sz w:val="24"/>
          <w:szCs w:val="24"/>
        </w:rPr>
        <w:t>phriodol</w:t>
      </w:r>
      <w:r w:rsidR="005F6D52" w:rsidRPr="00B341FA">
        <w:rPr>
          <w:color w:val="000000"/>
          <w:sz w:val="24"/>
          <w:szCs w:val="24"/>
        </w:rPr>
        <w:t xml:space="preserve"> </w:t>
      </w:r>
      <w:r w:rsidR="001E01B6" w:rsidRPr="00B341FA">
        <w:rPr>
          <w:sz w:val="24"/>
          <w:szCs w:val="24"/>
        </w:rPr>
        <w:t xml:space="preserve">i helpu'r unigolyn </w:t>
      </w:r>
      <w:r w:rsidR="005F6D52" w:rsidRPr="00B341FA">
        <w:rPr>
          <w:sz w:val="24"/>
          <w:szCs w:val="24"/>
        </w:rPr>
        <w:t>i wneud y penderfyniad wedi methu. Nod</w:t>
      </w:r>
      <w:r w:rsidR="001E01B6">
        <w:rPr>
          <w:sz w:val="24"/>
          <w:szCs w:val="24"/>
        </w:rPr>
        <w:t>ir</w:t>
      </w:r>
      <w:r w:rsidR="005F6D52" w:rsidRPr="00B341FA">
        <w:rPr>
          <w:sz w:val="24"/>
          <w:szCs w:val="24"/>
        </w:rPr>
        <w:t xml:space="preserve"> bod gallu</w:t>
      </w:r>
      <w:r w:rsidR="001E01B6">
        <w:rPr>
          <w:sz w:val="24"/>
          <w:szCs w:val="24"/>
        </w:rPr>
        <w:t>edd</w:t>
      </w:r>
      <w:r w:rsidR="005F6D52" w:rsidRPr="00B341FA">
        <w:rPr>
          <w:sz w:val="24"/>
          <w:szCs w:val="24"/>
        </w:rPr>
        <w:t xml:space="preserve"> bob amser </w:t>
      </w:r>
      <w:r w:rsidR="001E01B6">
        <w:rPr>
          <w:sz w:val="24"/>
          <w:szCs w:val="24"/>
        </w:rPr>
        <w:t xml:space="preserve">yn rhywbeth </w:t>
      </w:r>
      <w:r w:rsidR="009F25E0">
        <w:rPr>
          <w:sz w:val="24"/>
          <w:szCs w:val="24"/>
        </w:rPr>
        <w:t>amhendant</w:t>
      </w:r>
      <w:r w:rsidR="001E01B6">
        <w:rPr>
          <w:sz w:val="24"/>
          <w:szCs w:val="24"/>
        </w:rPr>
        <w:t xml:space="preserve"> </w:t>
      </w:r>
      <w:r w:rsidR="005F6D52" w:rsidRPr="00B341FA">
        <w:rPr>
          <w:sz w:val="24"/>
          <w:szCs w:val="24"/>
        </w:rPr>
        <w:t>a p</w:t>
      </w:r>
      <w:r w:rsidR="001E01B6">
        <w:rPr>
          <w:sz w:val="24"/>
          <w:szCs w:val="24"/>
        </w:rPr>
        <w:t>h</w:t>
      </w:r>
      <w:r w:rsidR="005F6D52" w:rsidRPr="00B341FA">
        <w:rPr>
          <w:sz w:val="24"/>
          <w:szCs w:val="24"/>
        </w:rPr>
        <w:t>enodol</w:t>
      </w:r>
      <w:r w:rsidR="001E01B6" w:rsidRPr="001E01B6">
        <w:rPr>
          <w:sz w:val="24"/>
          <w:szCs w:val="24"/>
        </w:rPr>
        <w:t xml:space="preserve"> </w:t>
      </w:r>
      <w:r w:rsidR="001E01B6">
        <w:rPr>
          <w:sz w:val="24"/>
          <w:szCs w:val="24"/>
        </w:rPr>
        <w:t xml:space="preserve">i’r </w:t>
      </w:r>
      <w:r w:rsidR="001E01B6" w:rsidRPr="00B341FA">
        <w:rPr>
          <w:sz w:val="24"/>
          <w:szCs w:val="24"/>
        </w:rPr>
        <w:t>penderfyniad</w:t>
      </w:r>
      <w:r w:rsidR="001E01B6">
        <w:rPr>
          <w:sz w:val="24"/>
          <w:szCs w:val="24"/>
        </w:rPr>
        <w:t>.</w:t>
      </w:r>
    </w:p>
    <w:p w14:paraId="2797AB18" w14:textId="77777777" w:rsidR="00CA7748" w:rsidRPr="00D25DFC" w:rsidRDefault="00CA7748" w:rsidP="000F2F53">
      <w:pPr>
        <w:jc w:val="both"/>
        <w:rPr>
          <w:rFonts w:eastAsiaTheme="minorHAnsi"/>
          <w:color w:val="000000"/>
          <w:sz w:val="20"/>
          <w:szCs w:val="20"/>
        </w:rPr>
      </w:pPr>
    </w:p>
    <w:p w14:paraId="008B7623" w14:textId="77777777" w:rsidR="000F2F53" w:rsidRPr="00D25DFC" w:rsidRDefault="000F2F53" w:rsidP="000F2F53">
      <w:pPr>
        <w:jc w:val="both"/>
        <w:rPr>
          <w:rFonts w:eastAsiaTheme="minorHAnsi"/>
          <w:b/>
          <w:bCs/>
          <w:color w:val="000000"/>
          <w:sz w:val="20"/>
          <w:szCs w:val="20"/>
          <w:u w:val="single"/>
        </w:rPr>
      </w:pPr>
    </w:p>
    <w:p w14:paraId="0667D56C" w14:textId="4CE9657F" w:rsidR="005F6D52" w:rsidRPr="00B341FA" w:rsidRDefault="000F3E92" w:rsidP="005F6D52">
      <w:r>
        <w:rPr>
          <w:b/>
          <w:bCs/>
          <w:color w:val="000000"/>
          <w:sz w:val="24"/>
          <w:szCs w:val="24"/>
          <w:u w:val="single"/>
        </w:rPr>
        <w:t>Budd P</w:t>
      </w:r>
      <w:r w:rsidR="005F6D52" w:rsidRPr="00B341FA">
        <w:rPr>
          <w:b/>
          <w:bCs/>
          <w:color w:val="000000"/>
          <w:sz w:val="24"/>
          <w:szCs w:val="24"/>
          <w:u w:val="single"/>
        </w:rPr>
        <w:t>ennaf</w:t>
      </w:r>
    </w:p>
    <w:p w14:paraId="587338EB" w14:textId="77777777" w:rsidR="005F6D52" w:rsidRPr="00B341FA" w:rsidRDefault="005F6D52" w:rsidP="005F6D52">
      <w:r w:rsidRPr="00B341FA">
        <w:rPr>
          <w:b/>
          <w:bCs/>
          <w:color w:val="000000"/>
          <w:sz w:val="24"/>
          <w:szCs w:val="24"/>
        </w:rPr>
        <w:t> </w:t>
      </w:r>
    </w:p>
    <w:p w14:paraId="353B7488" w14:textId="2772357D" w:rsidR="00E653FA" w:rsidRPr="001E01B6" w:rsidRDefault="001E01B6" w:rsidP="000F2F53">
      <w:pPr>
        <w:jc w:val="both"/>
        <w:rPr>
          <w:rFonts w:eastAsiaTheme="minorHAnsi"/>
          <w:b/>
          <w:bCs/>
          <w:color w:val="000000"/>
          <w:sz w:val="24"/>
          <w:szCs w:val="24"/>
          <w:u w:val="single"/>
        </w:rPr>
      </w:pPr>
      <w:r>
        <w:rPr>
          <w:color w:val="000000"/>
          <w:sz w:val="24"/>
          <w:szCs w:val="24"/>
        </w:rPr>
        <w:t>Rhaid i b</w:t>
      </w:r>
      <w:r w:rsidR="005F6D52" w:rsidRPr="00B341FA">
        <w:rPr>
          <w:color w:val="000000"/>
          <w:sz w:val="24"/>
          <w:szCs w:val="24"/>
        </w:rPr>
        <w:t xml:space="preserve">opeth a wneir ar gyfer neu ar ran person sydd â diffyg galluedd </w:t>
      </w:r>
      <w:r>
        <w:rPr>
          <w:color w:val="000000"/>
          <w:sz w:val="24"/>
          <w:szCs w:val="24"/>
        </w:rPr>
        <w:t xml:space="preserve">fod </w:t>
      </w:r>
      <w:r w:rsidR="005F6D52" w:rsidRPr="00B341FA">
        <w:rPr>
          <w:color w:val="000000"/>
          <w:sz w:val="24"/>
          <w:szCs w:val="24"/>
        </w:rPr>
        <w:t xml:space="preserve">er budd pennaf y person hwnnw. Gall person </w:t>
      </w:r>
      <w:r>
        <w:rPr>
          <w:color w:val="000000"/>
          <w:sz w:val="24"/>
          <w:szCs w:val="24"/>
        </w:rPr>
        <w:t xml:space="preserve">roi </w:t>
      </w:r>
      <w:r w:rsidR="005F6D52" w:rsidRPr="00B341FA">
        <w:rPr>
          <w:color w:val="000000"/>
          <w:sz w:val="24"/>
          <w:szCs w:val="24"/>
        </w:rPr>
        <w:t>ei ddymuniadau a'i deimladau</w:t>
      </w:r>
      <w:r>
        <w:rPr>
          <w:color w:val="000000"/>
          <w:sz w:val="24"/>
          <w:szCs w:val="24"/>
        </w:rPr>
        <w:t xml:space="preserve"> ef neu hi</w:t>
      </w:r>
      <w:r w:rsidR="005F6D52" w:rsidRPr="00B341FA">
        <w:rPr>
          <w:color w:val="000000"/>
          <w:sz w:val="24"/>
          <w:szCs w:val="24"/>
        </w:rPr>
        <w:t xml:space="preserve"> </w:t>
      </w:r>
      <w:r>
        <w:rPr>
          <w:color w:val="000000"/>
          <w:sz w:val="24"/>
          <w:szCs w:val="24"/>
        </w:rPr>
        <w:t>mewn</w:t>
      </w:r>
      <w:r w:rsidR="005F6D52" w:rsidRPr="00B341FA">
        <w:rPr>
          <w:color w:val="000000"/>
          <w:sz w:val="24"/>
          <w:szCs w:val="24"/>
        </w:rPr>
        <w:t xml:space="preserve"> datganiad ysgrifenedig os </w:t>
      </w:r>
      <w:r>
        <w:rPr>
          <w:color w:val="000000"/>
          <w:sz w:val="24"/>
          <w:szCs w:val="24"/>
        </w:rPr>
        <w:t>yw’n</w:t>
      </w:r>
      <w:r w:rsidR="005F6D52" w:rsidRPr="00B341FA">
        <w:rPr>
          <w:color w:val="000000"/>
          <w:sz w:val="24"/>
          <w:szCs w:val="24"/>
        </w:rPr>
        <w:t xml:space="preserve"> dymuno, </w:t>
      </w:r>
      <w:r>
        <w:rPr>
          <w:color w:val="000000"/>
          <w:sz w:val="24"/>
          <w:szCs w:val="24"/>
        </w:rPr>
        <w:t>y bydd</w:t>
      </w:r>
      <w:r w:rsidR="005F6D52" w:rsidRPr="00B341FA">
        <w:rPr>
          <w:color w:val="000000"/>
          <w:sz w:val="24"/>
          <w:szCs w:val="24"/>
        </w:rPr>
        <w:t xml:space="preserve"> rhaid i'r person sy'n gwneud y penderfyniad </w:t>
      </w:r>
      <w:r>
        <w:rPr>
          <w:color w:val="000000"/>
          <w:sz w:val="24"/>
          <w:szCs w:val="24"/>
        </w:rPr>
        <w:t>ei gymryd i ystyriaeth</w:t>
      </w:r>
      <w:r w:rsidR="005F6D52" w:rsidRPr="00B341FA">
        <w:rPr>
          <w:color w:val="000000"/>
          <w:sz w:val="24"/>
          <w:szCs w:val="24"/>
        </w:rPr>
        <w:t>. Hefyd, ymgynghori</w:t>
      </w:r>
      <w:r>
        <w:rPr>
          <w:color w:val="000000"/>
          <w:sz w:val="24"/>
          <w:szCs w:val="24"/>
        </w:rPr>
        <w:t>r</w:t>
      </w:r>
      <w:r w:rsidR="005F6D52" w:rsidRPr="00B341FA">
        <w:rPr>
          <w:color w:val="000000"/>
          <w:sz w:val="24"/>
          <w:szCs w:val="24"/>
        </w:rPr>
        <w:t xml:space="preserve"> </w:t>
      </w:r>
      <w:r>
        <w:rPr>
          <w:color w:val="000000"/>
          <w:sz w:val="24"/>
          <w:szCs w:val="24"/>
        </w:rPr>
        <w:t xml:space="preserve">â </w:t>
      </w:r>
      <w:r w:rsidR="005F6D52" w:rsidRPr="00B341FA">
        <w:rPr>
          <w:color w:val="000000"/>
          <w:sz w:val="24"/>
          <w:szCs w:val="24"/>
        </w:rPr>
        <w:t xml:space="preserve">gofalwyr ac aelodau'r teulu. </w:t>
      </w:r>
      <w:r>
        <w:rPr>
          <w:sz w:val="24"/>
          <w:szCs w:val="24"/>
        </w:rPr>
        <w:t>Dylid talu’r sylw dyledus bob amser i</w:t>
      </w:r>
      <w:r w:rsidR="005F6D52" w:rsidRPr="00B341FA">
        <w:rPr>
          <w:sz w:val="24"/>
          <w:szCs w:val="24"/>
        </w:rPr>
        <w:t xml:space="preserve"> </w:t>
      </w:r>
      <w:r>
        <w:rPr>
          <w:sz w:val="24"/>
          <w:szCs w:val="24"/>
        </w:rPr>
        <w:t>5 E</w:t>
      </w:r>
      <w:r w:rsidR="005F6D52" w:rsidRPr="00B341FA">
        <w:rPr>
          <w:sz w:val="24"/>
          <w:szCs w:val="24"/>
        </w:rPr>
        <w:t>gwyddor</w:t>
      </w:r>
      <w:r>
        <w:rPr>
          <w:sz w:val="24"/>
          <w:szCs w:val="24"/>
        </w:rPr>
        <w:t xml:space="preserve"> A</w:t>
      </w:r>
      <w:r w:rsidR="005F6D52" w:rsidRPr="00B341FA">
        <w:rPr>
          <w:sz w:val="24"/>
          <w:szCs w:val="24"/>
        </w:rPr>
        <w:t xml:space="preserve">llweddol </w:t>
      </w:r>
      <w:r>
        <w:rPr>
          <w:sz w:val="24"/>
          <w:szCs w:val="24"/>
        </w:rPr>
        <w:t>y</w:t>
      </w:r>
      <w:r w:rsidR="005F6D52" w:rsidRPr="00B341FA">
        <w:rPr>
          <w:sz w:val="24"/>
          <w:szCs w:val="24"/>
        </w:rPr>
        <w:t xml:space="preserve"> Ddeddf Galluedd </w:t>
      </w:r>
      <w:r>
        <w:rPr>
          <w:sz w:val="24"/>
          <w:szCs w:val="24"/>
        </w:rPr>
        <w:t>M</w:t>
      </w:r>
      <w:r w:rsidR="005F6D52" w:rsidRPr="00B341FA">
        <w:rPr>
          <w:sz w:val="24"/>
          <w:szCs w:val="24"/>
        </w:rPr>
        <w:t>eddyliol.</w:t>
      </w:r>
    </w:p>
    <w:p w14:paraId="44F2429F" w14:textId="77777777" w:rsidR="00F561E1" w:rsidRPr="00D25DFC" w:rsidRDefault="00F561E1" w:rsidP="000F2F53">
      <w:pPr>
        <w:jc w:val="both"/>
        <w:rPr>
          <w:b/>
          <w:sz w:val="20"/>
          <w:szCs w:val="20"/>
        </w:rPr>
      </w:pPr>
    </w:p>
    <w:p w14:paraId="1CF2B6F7" w14:textId="77777777" w:rsidR="000F2F53" w:rsidRPr="00D25DFC" w:rsidRDefault="000F2F53" w:rsidP="000F2F53">
      <w:pPr>
        <w:jc w:val="both"/>
        <w:rPr>
          <w:b/>
          <w:sz w:val="20"/>
          <w:szCs w:val="20"/>
          <w:u w:val="single"/>
        </w:rPr>
      </w:pPr>
    </w:p>
    <w:p w14:paraId="2661D61B" w14:textId="3FA94A8D" w:rsidR="00E653FA" w:rsidRDefault="00B341FA" w:rsidP="000F2F53">
      <w:pPr>
        <w:jc w:val="both"/>
        <w:rPr>
          <w:b/>
          <w:bCs/>
          <w:sz w:val="24"/>
          <w:szCs w:val="24"/>
          <w:u w:val="single"/>
        </w:rPr>
      </w:pPr>
      <w:r w:rsidRPr="00B341FA">
        <w:rPr>
          <w:b/>
          <w:bCs/>
          <w:sz w:val="24"/>
          <w:szCs w:val="24"/>
          <w:u w:val="single"/>
        </w:rPr>
        <w:t>Deddf Galluedd Meddyliol</w:t>
      </w:r>
      <w:r w:rsidRPr="00B341FA">
        <w:rPr>
          <w:b/>
          <w:sz w:val="24"/>
          <w:szCs w:val="24"/>
          <w:u w:val="single"/>
        </w:rPr>
        <w:t xml:space="preserve"> </w:t>
      </w:r>
      <w:r w:rsidR="00E653FA" w:rsidRPr="00B341FA">
        <w:rPr>
          <w:b/>
          <w:sz w:val="24"/>
          <w:szCs w:val="24"/>
          <w:u w:val="single"/>
        </w:rPr>
        <w:t xml:space="preserve">2005 – 5 </w:t>
      </w:r>
      <w:r w:rsidRPr="00B341FA">
        <w:rPr>
          <w:b/>
          <w:bCs/>
          <w:sz w:val="24"/>
          <w:szCs w:val="24"/>
          <w:u w:val="single"/>
        </w:rPr>
        <w:t>Egwyddor Allweddol</w:t>
      </w:r>
    </w:p>
    <w:p w14:paraId="53D0484B" w14:textId="77777777" w:rsidR="00D25DFC" w:rsidRPr="00B341FA" w:rsidRDefault="00D25DFC" w:rsidP="000F2F53">
      <w:pPr>
        <w:jc w:val="both"/>
        <w:rPr>
          <w:b/>
          <w:sz w:val="24"/>
          <w:szCs w:val="24"/>
          <w:u w:val="single"/>
        </w:rPr>
      </w:pPr>
    </w:p>
    <w:p w14:paraId="62EA9011" w14:textId="6611F593" w:rsidR="00E653FA" w:rsidRPr="00D25DFC" w:rsidRDefault="001E01B6" w:rsidP="00D25DFC">
      <w:pPr>
        <w:pStyle w:val="ListParagraph"/>
        <w:numPr>
          <w:ilvl w:val="0"/>
          <w:numId w:val="6"/>
        </w:numPr>
        <w:spacing w:after="200"/>
        <w:ind w:left="360"/>
        <w:jc w:val="both"/>
        <w:rPr>
          <w:color w:val="303030"/>
          <w:sz w:val="24"/>
          <w:szCs w:val="24"/>
        </w:rPr>
      </w:pPr>
      <w:r>
        <w:rPr>
          <w:color w:val="303030"/>
        </w:rPr>
        <w:t>Mae gan b</w:t>
      </w:r>
      <w:r w:rsidR="00B341FA" w:rsidRPr="00B341FA">
        <w:rPr>
          <w:color w:val="303030"/>
        </w:rPr>
        <w:t>ob oedolyn yr hawl i wneud ei benderfyniadau</w:t>
      </w:r>
      <w:r>
        <w:rPr>
          <w:color w:val="303030"/>
        </w:rPr>
        <w:t xml:space="preserve"> ef neu hi</w:t>
      </w:r>
      <w:r w:rsidR="00B341FA" w:rsidRPr="00B341FA">
        <w:rPr>
          <w:color w:val="303030"/>
        </w:rPr>
        <w:t xml:space="preserve"> ei hun a rhaid rhagdybio </w:t>
      </w:r>
      <w:r>
        <w:rPr>
          <w:color w:val="303030"/>
        </w:rPr>
        <w:t xml:space="preserve">bod ganddo ef neu hi’r gallu </w:t>
      </w:r>
      <w:r w:rsidR="00B341FA" w:rsidRPr="00B341FA">
        <w:rPr>
          <w:color w:val="303030"/>
        </w:rPr>
        <w:t xml:space="preserve">i wneud hynny oni phrofir fel arall. Mae hyn yn golygu </w:t>
      </w:r>
      <w:r>
        <w:rPr>
          <w:color w:val="303030"/>
        </w:rPr>
        <w:t>na e</w:t>
      </w:r>
      <w:r w:rsidR="00B341FA" w:rsidRPr="00B341FA">
        <w:rPr>
          <w:color w:val="303030"/>
        </w:rPr>
        <w:t xml:space="preserve">llwch dybio </w:t>
      </w:r>
      <w:r w:rsidR="00AF1B37">
        <w:rPr>
          <w:color w:val="303030"/>
        </w:rPr>
        <w:t>nad yw</w:t>
      </w:r>
      <w:r w:rsidR="00B341FA" w:rsidRPr="00B341FA">
        <w:rPr>
          <w:color w:val="303030"/>
        </w:rPr>
        <w:t xml:space="preserve"> </w:t>
      </w:r>
      <w:r w:rsidRPr="00B341FA">
        <w:rPr>
          <w:color w:val="303030"/>
        </w:rPr>
        <w:t>rhywun</w:t>
      </w:r>
      <w:r w:rsidR="00AF1B37">
        <w:rPr>
          <w:color w:val="303030"/>
        </w:rPr>
        <w:t xml:space="preserve"> yn medru</w:t>
      </w:r>
      <w:r w:rsidRPr="00B341FA">
        <w:rPr>
          <w:color w:val="303030"/>
        </w:rPr>
        <w:t xml:space="preserve"> </w:t>
      </w:r>
      <w:r w:rsidR="00AF1B37">
        <w:rPr>
          <w:color w:val="303030"/>
        </w:rPr>
        <w:t>g</w:t>
      </w:r>
      <w:r w:rsidR="00B341FA" w:rsidRPr="00B341FA">
        <w:rPr>
          <w:color w:val="303030"/>
        </w:rPr>
        <w:t>wneud penderfyniad drost</w:t>
      </w:r>
      <w:r w:rsidR="00AF1B37">
        <w:rPr>
          <w:color w:val="303030"/>
        </w:rPr>
        <w:t>o’i</w:t>
      </w:r>
      <w:r w:rsidR="00B341FA" w:rsidRPr="00B341FA">
        <w:rPr>
          <w:color w:val="303030"/>
        </w:rPr>
        <w:t xml:space="preserve"> hun</w:t>
      </w:r>
      <w:r w:rsidR="00AF1B37">
        <w:rPr>
          <w:color w:val="303030"/>
        </w:rPr>
        <w:t>,</w:t>
      </w:r>
      <w:r w:rsidR="00B341FA" w:rsidRPr="00B341FA">
        <w:rPr>
          <w:color w:val="303030"/>
        </w:rPr>
        <w:t xml:space="preserve"> yn unig am fod gandd</w:t>
      </w:r>
      <w:r w:rsidR="00AF1B37">
        <w:rPr>
          <w:color w:val="303030"/>
        </w:rPr>
        <w:t>o/i</w:t>
      </w:r>
      <w:r w:rsidR="00B341FA" w:rsidRPr="00B341FA">
        <w:rPr>
          <w:color w:val="303030"/>
        </w:rPr>
        <w:t xml:space="preserve"> gyflwr meddygol neu anabledd</w:t>
      </w:r>
      <w:r w:rsidR="00AF1B37" w:rsidRPr="00AF1B37">
        <w:rPr>
          <w:color w:val="303030"/>
        </w:rPr>
        <w:t xml:space="preserve"> </w:t>
      </w:r>
      <w:r w:rsidR="00AF1B37" w:rsidRPr="00B341FA">
        <w:rPr>
          <w:color w:val="303030"/>
        </w:rPr>
        <w:t>penodol</w:t>
      </w:r>
      <w:r w:rsidR="00AF1B37">
        <w:rPr>
          <w:color w:val="303030"/>
        </w:rPr>
        <w:t>.</w:t>
      </w:r>
    </w:p>
    <w:p w14:paraId="025265F4" w14:textId="1E63932B" w:rsidR="00E653FA" w:rsidRPr="00D25DFC" w:rsidRDefault="00B341FA" w:rsidP="00D25DFC">
      <w:pPr>
        <w:pStyle w:val="ListParagraph"/>
        <w:numPr>
          <w:ilvl w:val="0"/>
          <w:numId w:val="6"/>
        </w:numPr>
        <w:spacing w:after="200"/>
        <w:ind w:left="360"/>
        <w:jc w:val="both"/>
        <w:rPr>
          <w:color w:val="303030"/>
          <w:sz w:val="24"/>
          <w:szCs w:val="24"/>
        </w:rPr>
      </w:pPr>
      <w:r w:rsidRPr="00B341FA">
        <w:t xml:space="preserve">Rhaid </w:t>
      </w:r>
      <w:r w:rsidRPr="00B341FA">
        <w:rPr>
          <w:color w:val="303030"/>
        </w:rPr>
        <w:t xml:space="preserve">rhoi pob help ymarferol </w:t>
      </w:r>
      <w:r w:rsidR="00AF1B37" w:rsidRPr="00B341FA">
        <w:rPr>
          <w:color w:val="303030"/>
        </w:rPr>
        <w:t xml:space="preserve">i berson </w:t>
      </w:r>
      <w:r w:rsidRPr="00B341FA">
        <w:rPr>
          <w:color w:val="303030"/>
        </w:rPr>
        <w:t xml:space="preserve">cyn i </w:t>
      </w:r>
      <w:r w:rsidR="00AF1B37">
        <w:rPr>
          <w:color w:val="303030"/>
        </w:rPr>
        <w:t>neb</w:t>
      </w:r>
      <w:r w:rsidRPr="00B341FA">
        <w:rPr>
          <w:color w:val="303030"/>
        </w:rPr>
        <w:t xml:space="preserve"> ei drin fel un nad yw'n </w:t>
      </w:r>
      <w:r w:rsidR="00AF1B37">
        <w:rPr>
          <w:color w:val="303030"/>
        </w:rPr>
        <w:t>medru</w:t>
      </w:r>
      <w:r w:rsidRPr="00B341FA">
        <w:rPr>
          <w:color w:val="303030"/>
        </w:rPr>
        <w:t xml:space="preserve"> gwneud e</w:t>
      </w:r>
      <w:r w:rsidR="00AF1B37">
        <w:rPr>
          <w:color w:val="303030"/>
        </w:rPr>
        <w:t>i</w:t>
      </w:r>
      <w:r w:rsidRPr="00B341FA">
        <w:rPr>
          <w:color w:val="303030"/>
        </w:rPr>
        <w:t xml:space="preserve"> </w:t>
      </w:r>
      <w:r w:rsidR="00AF1B37">
        <w:rPr>
          <w:color w:val="303030"/>
        </w:rPr>
        <w:t>b</w:t>
      </w:r>
      <w:r w:rsidRPr="00B341FA">
        <w:rPr>
          <w:color w:val="303030"/>
        </w:rPr>
        <w:t>enderfyniadau e</w:t>
      </w:r>
      <w:r w:rsidR="00AF1B37">
        <w:rPr>
          <w:color w:val="303030"/>
        </w:rPr>
        <w:t>i</w:t>
      </w:r>
      <w:r w:rsidRPr="00B341FA">
        <w:rPr>
          <w:color w:val="303030"/>
        </w:rPr>
        <w:t xml:space="preserve"> hun. Mae hyn yn golygu y dylech wneud pob ymdrech i annog a chefnogi pobl i wneud y penderfyniad drostynt eu hunain. Os </w:t>
      </w:r>
      <w:r w:rsidR="00AF1B37">
        <w:rPr>
          <w:color w:val="303030"/>
        </w:rPr>
        <w:t>canfyddir bod yna d</w:t>
      </w:r>
      <w:r w:rsidRPr="00B341FA">
        <w:rPr>
          <w:color w:val="303030"/>
        </w:rPr>
        <w:t xml:space="preserve">diffyg galluedd, mae'n dal yn bwysig </w:t>
      </w:r>
      <w:r w:rsidR="00AF1B37">
        <w:rPr>
          <w:color w:val="303030"/>
        </w:rPr>
        <w:t>i chi g</w:t>
      </w:r>
      <w:r w:rsidRPr="00B341FA">
        <w:rPr>
          <w:color w:val="303030"/>
        </w:rPr>
        <w:t>ynnwys y person gymaint â phosibl wrth wneud penderfyniadau</w:t>
      </w:r>
      <w:r w:rsidR="00AF1B37">
        <w:rPr>
          <w:color w:val="303030"/>
        </w:rPr>
        <w:t>.</w:t>
      </w:r>
    </w:p>
    <w:p w14:paraId="4CFE20D5" w14:textId="6AB40A14" w:rsidR="00E653FA" w:rsidRPr="00D25DFC" w:rsidRDefault="00AF1B37" w:rsidP="00D25DFC">
      <w:pPr>
        <w:pStyle w:val="ListParagraph"/>
        <w:numPr>
          <w:ilvl w:val="0"/>
          <w:numId w:val="6"/>
        </w:numPr>
        <w:spacing w:after="200"/>
        <w:ind w:left="360"/>
        <w:jc w:val="both"/>
        <w:rPr>
          <w:color w:val="303030"/>
          <w:sz w:val="24"/>
          <w:szCs w:val="24"/>
        </w:rPr>
      </w:pPr>
      <w:r>
        <w:rPr>
          <w:color w:val="303030"/>
        </w:rPr>
        <w:t>Mae g</w:t>
      </w:r>
      <w:r w:rsidR="00B341FA" w:rsidRPr="00B341FA">
        <w:rPr>
          <w:color w:val="303030"/>
        </w:rPr>
        <w:t>an bobl yr hawl i wneud penderfyniadau</w:t>
      </w:r>
      <w:r>
        <w:rPr>
          <w:color w:val="303030"/>
        </w:rPr>
        <w:t>,</w:t>
      </w:r>
      <w:r w:rsidR="00B341FA" w:rsidRPr="00B341FA">
        <w:rPr>
          <w:color w:val="303030"/>
        </w:rPr>
        <w:t xml:space="preserve"> y </w:t>
      </w:r>
      <w:r>
        <w:rPr>
          <w:color w:val="303030"/>
        </w:rPr>
        <w:t>bydd</w:t>
      </w:r>
      <w:r w:rsidR="00B341FA" w:rsidRPr="00B341FA">
        <w:rPr>
          <w:color w:val="303030"/>
        </w:rPr>
        <w:t xml:space="preserve">ai eraill </w:t>
      </w:r>
      <w:r>
        <w:rPr>
          <w:color w:val="303030"/>
        </w:rPr>
        <w:t xml:space="preserve">o bosibl yn </w:t>
      </w:r>
      <w:r w:rsidR="00B341FA" w:rsidRPr="00B341FA">
        <w:rPr>
          <w:color w:val="303030"/>
        </w:rPr>
        <w:t xml:space="preserve">eu hystyried yn annoeth neu'n </w:t>
      </w:r>
      <w:r>
        <w:rPr>
          <w:color w:val="303030"/>
        </w:rPr>
        <w:t>anghyffredin</w:t>
      </w:r>
      <w:r w:rsidR="00B341FA" w:rsidRPr="00B341FA">
        <w:rPr>
          <w:color w:val="303030"/>
        </w:rPr>
        <w:t>. N</w:t>
      </w:r>
      <w:r>
        <w:rPr>
          <w:color w:val="303030"/>
        </w:rPr>
        <w:t>i ellwch d</w:t>
      </w:r>
      <w:r w:rsidR="00B341FA" w:rsidRPr="00B341FA">
        <w:rPr>
          <w:color w:val="303030"/>
        </w:rPr>
        <w:t xml:space="preserve">rin rhywun fel </w:t>
      </w:r>
      <w:r>
        <w:rPr>
          <w:color w:val="303030"/>
        </w:rPr>
        <w:t xml:space="preserve">person heb </w:t>
      </w:r>
      <w:r w:rsidR="00B341FA" w:rsidRPr="00B341FA">
        <w:rPr>
          <w:color w:val="303030"/>
        </w:rPr>
        <w:t xml:space="preserve">alluedd am y rheswm hwn. Mae gan bawb eu gwerthoedd, </w:t>
      </w:r>
      <w:r>
        <w:rPr>
          <w:color w:val="303030"/>
        </w:rPr>
        <w:t>eu daliad</w:t>
      </w:r>
      <w:r w:rsidR="00B341FA" w:rsidRPr="00B341FA">
        <w:rPr>
          <w:color w:val="303030"/>
        </w:rPr>
        <w:t>au a</w:t>
      </w:r>
      <w:r>
        <w:rPr>
          <w:color w:val="303030"/>
        </w:rPr>
        <w:t>’u</w:t>
      </w:r>
      <w:r w:rsidR="00B341FA" w:rsidRPr="00B341FA">
        <w:rPr>
          <w:color w:val="303030"/>
        </w:rPr>
        <w:t xml:space="preserve"> </w:t>
      </w:r>
      <w:r>
        <w:rPr>
          <w:color w:val="303030"/>
        </w:rPr>
        <w:t>hoff bethau,</w:t>
      </w:r>
      <w:r w:rsidR="00B341FA" w:rsidRPr="00B341FA">
        <w:rPr>
          <w:color w:val="303030"/>
        </w:rPr>
        <w:t xml:space="preserve"> </w:t>
      </w:r>
      <w:r>
        <w:rPr>
          <w:color w:val="303030"/>
        </w:rPr>
        <w:t>nad ydynt efallai</w:t>
      </w:r>
      <w:r w:rsidR="00B341FA" w:rsidRPr="00B341FA">
        <w:rPr>
          <w:color w:val="303030"/>
        </w:rPr>
        <w:t xml:space="preserve"> yr un fath â rhai pobl eraill</w:t>
      </w:r>
      <w:r>
        <w:rPr>
          <w:color w:val="303030"/>
        </w:rPr>
        <w:t>.</w:t>
      </w:r>
    </w:p>
    <w:p w14:paraId="1241F58F" w14:textId="08F6F088" w:rsidR="00E653FA" w:rsidRPr="00D25DFC" w:rsidRDefault="00B341FA" w:rsidP="00D25DFC">
      <w:pPr>
        <w:pStyle w:val="ListParagraph"/>
        <w:numPr>
          <w:ilvl w:val="0"/>
          <w:numId w:val="6"/>
        </w:numPr>
        <w:spacing w:after="200"/>
        <w:ind w:left="360"/>
        <w:jc w:val="both"/>
        <w:rPr>
          <w:color w:val="303030"/>
          <w:sz w:val="24"/>
          <w:szCs w:val="24"/>
        </w:rPr>
      </w:pPr>
      <w:r w:rsidRPr="00B341FA">
        <w:rPr>
          <w:color w:val="303030"/>
        </w:rPr>
        <w:t xml:space="preserve">Rhaid </w:t>
      </w:r>
      <w:r w:rsidR="00AF1B37">
        <w:rPr>
          <w:color w:val="303030"/>
        </w:rPr>
        <w:t>i</w:t>
      </w:r>
      <w:r w:rsidRPr="00B341FA">
        <w:rPr>
          <w:color w:val="303030"/>
        </w:rPr>
        <w:t xml:space="preserve"> unrhyw beth a wneir ar gyfer neu ar ran person sydd â diffyg galluedd meddyliol </w:t>
      </w:r>
      <w:r w:rsidR="00AF1B37">
        <w:rPr>
          <w:color w:val="303030"/>
        </w:rPr>
        <w:t xml:space="preserve">gael ei wneud </w:t>
      </w:r>
      <w:r w:rsidRPr="00B341FA">
        <w:rPr>
          <w:color w:val="303030"/>
        </w:rPr>
        <w:t>er e</w:t>
      </w:r>
      <w:r w:rsidR="00AF1B37">
        <w:rPr>
          <w:color w:val="303030"/>
        </w:rPr>
        <w:t>i</w:t>
      </w:r>
      <w:r w:rsidRPr="00B341FA">
        <w:rPr>
          <w:color w:val="303030"/>
        </w:rPr>
        <w:t xml:space="preserve"> </w:t>
      </w:r>
      <w:r w:rsidR="00AF1B37">
        <w:rPr>
          <w:color w:val="303030"/>
        </w:rPr>
        <w:t>fudd</w:t>
      </w:r>
      <w:r w:rsidRPr="00B341FA">
        <w:rPr>
          <w:color w:val="303030"/>
        </w:rPr>
        <w:t xml:space="preserve"> </w:t>
      </w:r>
      <w:r w:rsidR="00AF1B37">
        <w:rPr>
          <w:color w:val="303030"/>
        </w:rPr>
        <w:t>pennaf ef neu hi.</w:t>
      </w:r>
    </w:p>
    <w:p w14:paraId="472DCB96" w14:textId="6E1A6E9F" w:rsidR="00532EE2" w:rsidRPr="00D25DFC" w:rsidRDefault="00B341FA" w:rsidP="000F2F53">
      <w:pPr>
        <w:pStyle w:val="ListParagraph"/>
        <w:numPr>
          <w:ilvl w:val="0"/>
          <w:numId w:val="6"/>
        </w:numPr>
        <w:spacing w:after="200"/>
        <w:ind w:left="360"/>
        <w:jc w:val="both"/>
        <w:rPr>
          <w:color w:val="303030"/>
          <w:sz w:val="24"/>
          <w:szCs w:val="24"/>
        </w:rPr>
      </w:pPr>
      <w:r w:rsidRPr="00B341FA">
        <w:rPr>
          <w:color w:val="303030"/>
        </w:rPr>
        <w:t xml:space="preserve">Rhaid i rywun </w:t>
      </w:r>
      <w:r w:rsidR="00AF1B37">
        <w:rPr>
          <w:color w:val="303030"/>
        </w:rPr>
        <w:t>sy’n g</w:t>
      </w:r>
      <w:r w:rsidRPr="00B341FA">
        <w:rPr>
          <w:color w:val="303030"/>
        </w:rPr>
        <w:t>wneud penderfyniad neu</w:t>
      </w:r>
      <w:r w:rsidR="00AF1B37">
        <w:rPr>
          <w:color w:val="303030"/>
        </w:rPr>
        <w:t>’n g</w:t>
      </w:r>
      <w:r w:rsidRPr="00B341FA">
        <w:rPr>
          <w:color w:val="303030"/>
        </w:rPr>
        <w:t xml:space="preserve">weithredu ar ran person sydd heb alluedd ystyried a yw'n bosibl </w:t>
      </w:r>
      <w:r w:rsidR="00F107B3">
        <w:rPr>
          <w:color w:val="303030"/>
        </w:rPr>
        <w:t>p</w:t>
      </w:r>
      <w:r w:rsidRPr="00B341FA">
        <w:rPr>
          <w:color w:val="303030"/>
        </w:rPr>
        <w:t xml:space="preserve">enderfynu neu </w:t>
      </w:r>
      <w:r w:rsidR="00F107B3">
        <w:rPr>
          <w:color w:val="303030"/>
        </w:rPr>
        <w:t>weithredu</w:t>
      </w:r>
      <w:r w:rsidRPr="00B341FA">
        <w:rPr>
          <w:color w:val="303030"/>
        </w:rPr>
        <w:t xml:space="preserve"> mewn ffordd a fyddai'n ymyrryd llai </w:t>
      </w:r>
      <w:r w:rsidR="00F107B3">
        <w:rPr>
          <w:color w:val="303030"/>
        </w:rPr>
        <w:t xml:space="preserve">â </w:t>
      </w:r>
      <w:r w:rsidRPr="00B341FA">
        <w:rPr>
          <w:color w:val="303030"/>
        </w:rPr>
        <w:t xml:space="preserve">hawliau a rhyddid </w:t>
      </w:r>
      <w:r w:rsidR="00F107B3">
        <w:rPr>
          <w:color w:val="303030"/>
        </w:rPr>
        <w:t>g</w:t>
      </w:r>
      <w:r w:rsidRPr="00B341FA">
        <w:rPr>
          <w:color w:val="303030"/>
        </w:rPr>
        <w:t>weithredu</w:t>
      </w:r>
      <w:r w:rsidR="00F107B3">
        <w:rPr>
          <w:color w:val="303030"/>
        </w:rPr>
        <w:t xml:space="preserve">’r </w:t>
      </w:r>
      <w:r w:rsidRPr="00B341FA">
        <w:rPr>
          <w:color w:val="303030"/>
        </w:rPr>
        <w:t xml:space="preserve">person, neu a oes angen penderfynu neu weithredu o gwbl. Dylid pwyso </w:t>
      </w:r>
      <w:r w:rsidR="00F107B3">
        <w:rPr>
          <w:color w:val="303030"/>
        </w:rPr>
        <w:t xml:space="preserve">a mesur </w:t>
      </w:r>
      <w:r w:rsidRPr="00B341FA">
        <w:rPr>
          <w:color w:val="303030"/>
        </w:rPr>
        <w:t>unrhyw ymyriad yn</w:t>
      </w:r>
      <w:r w:rsidR="00F107B3">
        <w:rPr>
          <w:color w:val="303030"/>
        </w:rPr>
        <w:t xml:space="preserve">g ngoleuni </w:t>
      </w:r>
      <w:r w:rsidRPr="00B341FA">
        <w:rPr>
          <w:color w:val="303030"/>
        </w:rPr>
        <w:t>amgylchiadau penodol yr achos.</w:t>
      </w:r>
    </w:p>
    <w:p w14:paraId="58F3C5DC" w14:textId="77777777" w:rsidR="00F107B3" w:rsidRPr="00B341FA" w:rsidRDefault="00F107B3" w:rsidP="000F2F53">
      <w:pPr>
        <w:jc w:val="both"/>
        <w:rPr>
          <w:b/>
          <w:sz w:val="24"/>
          <w:szCs w:val="24"/>
          <w:u w:val="single"/>
        </w:rPr>
      </w:pPr>
    </w:p>
    <w:p w14:paraId="2CD46857" w14:textId="77777777" w:rsidR="00B341FA" w:rsidRPr="00B341FA" w:rsidRDefault="00B341FA" w:rsidP="00B341FA">
      <w:r w:rsidRPr="00B341FA">
        <w:rPr>
          <w:b/>
          <w:bCs/>
          <w:sz w:val="24"/>
          <w:szCs w:val="24"/>
          <w:u w:val="single"/>
        </w:rPr>
        <w:t>Eiriolaeth wrth Ddiogelu</w:t>
      </w:r>
    </w:p>
    <w:p w14:paraId="7BD00C3A" w14:textId="77777777" w:rsidR="00DC3330" w:rsidRPr="00B341FA" w:rsidRDefault="00DC3330" w:rsidP="000F2F53">
      <w:pPr>
        <w:jc w:val="both"/>
        <w:rPr>
          <w:rFonts w:eastAsiaTheme="minorHAnsi"/>
          <w:color w:val="000000"/>
          <w:sz w:val="24"/>
          <w:szCs w:val="24"/>
        </w:rPr>
      </w:pPr>
    </w:p>
    <w:p w14:paraId="7078043D" w14:textId="770038B8" w:rsidR="00E838E5" w:rsidRDefault="00B341FA" w:rsidP="000F2F53">
      <w:pPr>
        <w:jc w:val="both"/>
        <w:rPr>
          <w:color w:val="000000"/>
          <w:sz w:val="24"/>
          <w:szCs w:val="24"/>
        </w:rPr>
      </w:pPr>
      <w:r w:rsidRPr="00B341FA">
        <w:rPr>
          <w:color w:val="000000"/>
          <w:sz w:val="24"/>
          <w:szCs w:val="24"/>
        </w:rPr>
        <w:t xml:space="preserve">Dylai pobl fod yn bartneriaid gweithredol mewn unrhyw ymholiad diogelu. Ni waeth pa mor gymhleth </w:t>
      </w:r>
      <w:r w:rsidR="00D25DFC">
        <w:rPr>
          <w:color w:val="000000"/>
          <w:sz w:val="24"/>
          <w:szCs w:val="24"/>
        </w:rPr>
        <w:t>fo</w:t>
      </w:r>
      <w:r w:rsidRPr="00B341FA">
        <w:rPr>
          <w:color w:val="000000"/>
          <w:sz w:val="24"/>
          <w:szCs w:val="24"/>
        </w:rPr>
        <w:t xml:space="preserve"> anghenion</w:t>
      </w:r>
      <w:r w:rsidR="00E838E5" w:rsidRPr="00E838E5">
        <w:rPr>
          <w:color w:val="000000"/>
          <w:sz w:val="24"/>
          <w:szCs w:val="24"/>
        </w:rPr>
        <w:t xml:space="preserve"> </w:t>
      </w:r>
      <w:r w:rsidR="00E838E5" w:rsidRPr="00B341FA">
        <w:rPr>
          <w:color w:val="000000"/>
          <w:sz w:val="24"/>
          <w:szCs w:val="24"/>
        </w:rPr>
        <w:t>person</w:t>
      </w:r>
      <w:r w:rsidRPr="00B341FA">
        <w:rPr>
          <w:color w:val="000000"/>
          <w:sz w:val="24"/>
          <w:szCs w:val="24"/>
        </w:rPr>
        <w:t>, mae</w:t>
      </w:r>
      <w:r w:rsidR="00E838E5">
        <w:rPr>
          <w:color w:val="000000"/>
          <w:sz w:val="24"/>
          <w:szCs w:val="24"/>
        </w:rPr>
        <w:t>’n ofynnol i</w:t>
      </w:r>
      <w:r w:rsidRPr="00B341FA">
        <w:rPr>
          <w:color w:val="000000"/>
          <w:sz w:val="24"/>
          <w:szCs w:val="24"/>
        </w:rPr>
        <w:t xml:space="preserve"> awdurdodau lleol </w:t>
      </w:r>
      <w:r w:rsidR="00E838E5">
        <w:rPr>
          <w:color w:val="000000"/>
          <w:sz w:val="24"/>
          <w:szCs w:val="24"/>
        </w:rPr>
        <w:t>gynnwys pobl, eu</w:t>
      </w:r>
      <w:r w:rsidRPr="00B341FA">
        <w:rPr>
          <w:color w:val="000000"/>
          <w:sz w:val="24"/>
          <w:szCs w:val="24"/>
        </w:rPr>
        <w:t xml:space="preserve"> helpu i fynegi eu dymuniadau a'u teimladau, </w:t>
      </w:r>
      <w:r w:rsidR="00E838E5">
        <w:rPr>
          <w:color w:val="000000"/>
          <w:sz w:val="24"/>
          <w:szCs w:val="24"/>
        </w:rPr>
        <w:t>eu cynorthwyo</w:t>
      </w:r>
      <w:r w:rsidRPr="00B341FA">
        <w:rPr>
          <w:color w:val="000000"/>
          <w:sz w:val="24"/>
          <w:szCs w:val="24"/>
        </w:rPr>
        <w:t xml:space="preserve"> i bwyso a mesur </w:t>
      </w:r>
      <w:r w:rsidR="00E838E5">
        <w:rPr>
          <w:color w:val="000000"/>
          <w:sz w:val="24"/>
          <w:szCs w:val="24"/>
        </w:rPr>
        <w:t>y dewisiad</w:t>
      </w:r>
      <w:r w:rsidRPr="00B341FA">
        <w:rPr>
          <w:color w:val="000000"/>
          <w:sz w:val="24"/>
          <w:szCs w:val="24"/>
        </w:rPr>
        <w:t xml:space="preserve">au, </w:t>
      </w:r>
      <w:r w:rsidR="00E838E5">
        <w:rPr>
          <w:color w:val="000000"/>
          <w:sz w:val="24"/>
          <w:szCs w:val="24"/>
        </w:rPr>
        <w:t>a g</w:t>
      </w:r>
      <w:r w:rsidRPr="00B341FA">
        <w:rPr>
          <w:color w:val="000000"/>
          <w:sz w:val="24"/>
          <w:szCs w:val="24"/>
        </w:rPr>
        <w:t xml:space="preserve">wneud eu penderfyniadau eu hunain. Rhaid </w:t>
      </w:r>
      <w:r w:rsidR="00E838E5">
        <w:rPr>
          <w:color w:val="000000"/>
          <w:sz w:val="24"/>
          <w:szCs w:val="24"/>
        </w:rPr>
        <w:t xml:space="preserve">i </w:t>
      </w:r>
      <w:r w:rsidRPr="00B341FA">
        <w:rPr>
          <w:color w:val="000000"/>
          <w:sz w:val="24"/>
          <w:szCs w:val="24"/>
        </w:rPr>
        <w:t>weithwyr proffesiynol ac unigoli</w:t>
      </w:r>
      <w:r w:rsidR="00E838E5">
        <w:rPr>
          <w:color w:val="000000"/>
          <w:sz w:val="24"/>
          <w:szCs w:val="24"/>
        </w:rPr>
        <w:t>on</w:t>
      </w:r>
      <w:r w:rsidRPr="00B341FA">
        <w:rPr>
          <w:color w:val="000000"/>
          <w:sz w:val="24"/>
          <w:szCs w:val="24"/>
        </w:rPr>
        <w:t xml:space="preserve"> sicrhau bod barn</w:t>
      </w:r>
      <w:r w:rsidR="00E838E5">
        <w:rPr>
          <w:color w:val="000000"/>
          <w:sz w:val="24"/>
          <w:szCs w:val="24"/>
        </w:rPr>
        <w:t xml:space="preserve"> ynghylch</w:t>
      </w:r>
      <w:r w:rsidRPr="00B341FA">
        <w:rPr>
          <w:color w:val="000000"/>
          <w:sz w:val="24"/>
          <w:szCs w:val="24"/>
        </w:rPr>
        <w:t xml:space="preserve"> yr angen am eiriolaeth yn rhan annatod o'r broses ddiogelu</w:t>
      </w:r>
      <w:r w:rsidR="00E838E5">
        <w:rPr>
          <w:color w:val="000000"/>
          <w:sz w:val="24"/>
          <w:szCs w:val="24"/>
        </w:rPr>
        <w:t>.</w:t>
      </w:r>
    </w:p>
    <w:p w14:paraId="6E31BFA3" w14:textId="77777777" w:rsidR="00881845" w:rsidRPr="00B341FA" w:rsidRDefault="00881845" w:rsidP="000F2F53">
      <w:pPr>
        <w:jc w:val="both"/>
        <w:rPr>
          <w:rFonts w:eastAsiaTheme="minorHAnsi"/>
          <w:color w:val="000000"/>
          <w:sz w:val="24"/>
          <w:szCs w:val="24"/>
        </w:rPr>
      </w:pPr>
    </w:p>
    <w:p w14:paraId="367D1970" w14:textId="156F1001" w:rsidR="00E838E5" w:rsidRDefault="00B341FA" w:rsidP="000F2F53">
      <w:pPr>
        <w:jc w:val="both"/>
        <w:rPr>
          <w:color w:val="000000"/>
          <w:sz w:val="24"/>
          <w:szCs w:val="24"/>
        </w:rPr>
      </w:pPr>
      <w:r w:rsidRPr="00B341FA">
        <w:rPr>
          <w:color w:val="000000"/>
          <w:sz w:val="24"/>
          <w:szCs w:val="24"/>
        </w:rPr>
        <w:t xml:space="preserve">Rhaid i'r </w:t>
      </w:r>
      <w:r w:rsidR="00E838E5" w:rsidRPr="00B341FA">
        <w:rPr>
          <w:color w:val="000000"/>
          <w:sz w:val="24"/>
          <w:szCs w:val="24"/>
        </w:rPr>
        <w:t>Awdurdod Lleol</w:t>
      </w:r>
      <w:r w:rsidR="00D25DFC">
        <w:rPr>
          <w:color w:val="000000"/>
          <w:sz w:val="24"/>
          <w:szCs w:val="24"/>
        </w:rPr>
        <w:t>,</w:t>
      </w:r>
      <w:r w:rsidR="00E838E5" w:rsidRPr="00B341FA">
        <w:rPr>
          <w:color w:val="000000"/>
          <w:sz w:val="24"/>
          <w:szCs w:val="24"/>
        </w:rPr>
        <w:t xml:space="preserve"> </w:t>
      </w:r>
      <w:r w:rsidRPr="00B341FA">
        <w:rPr>
          <w:color w:val="000000"/>
          <w:sz w:val="24"/>
          <w:szCs w:val="24"/>
        </w:rPr>
        <w:t>i ddechrau</w:t>
      </w:r>
      <w:r w:rsidR="00D25DFC">
        <w:rPr>
          <w:color w:val="000000"/>
          <w:sz w:val="24"/>
          <w:szCs w:val="24"/>
        </w:rPr>
        <w:t>,</w:t>
      </w:r>
      <w:r w:rsidRPr="00B341FA">
        <w:rPr>
          <w:color w:val="000000"/>
          <w:sz w:val="24"/>
          <w:szCs w:val="24"/>
        </w:rPr>
        <w:t xml:space="preserve"> ystyried y ffordd orau o gynnwys y person yn yr ymholiad diogelu, sy'n briodol ac yn gymesur </w:t>
      </w:r>
      <w:r w:rsidR="00D25DFC">
        <w:rPr>
          <w:color w:val="000000"/>
          <w:sz w:val="24"/>
          <w:szCs w:val="24"/>
        </w:rPr>
        <w:t>ag</w:t>
      </w:r>
      <w:r w:rsidR="00D25DFC" w:rsidRPr="00B341FA">
        <w:rPr>
          <w:color w:val="000000"/>
          <w:sz w:val="24"/>
          <w:szCs w:val="24"/>
        </w:rPr>
        <w:t xml:space="preserve"> </w:t>
      </w:r>
      <w:r w:rsidRPr="00B341FA">
        <w:rPr>
          <w:color w:val="000000"/>
          <w:sz w:val="24"/>
          <w:szCs w:val="24"/>
        </w:rPr>
        <w:t xml:space="preserve">anghenion </w:t>
      </w:r>
      <w:r w:rsidR="00D25DFC" w:rsidRPr="00B341FA">
        <w:rPr>
          <w:color w:val="000000"/>
          <w:sz w:val="24"/>
          <w:szCs w:val="24"/>
        </w:rPr>
        <w:t>ac</w:t>
      </w:r>
      <w:r w:rsidR="00D25DFC">
        <w:rPr>
          <w:color w:val="000000"/>
          <w:sz w:val="24"/>
          <w:szCs w:val="24"/>
        </w:rPr>
        <w:t xml:space="preserve"> amgylchiadau’r</w:t>
      </w:r>
      <w:r w:rsidRPr="00B341FA">
        <w:rPr>
          <w:color w:val="000000"/>
          <w:sz w:val="24"/>
          <w:szCs w:val="24"/>
        </w:rPr>
        <w:t xml:space="preserve"> person. Os </w:t>
      </w:r>
      <w:r w:rsidR="00D25DFC">
        <w:rPr>
          <w:color w:val="000000"/>
          <w:sz w:val="24"/>
          <w:szCs w:val="24"/>
        </w:rPr>
        <w:t>bydd y</w:t>
      </w:r>
      <w:r w:rsidRPr="00B341FA">
        <w:rPr>
          <w:color w:val="000000"/>
          <w:sz w:val="24"/>
          <w:szCs w:val="24"/>
        </w:rPr>
        <w:t>n ymddangos i</w:t>
      </w:r>
      <w:r w:rsidR="00E838E5">
        <w:rPr>
          <w:color w:val="000000"/>
          <w:sz w:val="24"/>
          <w:szCs w:val="24"/>
        </w:rPr>
        <w:t>’r</w:t>
      </w:r>
      <w:r w:rsidRPr="00B341FA">
        <w:rPr>
          <w:color w:val="000000"/>
          <w:sz w:val="24"/>
          <w:szCs w:val="24"/>
        </w:rPr>
        <w:t xml:space="preserve"> </w:t>
      </w:r>
      <w:r w:rsidR="00E838E5" w:rsidRPr="00B341FA">
        <w:rPr>
          <w:color w:val="000000"/>
          <w:sz w:val="24"/>
          <w:szCs w:val="24"/>
        </w:rPr>
        <w:t xml:space="preserve">Awdurdod Lleol </w:t>
      </w:r>
      <w:r w:rsidR="00D25DFC">
        <w:rPr>
          <w:color w:val="000000"/>
          <w:sz w:val="24"/>
          <w:szCs w:val="24"/>
        </w:rPr>
        <w:t>f</w:t>
      </w:r>
      <w:r w:rsidRPr="00B341FA">
        <w:rPr>
          <w:color w:val="000000"/>
          <w:sz w:val="24"/>
          <w:szCs w:val="24"/>
        </w:rPr>
        <w:t xml:space="preserve">od </w:t>
      </w:r>
      <w:r w:rsidR="00E838E5">
        <w:rPr>
          <w:color w:val="000000"/>
          <w:sz w:val="24"/>
          <w:szCs w:val="24"/>
        </w:rPr>
        <w:t>gan</w:t>
      </w:r>
      <w:r w:rsidRPr="00B341FA">
        <w:rPr>
          <w:color w:val="000000"/>
          <w:sz w:val="24"/>
          <w:szCs w:val="24"/>
        </w:rPr>
        <w:t xml:space="preserve"> y person </w:t>
      </w:r>
      <w:r w:rsidR="00E838E5" w:rsidRPr="00B341FA">
        <w:rPr>
          <w:color w:val="000000"/>
          <w:sz w:val="24"/>
          <w:szCs w:val="24"/>
        </w:rPr>
        <w:t xml:space="preserve">efallai anghenion </w:t>
      </w:r>
      <w:r w:rsidRPr="00B341FA">
        <w:rPr>
          <w:color w:val="000000"/>
          <w:sz w:val="24"/>
          <w:szCs w:val="24"/>
        </w:rPr>
        <w:t>gofal a chymorth ac</w:t>
      </w:r>
      <w:r w:rsidR="00D25DFC">
        <w:rPr>
          <w:color w:val="000000"/>
          <w:sz w:val="24"/>
          <w:szCs w:val="24"/>
        </w:rPr>
        <w:t xml:space="preserve"> os bydd</w:t>
      </w:r>
      <w:r w:rsidR="00E838E5" w:rsidRPr="00B341FA">
        <w:rPr>
          <w:color w:val="000000"/>
          <w:sz w:val="24"/>
          <w:szCs w:val="24"/>
        </w:rPr>
        <w:t xml:space="preserve"> </w:t>
      </w:r>
      <w:r w:rsidRPr="00B341FA">
        <w:rPr>
          <w:color w:val="000000"/>
          <w:sz w:val="24"/>
          <w:szCs w:val="24"/>
        </w:rPr>
        <w:t xml:space="preserve">o'r farn </w:t>
      </w:r>
      <w:r w:rsidR="00E838E5">
        <w:rPr>
          <w:color w:val="000000"/>
          <w:sz w:val="24"/>
          <w:szCs w:val="24"/>
        </w:rPr>
        <w:t>f</w:t>
      </w:r>
      <w:r w:rsidRPr="00B341FA">
        <w:rPr>
          <w:color w:val="000000"/>
          <w:sz w:val="24"/>
          <w:szCs w:val="24"/>
        </w:rPr>
        <w:t xml:space="preserve">od y person </w:t>
      </w:r>
      <w:r w:rsidR="00E838E5">
        <w:rPr>
          <w:color w:val="000000"/>
          <w:sz w:val="24"/>
          <w:szCs w:val="24"/>
        </w:rPr>
        <w:t xml:space="preserve">yn cael </w:t>
      </w:r>
      <w:r w:rsidRPr="00B341FA">
        <w:rPr>
          <w:color w:val="000000"/>
          <w:sz w:val="24"/>
          <w:szCs w:val="24"/>
        </w:rPr>
        <w:t xml:space="preserve">anhawster sylweddol </w:t>
      </w:r>
      <w:r w:rsidR="00E838E5">
        <w:rPr>
          <w:color w:val="000000"/>
          <w:sz w:val="24"/>
          <w:szCs w:val="24"/>
        </w:rPr>
        <w:t>i</w:t>
      </w:r>
      <w:r w:rsidRPr="00B341FA">
        <w:rPr>
          <w:color w:val="000000"/>
          <w:sz w:val="24"/>
          <w:szCs w:val="24"/>
        </w:rPr>
        <w:t xml:space="preserve"> ymgysylltu â</w:t>
      </w:r>
      <w:r w:rsidR="00E838E5">
        <w:rPr>
          <w:color w:val="000000"/>
          <w:sz w:val="24"/>
          <w:szCs w:val="24"/>
        </w:rPr>
        <w:t>’r</w:t>
      </w:r>
      <w:r w:rsidRPr="00B341FA">
        <w:rPr>
          <w:color w:val="000000"/>
          <w:sz w:val="24"/>
          <w:szCs w:val="24"/>
        </w:rPr>
        <w:t xml:space="preserve"> broses ddiogelu, yna </w:t>
      </w:r>
      <w:r w:rsidR="00D25DFC">
        <w:rPr>
          <w:color w:val="000000"/>
          <w:sz w:val="24"/>
          <w:szCs w:val="24"/>
        </w:rPr>
        <w:t>bydd yn</w:t>
      </w:r>
      <w:r w:rsidRPr="00B341FA">
        <w:rPr>
          <w:color w:val="000000"/>
          <w:sz w:val="24"/>
          <w:szCs w:val="24"/>
        </w:rPr>
        <w:t xml:space="preserve"> rhaid ystyried a oes </w:t>
      </w:r>
      <w:r w:rsidR="00E838E5">
        <w:rPr>
          <w:color w:val="000000"/>
          <w:sz w:val="24"/>
          <w:szCs w:val="24"/>
        </w:rPr>
        <w:t xml:space="preserve">yna </w:t>
      </w:r>
      <w:r w:rsidRPr="00B341FA">
        <w:rPr>
          <w:color w:val="000000"/>
          <w:sz w:val="24"/>
          <w:szCs w:val="24"/>
        </w:rPr>
        <w:t xml:space="preserve">unrhyw un priodol </w:t>
      </w:r>
      <w:r w:rsidR="00D25DFC">
        <w:rPr>
          <w:color w:val="000000"/>
          <w:sz w:val="24"/>
          <w:szCs w:val="24"/>
        </w:rPr>
        <w:t>a allai g</w:t>
      </w:r>
      <w:r w:rsidR="00E838E5">
        <w:rPr>
          <w:color w:val="000000"/>
          <w:sz w:val="24"/>
          <w:szCs w:val="24"/>
        </w:rPr>
        <w:t>ynorthwyo’r</w:t>
      </w:r>
      <w:r w:rsidRPr="00B341FA">
        <w:rPr>
          <w:color w:val="000000"/>
          <w:sz w:val="24"/>
          <w:szCs w:val="24"/>
        </w:rPr>
        <w:t xml:space="preserve"> person i gymryd rhan lawn</w:t>
      </w:r>
      <w:r w:rsidR="00BA2FA4">
        <w:rPr>
          <w:color w:val="000000"/>
          <w:sz w:val="24"/>
          <w:szCs w:val="24"/>
        </w:rPr>
        <w:t>.</w:t>
      </w:r>
    </w:p>
    <w:p w14:paraId="70D61791" w14:textId="05002800" w:rsidR="00BA2FA4" w:rsidRDefault="00B341FA" w:rsidP="000F2F53">
      <w:pPr>
        <w:jc w:val="both"/>
        <w:rPr>
          <w:color w:val="000000"/>
          <w:sz w:val="24"/>
          <w:szCs w:val="24"/>
        </w:rPr>
      </w:pPr>
      <w:r w:rsidRPr="00B341FA">
        <w:rPr>
          <w:color w:val="000000"/>
          <w:sz w:val="24"/>
          <w:szCs w:val="24"/>
        </w:rPr>
        <w:lastRenderedPageBreak/>
        <w:t>Er enghraifft, gallai h</w:t>
      </w:r>
      <w:r w:rsidR="00BA2FA4">
        <w:rPr>
          <w:color w:val="000000"/>
          <w:sz w:val="24"/>
          <w:szCs w:val="24"/>
        </w:rPr>
        <w:t>w</w:t>
      </w:r>
      <w:r w:rsidRPr="00B341FA">
        <w:rPr>
          <w:color w:val="000000"/>
          <w:sz w:val="24"/>
          <w:szCs w:val="24"/>
        </w:rPr>
        <w:t xml:space="preserve">n fod </w:t>
      </w:r>
      <w:r w:rsidR="00BA2FA4">
        <w:rPr>
          <w:color w:val="000000"/>
          <w:sz w:val="24"/>
          <w:szCs w:val="24"/>
        </w:rPr>
        <w:t>yn O</w:t>
      </w:r>
      <w:r w:rsidRPr="00B341FA">
        <w:rPr>
          <w:color w:val="000000"/>
          <w:sz w:val="24"/>
          <w:szCs w:val="24"/>
        </w:rPr>
        <w:t>falwr (</w:t>
      </w:r>
      <w:r w:rsidR="00BA2FA4">
        <w:rPr>
          <w:color w:val="000000"/>
          <w:sz w:val="24"/>
          <w:szCs w:val="24"/>
        </w:rPr>
        <w:t>na</w:t>
      </w:r>
      <w:r w:rsidRPr="00B341FA">
        <w:rPr>
          <w:color w:val="000000"/>
          <w:sz w:val="24"/>
          <w:szCs w:val="24"/>
        </w:rPr>
        <w:t xml:space="preserve">d </w:t>
      </w:r>
      <w:r w:rsidR="00BA2FA4">
        <w:rPr>
          <w:color w:val="000000"/>
          <w:sz w:val="24"/>
          <w:szCs w:val="24"/>
        </w:rPr>
        <w:t xml:space="preserve">yw’n cael ei gyflogi’n </w:t>
      </w:r>
      <w:r w:rsidRPr="00B341FA">
        <w:rPr>
          <w:color w:val="000000"/>
          <w:sz w:val="24"/>
          <w:szCs w:val="24"/>
        </w:rPr>
        <w:t xml:space="preserve">broffesiynol </w:t>
      </w:r>
      <w:r w:rsidR="00BA2FA4">
        <w:rPr>
          <w:color w:val="000000"/>
          <w:sz w:val="24"/>
          <w:szCs w:val="24"/>
        </w:rPr>
        <w:t>nac yn derbyn t</w:t>
      </w:r>
      <w:r w:rsidRPr="00B341FA">
        <w:rPr>
          <w:color w:val="000000"/>
          <w:sz w:val="24"/>
          <w:szCs w:val="24"/>
        </w:rPr>
        <w:t xml:space="preserve">âl), aelod o'r teulu neu ffrind. Os </w:t>
      </w:r>
      <w:r w:rsidR="001A734F">
        <w:rPr>
          <w:color w:val="000000"/>
          <w:sz w:val="24"/>
          <w:szCs w:val="24"/>
        </w:rPr>
        <w:t>na fydd yna</w:t>
      </w:r>
      <w:r w:rsidRPr="00B341FA">
        <w:rPr>
          <w:color w:val="000000"/>
          <w:sz w:val="24"/>
          <w:szCs w:val="24"/>
        </w:rPr>
        <w:t xml:space="preserve"> unrhyw un priodol, yna rhaid i'r </w:t>
      </w:r>
      <w:r w:rsidR="00BA2FA4" w:rsidRPr="00B341FA">
        <w:rPr>
          <w:color w:val="000000"/>
          <w:sz w:val="24"/>
          <w:szCs w:val="24"/>
        </w:rPr>
        <w:t xml:space="preserve">Awdurdod Lleol </w:t>
      </w:r>
      <w:r w:rsidRPr="00B341FA">
        <w:rPr>
          <w:color w:val="000000"/>
          <w:sz w:val="24"/>
          <w:szCs w:val="24"/>
        </w:rPr>
        <w:t xml:space="preserve">drefnu i eiriolwr annibynnol </w:t>
      </w:r>
      <w:r w:rsidR="00BA2FA4">
        <w:rPr>
          <w:color w:val="000000"/>
          <w:sz w:val="24"/>
          <w:szCs w:val="24"/>
        </w:rPr>
        <w:t>gefnogi a chynrychioli’r</w:t>
      </w:r>
      <w:r w:rsidRPr="00B341FA">
        <w:rPr>
          <w:color w:val="000000"/>
          <w:sz w:val="24"/>
          <w:szCs w:val="24"/>
        </w:rPr>
        <w:t xml:space="preserve"> person yn yr ymholiad diogelu</w:t>
      </w:r>
      <w:r w:rsidR="00BA2FA4">
        <w:rPr>
          <w:color w:val="000000"/>
          <w:sz w:val="24"/>
          <w:szCs w:val="24"/>
        </w:rPr>
        <w:t>.</w:t>
      </w:r>
    </w:p>
    <w:p w14:paraId="21D67819" w14:textId="77777777" w:rsidR="00171184" w:rsidRPr="00B341FA" w:rsidRDefault="00171184" w:rsidP="000F2F53">
      <w:pPr>
        <w:jc w:val="both"/>
        <w:rPr>
          <w:sz w:val="24"/>
          <w:szCs w:val="24"/>
          <w:u w:val="single"/>
        </w:rPr>
      </w:pPr>
    </w:p>
    <w:p w14:paraId="2D3EE49B" w14:textId="1E96F4B2" w:rsidR="00BA2FA4" w:rsidRDefault="00B341FA" w:rsidP="000F2F53">
      <w:pPr>
        <w:jc w:val="both"/>
        <w:rPr>
          <w:color w:val="000000"/>
          <w:sz w:val="24"/>
          <w:szCs w:val="24"/>
        </w:rPr>
      </w:pPr>
      <w:r w:rsidRPr="00B341FA">
        <w:rPr>
          <w:color w:val="000000"/>
          <w:sz w:val="24"/>
          <w:szCs w:val="24"/>
        </w:rPr>
        <w:t>Mae diogelu</w:t>
      </w:r>
      <w:r w:rsidR="00BA2FA4">
        <w:rPr>
          <w:color w:val="000000"/>
          <w:sz w:val="24"/>
          <w:szCs w:val="24"/>
        </w:rPr>
        <w:t xml:space="preserve"> effeithiol yn ceisio hyrwyddo </w:t>
      </w:r>
      <w:r w:rsidRPr="00B341FA">
        <w:rPr>
          <w:color w:val="000000"/>
          <w:sz w:val="24"/>
          <w:szCs w:val="24"/>
        </w:rPr>
        <w:t xml:space="preserve">hawliau </w:t>
      </w:r>
      <w:r w:rsidR="00BA2FA4">
        <w:rPr>
          <w:color w:val="000000"/>
          <w:sz w:val="24"/>
          <w:szCs w:val="24"/>
        </w:rPr>
        <w:t>O</w:t>
      </w:r>
      <w:r w:rsidR="00BA2FA4" w:rsidRPr="00B341FA">
        <w:rPr>
          <w:color w:val="000000"/>
          <w:sz w:val="24"/>
          <w:szCs w:val="24"/>
        </w:rPr>
        <w:t xml:space="preserve">edolyn </w:t>
      </w:r>
      <w:r w:rsidRPr="00B341FA">
        <w:rPr>
          <w:color w:val="000000"/>
          <w:sz w:val="24"/>
          <w:szCs w:val="24"/>
        </w:rPr>
        <w:t>yn ogystal â diogelu e</w:t>
      </w:r>
      <w:r w:rsidR="00BA2FA4">
        <w:rPr>
          <w:color w:val="000000"/>
          <w:sz w:val="24"/>
          <w:szCs w:val="24"/>
        </w:rPr>
        <w:t>i</w:t>
      </w:r>
      <w:r w:rsidRPr="00B341FA">
        <w:rPr>
          <w:color w:val="000000"/>
          <w:sz w:val="24"/>
          <w:szCs w:val="24"/>
        </w:rPr>
        <w:t xml:space="preserve"> </w:t>
      </w:r>
      <w:r w:rsidR="00BA2FA4">
        <w:rPr>
          <w:color w:val="000000"/>
          <w:sz w:val="24"/>
          <w:szCs w:val="24"/>
        </w:rPr>
        <w:t>d</w:t>
      </w:r>
      <w:r w:rsidRPr="00B341FA">
        <w:rPr>
          <w:color w:val="000000"/>
          <w:sz w:val="24"/>
          <w:szCs w:val="24"/>
        </w:rPr>
        <w:t>diogelwch corff</w:t>
      </w:r>
      <w:r w:rsidR="001A734F">
        <w:rPr>
          <w:color w:val="000000"/>
          <w:sz w:val="24"/>
          <w:szCs w:val="24"/>
        </w:rPr>
        <w:t>orol a chymryd camau i atal cam</w:t>
      </w:r>
      <w:r w:rsidRPr="00B341FA">
        <w:rPr>
          <w:color w:val="000000"/>
          <w:sz w:val="24"/>
          <w:szCs w:val="24"/>
        </w:rPr>
        <w:t>drin</w:t>
      </w:r>
      <w:r w:rsidR="001A734F">
        <w:rPr>
          <w:color w:val="000000"/>
          <w:sz w:val="24"/>
          <w:szCs w:val="24"/>
        </w:rPr>
        <w:t>iaeth</w:t>
      </w:r>
      <w:r w:rsidRPr="00B341FA">
        <w:rPr>
          <w:color w:val="000000"/>
          <w:sz w:val="24"/>
          <w:szCs w:val="24"/>
        </w:rPr>
        <w:t xml:space="preserve"> neu esgeulustod</w:t>
      </w:r>
      <w:r w:rsidR="00BA2FA4" w:rsidRPr="00BA2FA4">
        <w:rPr>
          <w:color w:val="000000"/>
          <w:sz w:val="24"/>
          <w:szCs w:val="24"/>
        </w:rPr>
        <w:t xml:space="preserve"> </w:t>
      </w:r>
      <w:r w:rsidR="00BA2FA4" w:rsidRPr="00B341FA">
        <w:rPr>
          <w:color w:val="000000"/>
          <w:sz w:val="24"/>
          <w:szCs w:val="24"/>
        </w:rPr>
        <w:t>rhag digwydd</w:t>
      </w:r>
      <w:r w:rsidR="00BA2FA4" w:rsidRPr="00BA2FA4">
        <w:rPr>
          <w:color w:val="000000"/>
          <w:sz w:val="24"/>
          <w:szCs w:val="24"/>
        </w:rPr>
        <w:t xml:space="preserve"> </w:t>
      </w:r>
      <w:r w:rsidR="00BA2FA4" w:rsidRPr="00B341FA">
        <w:rPr>
          <w:color w:val="000000"/>
          <w:sz w:val="24"/>
          <w:szCs w:val="24"/>
        </w:rPr>
        <w:t>neu ailddigwydd</w:t>
      </w:r>
      <w:r w:rsidRPr="00B341FA">
        <w:rPr>
          <w:color w:val="000000"/>
          <w:sz w:val="24"/>
          <w:szCs w:val="24"/>
        </w:rPr>
        <w:t>. Mae'n galluogi</w:t>
      </w:r>
      <w:r w:rsidR="00BA2FA4">
        <w:rPr>
          <w:color w:val="000000"/>
          <w:sz w:val="24"/>
          <w:szCs w:val="24"/>
        </w:rPr>
        <w:t>’r</w:t>
      </w:r>
      <w:r w:rsidRPr="00B341FA">
        <w:rPr>
          <w:color w:val="000000"/>
          <w:sz w:val="24"/>
          <w:szCs w:val="24"/>
        </w:rPr>
        <w:t xml:space="preserve"> oedol</w:t>
      </w:r>
      <w:r w:rsidR="00BA2FA4">
        <w:rPr>
          <w:color w:val="000000"/>
          <w:sz w:val="24"/>
          <w:szCs w:val="24"/>
        </w:rPr>
        <w:t>yn i ddeall y perygl o gam</w:t>
      </w:r>
      <w:r w:rsidRPr="00B341FA">
        <w:rPr>
          <w:color w:val="000000"/>
          <w:sz w:val="24"/>
          <w:szCs w:val="24"/>
        </w:rPr>
        <w:t>drin</w:t>
      </w:r>
      <w:r w:rsidR="00BA2FA4">
        <w:rPr>
          <w:color w:val="000000"/>
          <w:sz w:val="24"/>
          <w:szCs w:val="24"/>
        </w:rPr>
        <w:t>iaeth</w:t>
      </w:r>
      <w:r w:rsidRPr="00B341FA">
        <w:rPr>
          <w:color w:val="000000"/>
          <w:sz w:val="24"/>
          <w:szCs w:val="24"/>
        </w:rPr>
        <w:t xml:space="preserve"> a'r camau y gall ef </w:t>
      </w:r>
      <w:r w:rsidR="00BA2FA4" w:rsidRPr="00B341FA">
        <w:rPr>
          <w:color w:val="000000"/>
          <w:sz w:val="24"/>
          <w:szCs w:val="24"/>
        </w:rPr>
        <w:t xml:space="preserve">neu hi </w:t>
      </w:r>
      <w:r w:rsidRPr="00B341FA">
        <w:rPr>
          <w:color w:val="000000"/>
          <w:sz w:val="24"/>
          <w:szCs w:val="24"/>
        </w:rPr>
        <w:t xml:space="preserve">eu cymryd, neu ofyn i eraill </w:t>
      </w:r>
      <w:r w:rsidR="00BA2FA4">
        <w:rPr>
          <w:color w:val="000000"/>
          <w:sz w:val="24"/>
          <w:szCs w:val="24"/>
        </w:rPr>
        <w:t>eu</w:t>
      </w:r>
      <w:r w:rsidRPr="00B341FA">
        <w:rPr>
          <w:color w:val="000000"/>
          <w:sz w:val="24"/>
          <w:szCs w:val="24"/>
        </w:rPr>
        <w:t xml:space="preserve"> cymryd, i l</w:t>
      </w:r>
      <w:r w:rsidR="00BA2FA4">
        <w:rPr>
          <w:color w:val="000000"/>
          <w:sz w:val="24"/>
          <w:szCs w:val="24"/>
        </w:rPr>
        <w:t>eihau’r</w:t>
      </w:r>
      <w:r w:rsidRPr="00B341FA">
        <w:rPr>
          <w:color w:val="000000"/>
          <w:sz w:val="24"/>
          <w:szCs w:val="24"/>
        </w:rPr>
        <w:t xml:space="preserve"> risg honno</w:t>
      </w:r>
      <w:r w:rsidR="00BA2FA4">
        <w:rPr>
          <w:color w:val="000000"/>
          <w:sz w:val="24"/>
          <w:szCs w:val="24"/>
        </w:rPr>
        <w:t>.</w:t>
      </w:r>
    </w:p>
    <w:p w14:paraId="558A4D80" w14:textId="77777777" w:rsidR="00DC3330" w:rsidRPr="00B341FA" w:rsidRDefault="00DC3330" w:rsidP="000F2F53">
      <w:pPr>
        <w:jc w:val="both"/>
        <w:rPr>
          <w:rFonts w:eastAsiaTheme="minorHAnsi"/>
          <w:color w:val="000000"/>
          <w:sz w:val="24"/>
          <w:szCs w:val="24"/>
        </w:rPr>
      </w:pPr>
    </w:p>
    <w:p w14:paraId="35CC1C17" w14:textId="549FBB5C" w:rsidR="009E441C" w:rsidRPr="00A76B06" w:rsidRDefault="00B341FA" w:rsidP="002D21FF">
      <w:pPr>
        <w:jc w:val="both"/>
      </w:pPr>
      <w:r w:rsidRPr="00B341FA">
        <w:rPr>
          <w:sz w:val="24"/>
          <w:szCs w:val="24"/>
        </w:rPr>
        <w:t xml:space="preserve">Os oes angen </w:t>
      </w:r>
      <w:r w:rsidR="00A76B06">
        <w:rPr>
          <w:sz w:val="24"/>
          <w:szCs w:val="24"/>
        </w:rPr>
        <w:t>i ymholiad</w:t>
      </w:r>
      <w:r w:rsidRPr="00B341FA">
        <w:rPr>
          <w:sz w:val="24"/>
          <w:szCs w:val="24"/>
        </w:rPr>
        <w:t xml:space="preserve"> diogelu </w:t>
      </w:r>
      <w:r w:rsidR="00A76B06">
        <w:rPr>
          <w:sz w:val="24"/>
          <w:szCs w:val="24"/>
        </w:rPr>
        <w:t>gychwyn</w:t>
      </w:r>
      <w:r w:rsidRPr="00B341FA">
        <w:rPr>
          <w:sz w:val="24"/>
          <w:szCs w:val="24"/>
        </w:rPr>
        <w:t xml:space="preserve"> ar frys</w:t>
      </w:r>
      <w:r w:rsidR="002B796B">
        <w:rPr>
          <w:sz w:val="24"/>
          <w:szCs w:val="24"/>
        </w:rPr>
        <w:t>,</w:t>
      </w:r>
      <w:r w:rsidRPr="00B341FA">
        <w:rPr>
          <w:sz w:val="24"/>
          <w:szCs w:val="24"/>
        </w:rPr>
        <w:t xml:space="preserve"> </w:t>
      </w:r>
      <w:r w:rsidR="00A76B06">
        <w:rPr>
          <w:sz w:val="24"/>
          <w:szCs w:val="24"/>
        </w:rPr>
        <w:t xml:space="preserve">yna </w:t>
      </w:r>
      <w:r w:rsidR="001A734F">
        <w:rPr>
          <w:sz w:val="24"/>
          <w:szCs w:val="24"/>
        </w:rPr>
        <w:t>mae modd iddo</w:t>
      </w:r>
      <w:r w:rsidRPr="00B341FA">
        <w:rPr>
          <w:sz w:val="24"/>
          <w:szCs w:val="24"/>
        </w:rPr>
        <w:t xml:space="preserve"> </w:t>
      </w:r>
      <w:r w:rsidR="00A76B06">
        <w:rPr>
          <w:sz w:val="24"/>
          <w:szCs w:val="24"/>
        </w:rPr>
        <w:t>gychwyn cyn penodi</w:t>
      </w:r>
      <w:r w:rsidRPr="00B341FA">
        <w:rPr>
          <w:sz w:val="24"/>
          <w:szCs w:val="24"/>
        </w:rPr>
        <w:t xml:space="preserve"> eiriolwr ond rhaid i un gael ei benodi cyn gynted â phosibl. Dylai pob asiantaeth </w:t>
      </w:r>
      <w:r w:rsidR="00A76B06">
        <w:rPr>
          <w:sz w:val="24"/>
          <w:szCs w:val="24"/>
        </w:rPr>
        <w:t>wybod</w:t>
      </w:r>
      <w:r w:rsidRPr="00B341FA">
        <w:rPr>
          <w:sz w:val="24"/>
          <w:szCs w:val="24"/>
        </w:rPr>
        <w:t xml:space="preserve"> sut </w:t>
      </w:r>
      <w:r w:rsidR="00A76B06">
        <w:rPr>
          <w:sz w:val="24"/>
          <w:szCs w:val="24"/>
        </w:rPr>
        <w:t>mae modd</w:t>
      </w:r>
      <w:r w:rsidRPr="00B341FA">
        <w:rPr>
          <w:sz w:val="24"/>
          <w:szCs w:val="24"/>
        </w:rPr>
        <w:t xml:space="preserve"> cael gafael ar wasanaethau eiriolaeth a beth yw rôl</w:t>
      </w:r>
      <w:r w:rsidR="00A76B06">
        <w:rPr>
          <w:sz w:val="24"/>
          <w:szCs w:val="24"/>
        </w:rPr>
        <w:t xml:space="preserve"> yr eiriolwr</w:t>
      </w:r>
      <w:r w:rsidRPr="00B341FA">
        <w:rPr>
          <w:sz w:val="24"/>
          <w:szCs w:val="24"/>
        </w:rPr>
        <w:t>.</w:t>
      </w:r>
    </w:p>
    <w:p w14:paraId="725E6A1B" w14:textId="014FC71B" w:rsidR="000F2F53" w:rsidRPr="001D3B1D" w:rsidRDefault="000F2F53" w:rsidP="000F2F53">
      <w:pPr>
        <w:jc w:val="both"/>
        <w:rPr>
          <w:b/>
          <w:sz w:val="20"/>
          <w:szCs w:val="20"/>
          <w:u w:val="single"/>
        </w:rPr>
      </w:pPr>
    </w:p>
    <w:p w14:paraId="259553DC" w14:textId="77777777" w:rsidR="00532EE2" w:rsidRPr="001D3B1D" w:rsidRDefault="00532EE2" w:rsidP="00532EE2">
      <w:pPr>
        <w:jc w:val="both"/>
        <w:rPr>
          <w:rFonts w:eastAsia="Times New Roman"/>
          <w:b/>
          <w:color w:val="222222"/>
          <w:sz w:val="20"/>
          <w:szCs w:val="20"/>
          <w:u w:val="single"/>
          <w:lang w:eastAsia="en-GB"/>
        </w:rPr>
      </w:pPr>
    </w:p>
    <w:p w14:paraId="4B78DDD7" w14:textId="345CD75E" w:rsidR="00B341FA" w:rsidRPr="00B341FA" w:rsidRDefault="00B341FA" w:rsidP="00B341FA">
      <w:r w:rsidRPr="00B341FA">
        <w:rPr>
          <w:b/>
          <w:bCs/>
          <w:color w:val="222222"/>
          <w:sz w:val="24"/>
          <w:szCs w:val="24"/>
          <w:u w:val="single"/>
        </w:rPr>
        <w:t xml:space="preserve">Trefniadau Diogelu </w:t>
      </w:r>
      <w:r w:rsidR="004C245A">
        <w:rPr>
          <w:b/>
          <w:bCs/>
          <w:color w:val="222222"/>
          <w:sz w:val="24"/>
          <w:szCs w:val="24"/>
          <w:u w:val="single"/>
        </w:rPr>
        <w:t>r</w:t>
      </w:r>
      <w:r w:rsidRPr="00B341FA">
        <w:rPr>
          <w:b/>
          <w:bCs/>
          <w:color w:val="222222"/>
          <w:sz w:val="24"/>
          <w:szCs w:val="24"/>
          <w:u w:val="single"/>
        </w:rPr>
        <w:t>hag Colli Rhyddid (DoLS)</w:t>
      </w:r>
    </w:p>
    <w:p w14:paraId="7969554C" w14:textId="77777777" w:rsidR="00532EE2" w:rsidRPr="00B341FA" w:rsidRDefault="00532EE2" w:rsidP="00532EE2">
      <w:pPr>
        <w:jc w:val="both"/>
        <w:rPr>
          <w:rFonts w:eastAsia="Times New Roman"/>
          <w:color w:val="222222"/>
          <w:sz w:val="24"/>
          <w:szCs w:val="24"/>
          <w:lang w:eastAsia="en-GB"/>
        </w:rPr>
      </w:pPr>
    </w:p>
    <w:p w14:paraId="0CEDD307" w14:textId="2D5C654F" w:rsidR="00B341FA" w:rsidRPr="00B341FA" w:rsidRDefault="00A76B06" w:rsidP="002B796B">
      <w:pPr>
        <w:jc w:val="both"/>
      </w:pPr>
      <w:r>
        <w:rPr>
          <w:sz w:val="24"/>
          <w:szCs w:val="24"/>
        </w:rPr>
        <w:t>Mae amddifadu rhywun o’i ryddid y</w:t>
      </w:r>
      <w:r w:rsidR="00B341FA" w:rsidRPr="00B341FA">
        <w:rPr>
          <w:sz w:val="24"/>
          <w:szCs w:val="24"/>
        </w:rPr>
        <w:t>n golygu cymryd</w:t>
      </w:r>
      <w:r>
        <w:rPr>
          <w:sz w:val="24"/>
          <w:szCs w:val="24"/>
        </w:rPr>
        <w:t xml:space="preserve"> ei r</w:t>
      </w:r>
      <w:r w:rsidR="00B341FA" w:rsidRPr="00B341FA">
        <w:rPr>
          <w:sz w:val="24"/>
          <w:szCs w:val="24"/>
        </w:rPr>
        <w:t xml:space="preserve">yddid </w:t>
      </w:r>
      <w:r>
        <w:rPr>
          <w:sz w:val="24"/>
          <w:szCs w:val="24"/>
        </w:rPr>
        <w:t>oddi arno</w:t>
      </w:r>
      <w:r w:rsidR="00B341FA" w:rsidRPr="00B341FA">
        <w:rPr>
          <w:sz w:val="24"/>
          <w:szCs w:val="24"/>
        </w:rPr>
        <w:t xml:space="preserve">. Ystyrir bod rhywun </w:t>
      </w:r>
      <w:r>
        <w:rPr>
          <w:sz w:val="24"/>
          <w:szCs w:val="24"/>
        </w:rPr>
        <w:t>wedi cael ei amddifadu o’i ryddid os yw</w:t>
      </w:r>
      <w:r w:rsidR="00B341FA" w:rsidRPr="00B341FA">
        <w:rPr>
          <w:sz w:val="24"/>
          <w:szCs w:val="24"/>
        </w:rPr>
        <w:t xml:space="preserve"> o dan oruchwyliaeth </w:t>
      </w:r>
      <w:r>
        <w:rPr>
          <w:sz w:val="24"/>
          <w:szCs w:val="24"/>
        </w:rPr>
        <w:t xml:space="preserve">a </w:t>
      </w:r>
      <w:r w:rsidRPr="00B341FA">
        <w:rPr>
          <w:sz w:val="24"/>
          <w:szCs w:val="24"/>
        </w:rPr>
        <w:t>r</w:t>
      </w:r>
      <w:r>
        <w:rPr>
          <w:sz w:val="24"/>
          <w:szCs w:val="24"/>
        </w:rPr>
        <w:t>h</w:t>
      </w:r>
      <w:r w:rsidRPr="00B341FA">
        <w:rPr>
          <w:sz w:val="24"/>
          <w:szCs w:val="24"/>
        </w:rPr>
        <w:t xml:space="preserve">eolaeth </w:t>
      </w:r>
      <w:r w:rsidR="00B341FA" w:rsidRPr="00B341FA">
        <w:rPr>
          <w:sz w:val="24"/>
          <w:szCs w:val="24"/>
        </w:rPr>
        <w:t xml:space="preserve">barhaus, </w:t>
      </w:r>
      <w:r>
        <w:rPr>
          <w:sz w:val="24"/>
          <w:szCs w:val="24"/>
        </w:rPr>
        <w:t>a heb fod yn rhydd i</w:t>
      </w:r>
      <w:r w:rsidR="00B341FA" w:rsidRPr="00B341FA">
        <w:rPr>
          <w:sz w:val="24"/>
          <w:szCs w:val="24"/>
        </w:rPr>
        <w:t xml:space="preserve"> adael. Mae Deddf Galluedd Meddyliol 2005 yn caniatáu </w:t>
      </w:r>
      <w:r w:rsidRPr="00B341FA">
        <w:rPr>
          <w:sz w:val="24"/>
          <w:szCs w:val="24"/>
        </w:rPr>
        <w:t>defnyddio</w:t>
      </w:r>
      <w:r>
        <w:rPr>
          <w:sz w:val="24"/>
          <w:szCs w:val="24"/>
        </w:rPr>
        <w:t xml:space="preserve"> </w:t>
      </w:r>
      <w:r w:rsidR="001A734F">
        <w:rPr>
          <w:sz w:val="24"/>
          <w:szCs w:val="24"/>
        </w:rPr>
        <w:t xml:space="preserve">dulliau </w:t>
      </w:r>
      <w:r w:rsidR="00B341FA" w:rsidRPr="00B341FA">
        <w:rPr>
          <w:sz w:val="24"/>
          <w:szCs w:val="24"/>
        </w:rPr>
        <w:t xml:space="preserve">cyfyngu </w:t>
      </w:r>
      <w:r w:rsidR="001A734F">
        <w:rPr>
          <w:sz w:val="24"/>
          <w:szCs w:val="24"/>
        </w:rPr>
        <w:t xml:space="preserve">ac atal </w:t>
      </w:r>
      <w:r w:rsidR="00B341FA" w:rsidRPr="00B341FA">
        <w:rPr>
          <w:sz w:val="24"/>
          <w:szCs w:val="24"/>
        </w:rPr>
        <w:t xml:space="preserve">ond dim ond os ydynt </w:t>
      </w:r>
      <w:r>
        <w:rPr>
          <w:sz w:val="24"/>
          <w:szCs w:val="24"/>
        </w:rPr>
        <w:t>er budd pennaf</w:t>
      </w:r>
      <w:r w:rsidR="00B341FA" w:rsidRPr="00B341FA">
        <w:rPr>
          <w:sz w:val="24"/>
          <w:szCs w:val="24"/>
        </w:rPr>
        <w:t xml:space="preserve"> y person. </w:t>
      </w:r>
      <w:r>
        <w:rPr>
          <w:sz w:val="24"/>
          <w:szCs w:val="24"/>
        </w:rPr>
        <w:t>Mae a</w:t>
      </w:r>
      <w:r w:rsidR="00B341FA" w:rsidRPr="00B341FA">
        <w:rPr>
          <w:sz w:val="24"/>
          <w:szCs w:val="24"/>
        </w:rPr>
        <w:t xml:space="preserve">ngen mesurau diogelu ychwanegol os bydd y </w:t>
      </w:r>
      <w:r w:rsidR="001A734F">
        <w:rPr>
          <w:sz w:val="24"/>
          <w:szCs w:val="24"/>
        </w:rPr>
        <w:t xml:space="preserve">dull </w:t>
      </w:r>
      <w:r w:rsidR="001A734F" w:rsidRPr="00B341FA">
        <w:rPr>
          <w:sz w:val="24"/>
          <w:szCs w:val="24"/>
        </w:rPr>
        <w:t xml:space="preserve">cyfyngu </w:t>
      </w:r>
      <w:r w:rsidR="001A734F">
        <w:rPr>
          <w:sz w:val="24"/>
          <w:szCs w:val="24"/>
        </w:rPr>
        <w:t>ac atal</w:t>
      </w:r>
      <w:r w:rsidR="00B341FA" w:rsidRPr="00B341FA">
        <w:rPr>
          <w:sz w:val="24"/>
          <w:szCs w:val="24"/>
        </w:rPr>
        <w:t xml:space="preserve"> a ddefnyddir yn amddifadu rhywun o'i ryddid. Gelwir y rhain </w:t>
      </w:r>
      <w:r>
        <w:rPr>
          <w:sz w:val="24"/>
          <w:szCs w:val="24"/>
        </w:rPr>
        <w:t xml:space="preserve">yn Drefniadau Diogelu rhag Colli Rhyddid </w:t>
      </w:r>
      <w:r w:rsidR="00B341FA" w:rsidRPr="00B341FA">
        <w:rPr>
          <w:sz w:val="24"/>
          <w:szCs w:val="24"/>
        </w:rPr>
        <w:t>(DoLS).</w:t>
      </w:r>
    </w:p>
    <w:p w14:paraId="1CCB4A40" w14:textId="77777777" w:rsidR="000B7962" w:rsidRPr="00B341FA" w:rsidRDefault="000B7962" w:rsidP="002B796B">
      <w:pPr>
        <w:jc w:val="both"/>
        <w:rPr>
          <w:sz w:val="24"/>
          <w:szCs w:val="24"/>
        </w:rPr>
      </w:pPr>
    </w:p>
    <w:p w14:paraId="2189C270" w14:textId="42094703" w:rsidR="00B341FA" w:rsidRPr="00B341FA" w:rsidRDefault="004C245A" w:rsidP="002B796B">
      <w:pPr>
        <w:jc w:val="both"/>
      </w:pPr>
      <w:r>
        <w:rPr>
          <w:sz w:val="24"/>
          <w:szCs w:val="24"/>
        </w:rPr>
        <w:t xml:space="preserve">Ni </w:t>
      </w:r>
      <w:r w:rsidR="00B341FA" w:rsidRPr="00B341FA">
        <w:rPr>
          <w:sz w:val="24"/>
          <w:szCs w:val="24"/>
        </w:rPr>
        <w:t xml:space="preserve">ellir defnyddio </w:t>
      </w:r>
      <w:r w:rsidRPr="00B341FA">
        <w:rPr>
          <w:sz w:val="24"/>
          <w:szCs w:val="24"/>
        </w:rPr>
        <w:t xml:space="preserve">Trefniadau Diogelu </w:t>
      </w:r>
      <w:r>
        <w:rPr>
          <w:sz w:val="24"/>
          <w:szCs w:val="24"/>
        </w:rPr>
        <w:t>r</w:t>
      </w:r>
      <w:r w:rsidRPr="00B341FA">
        <w:rPr>
          <w:sz w:val="24"/>
          <w:szCs w:val="24"/>
        </w:rPr>
        <w:t xml:space="preserve">hag Colli Rhyddid </w:t>
      </w:r>
      <w:r w:rsidR="00B341FA" w:rsidRPr="00B341FA">
        <w:rPr>
          <w:sz w:val="24"/>
          <w:szCs w:val="24"/>
        </w:rPr>
        <w:t>ond os yw person yn cael e</w:t>
      </w:r>
      <w:r>
        <w:rPr>
          <w:sz w:val="24"/>
          <w:szCs w:val="24"/>
        </w:rPr>
        <w:t>i amddifadu o'i r</w:t>
      </w:r>
      <w:r w:rsidR="00B341FA" w:rsidRPr="00B341FA">
        <w:rPr>
          <w:sz w:val="24"/>
          <w:szCs w:val="24"/>
        </w:rPr>
        <w:t xml:space="preserve">yddid mewn </w:t>
      </w:r>
      <w:r>
        <w:rPr>
          <w:sz w:val="24"/>
          <w:szCs w:val="24"/>
        </w:rPr>
        <w:t xml:space="preserve">lleoliad </w:t>
      </w:r>
      <w:r w:rsidR="00B341FA" w:rsidRPr="00B341FA">
        <w:rPr>
          <w:sz w:val="24"/>
          <w:szCs w:val="24"/>
        </w:rPr>
        <w:t>gofal neu ysbyty. Mewn lleoliada</w:t>
      </w:r>
      <w:r>
        <w:rPr>
          <w:sz w:val="24"/>
          <w:szCs w:val="24"/>
        </w:rPr>
        <w:t>u eraill, gall y Llys Gwarchod</w:t>
      </w:r>
      <w:r w:rsidR="00B341FA" w:rsidRPr="00B341FA">
        <w:rPr>
          <w:sz w:val="24"/>
          <w:szCs w:val="24"/>
        </w:rPr>
        <w:t xml:space="preserve"> awdurdodi </w:t>
      </w:r>
      <w:r>
        <w:rPr>
          <w:sz w:val="24"/>
          <w:szCs w:val="24"/>
        </w:rPr>
        <w:t>amddifadu o</w:t>
      </w:r>
      <w:r w:rsidR="00B341FA" w:rsidRPr="00B341FA">
        <w:rPr>
          <w:sz w:val="24"/>
          <w:szCs w:val="24"/>
        </w:rPr>
        <w:t xml:space="preserve"> ryddid. Er mwyn amddifadu rhywun o'i ryddid rhaid dilyn</w:t>
      </w:r>
      <w:r w:rsidRPr="004C245A">
        <w:rPr>
          <w:sz w:val="24"/>
          <w:szCs w:val="24"/>
        </w:rPr>
        <w:t xml:space="preserve"> </w:t>
      </w:r>
      <w:r w:rsidRPr="00B341FA">
        <w:rPr>
          <w:sz w:val="24"/>
          <w:szCs w:val="24"/>
        </w:rPr>
        <w:t>proses glir</w:t>
      </w:r>
      <w:r w:rsidR="00B341FA" w:rsidRPr="00B341FA">
        <w:rPr>
          <w:sz w:val="24"/>
          <w:szCs w:val="24"/>
        </w:rPr>
        <w:t xml:space="preserve">, a rhaid cynnal cyfres o asesiadau </w:t>
      </w:r>
      <w:r>
        <w:rPr>
          <w:sz w:val="24"/>
          <w:szCs w:val="24"/>
        </w:rPr>
        <w:t>er mwyn</w:t>
      </w:r>
      <w:r w:rsidR="00B341FA" w:rsidRPr="00B341FA">
        <w:rPr>
          <w:sz w:val="24"/>
          <w:szCs w:val="24"/>
        </w:rPr>
        <w:t xml:space="preserve"> awdurdodi colli rhyddid. Os yw'n amlwg </w:t>
      </w:r>
      <w:r w:rsidR="001D3B1D">
        <w:rPr>
          <w:sz w:val="24"/>
          <w:szCs w:val="24"/>
        </w:rPr>
        <w:t>b</w:t>
      </w:r>
      <w:r w:rsidR="00B341FA" w:rsidRPr="00B341FA">
        <w:rPr>
          <w:sz w:val="24"/>
          <w:szCs w:val="24"/>
        </w:rPr>
        <w:t xml:space="preserve">od person yn cael ei amddifadu o'i ryddid heb </w:t>
      </w:r>
      <w:r>
        <w:rPr>
          <w:sz w:val="24"/>
          <w:szCs w:val="24"/>
        </w:rPr>
        <w:t xml:space="preserve">yr </w:t>
      </w:r>
      <w:r w:rsidR="00B341FA" w:rsidRPr="00B341FA">
        <w:rPr>
          <w:sz w:val="24"/>
          <w:szCs w:val="24"/>
        </w:rPr>
        <w:t>awdurdodiad neu</w:t>
      </w:r>
      <w:r>
        <w:rPr>
          <w:sz w:val="24"/>
          <w:szCs w:val="24"/>
        </w:rPr>
        <w:t>’r</w:t>
      </w:r>
      <w:r w:rsidR="00B341FA" w:rsidRPr="00B341FA">
        <w:rPr>
          <w:sz w:val="24"/>
          <w:szCs w:val="24"/>
        </w:rPr>
        <w:t xml:space="preserve"> trefniadau diogelu </w:t>
      </w:r>
      <w:r w:rsidRPr="00B341FA">
        <w:rPr>
          <w:sz w:val="24"/>
          <w:szCs w:val="24"/>
        </w:rPr>
        <w:t xml:space="preserve">priodol </w:t>
      </w:r>
      <w:r>
        <w:rPr>
          <w:sz w:val="24"/>
          <w:szCs w:val="24"/>
        </w:rPr>
        <w:t xml:space="preserve">yna </w:t>
      </w:r>
      <w:r w:rsidR="00B341FA" w:rsidRPr="00B341FA">
        <w:rPr>
          <w:sz w:val="24"/>
          <w:szCs w:val="24"/>
        </w:rPr>
        <w:t xml:space="preserve">dylid gwneud atgyfeiriad diogelu </w:t>
      </w:r>
      <w:r>
        <w:rPr>
          <w:sz w:val="24"/>
          <w:szCs w:val="24"/>
        </w:rPr>
        <w:t xml:space="preserve">at </w:t>
      </w:r>
      <w:r w:rsidR="00B341FA" w:rsidRPr="00B341FA">
        <w:rPr>
          <w:sz w:val="24"/>
          <w:szCs w:val="24"/>
        </w:rPr>
        <w:t xml:space="preserve">yr </w:t>
      </w:r>
      <w:r w:rsidRPr="00B341FA">
        <w:rPr>
          <w:sz w:val="24"/>
          <w:szCs w:val="24"/>
        </w:rPr>
        <w:t>Awdurdod Lleol</w:t>
      </w:r>
      <w:r w:rsidR="00B341FA" w:rsidRPr="00B341FA">
        <w:rPr>
          <w:sz w:val="24"/>
          <w:szCs w:val="24"/>
        </w:rPr>
        <w:t>.</w:t>
      </w:r>
    </w:p>
    <w:p w14:paraId="1074CF36" w14:textId="511C38ED" w:rsidR="00532EE2" w:rsidRPr="001D3B1D" w:rsidRDefault="00532EE2" w:rsidP="002B796B">
      <w:pPr>
        <w:jc w:val="both"/>
        <w:rPr>
          <w:sz w:val="20"/>
          <w:szCs w:val="20"/>
        </w:rPr>
      </w:pPr>
    </w:p>
    <w:p w14:paraId="2B198027" w14:textId="78A09371" w:rsidR="007C1156" w:rsidRPr="001D3B1D" w:rsidRDefault="007C1156" w:rsidP="002B796B">
      <w:pPr>
        <w:jc w:val="both"/>
        <w:rPr>
          <w:b/>
          <w:sz w:val="20"/>
          <w:szCs w:val="20"/>
          <w:u w:val="single"/>
        </w:rPr>
      </w:pPr>
    </w:p>
    <w:p w14:paraId="21ECBD5F" w14:textId="77777777" w:rsidR="00B341FA" w:rsidRPr="00B341FA" w:rsidRDefault="00B341FA" w:rsidP="002B796B">
      <w:pPr>
        <w:jc w:val="both"/>
      </w:pPr>
      <w:r w:rsidRPr="00B341FA">
        <w:rPr>
          <w:b/>
          <w:bCs/>
          <w:sz w:val="24"/>
          <w:szCs w:val="24"/>
          <w:u w:val="single"/>
        </w:rPr>
        <w:t>Barn Broffesiynol</w:t>
      </w:r>
    </w:p>
    <w:p w14:paraId="5D1D7E32" w14:textId="77777777" w:rsidR="00445143" w:rsidRPr="00B341FA" w:rsidRDefault="00445143" w:rsidP="002B796B">
      <w:pPr>
        <w:jc w:val="both"/>
        <w:rPr>
          <w:sz w:val="24"/>
          <w:szCs w:val="24"/>
          <w:u w:val="single"/>
        </w:rPr>
      </w:pPr>
    </w:p>
    <w:p w14:paraId="499B195A" w14:textId="172928E1" w:rsidR="00B341FA" w:rsidRPr="00B341FA" w:rsidRDefault="004C245A" w:rsidP="002B796B">
      <w:pPr>
        <w:jc w:val="both"/>
      </w:pPr>
      <w:r>
        <w:rPr>
          <w:sz w:val="24"/>
          <w:szCs w:val="24"/>
        </w:rPr>
        <w:t>Arweiniad yw’r D</w:t>
      </w:r>
      <w:r w:rsidR="00B341FA" w:rsidRPr="00B341FA">
        <w:rPr>
          <w:sz w:val="24"/>
          <w:szCs w:val="24"/>
        </w:rPr>
        <w:t xml:space="preserve">dogfen </w:t>
      </w:r>
      <w:r>
        <w:rPr>
          <w:sz w:val="24"/>
          <w:szCs w:val="24"/>
        </w:rPr>
        <w:t>G</w:t>
      </w:r>
      <w:r w:rsidR="00B341FA" w:rsidRPr="00B341FA">
        <w:rPr>
          <w:sz w:val="24"/>
          <w:szCs w:val="24"/>
        </w:rPr>
        <w:t xml:space="preserve">anllaw </w:t>
      </w:r>
      <w:r w:rsidR="00461C86">
        <w:rPr>
          <w:sz w:val="24"/>
          <w:szCs w:val="24"/>
        </w:rPr>
        <w:t xml:space="preserve">ynghylch </w:t>
      </w:r>
      <w:r>
        <w:rPr>
          <w:sz w:val="24"/>
          <w:szCs w:val="24"/>
        </w:rPr>
        <w:t>T</w:t>
      </w:r>
      <w:r w:rsidR="00B341FA" w:rsidRPr="00B341FA">
        <w:rPr>
          <w:sz w:val="24"/>
          <w:szCs w:val="24"/>
        </w:rPr>
        <w:t xml:space="preserve">rothwy </w:t>
      </w:r>
      <w:r>
        <w:rPr>
          <w:sz w:val="24"/>
          <w:szCs w:val="24"/>
        </w:rPr>
        <w:t>D</w:t>
      </w:r>
      <w:r w:rsidR="00B341FA" w:rsidRPr="00B341FA">
        <w:rPr>
          <w:sz w:val="24"/>
          <w:szCs w:val="24"/>
        </w:rPr>
        <w:t xml:space="preserve">iogelu </w:t>
      </w:r>
      <w:r>
        <w:rPr>
          <w:sz w:val="24"/>
          <w:szCs w:val="24"/>
        </w:rPr>
        <w:t>O</w:t>
      </w:r>
      <w:r w:rsidR="00B341FA" w:rsidRPr="00B341FA">
        <w:rPr>
          <w:sz w:val="24"/>
          <w:szCs w:val="24"/>
        </w:rPr>
        <w:t>edolion</w:t>
      </w:r>
      <w:r w:rsidR="007A4B9F">
        <w:rPr>
          <w:sz w:val="24"/>
          <w:szCs w:val="24"/>
        </w:rPr>
        <w:t>,</w:t>
      </w:r>
      <w:r w:rsidR="00B341FA" w:rsidRPr="00B341FA">
        <w:rPr>
          <w:sz w:val="24"/>
          <w:szCs w:val="24"/>
        </w:rPr>
        <w:t xml:space="preserve"> sy'n rhoi darlun cyfyngedig o</w:t>
      </w:r>
      <w:r>
        <w:rPr>
          <w:sz w:val="24"/>
          <w:szCs w:val="24"/>
        </w:rPr>
        <w:t>’r gam</w:t>
      </w:r>
      <w:r w:rsidR="00B341FA" w:rsidRPr="00B341FA">
        <w:rPr>
          <w:sz w:val="24"/>
          <w:szCs w:val="24"/>
        </w:rPr>
        <w:t>drin</w:t>
      </w:r>
      <w:r>
        <w:rPr>
          <w:sz w:val="24"/>
          <w:szCs w:val="24"/>
        </w:rPr>
        <w:t xml:space="preserve">iaeth </w:t>
      </w:r>
      <w:r w:rsidR="00B341FA" w:rsidRPr="00B341FA">
        <w:rPr>
          <w:sz w:val="24"/>
          <w:szCs w:val="24"/>
        </w:rPr>
        <w:t>neu</w:t>
      </w:r>
      <w:r>
        <w:rPr>
          <w:sz w:val="24"/>
          <w:szCs w:val="24"/>
        </w:rPr>
        <w:t>’r</w:t>
      </w:r>
      <w:r w:rsidR="00B341FA" w:rsidRPr="00B341FA">
        <w:rPr>
          <w:sz w:val="24"/>
          <w:szCs w:val="24"/>
        </w:rPr>
        <w:t xml:space="preserve"> esgeulus</w:t>
      </w:r>
      <w:r>
        <w:rPr>
          <w:sz w:val="24"/>
          <w:szCs w:val="24"/>
        </w:rPr>
        <w:t>t</w:t>
      </w:r>
      <w:r w:rsidR="00B341FA" w:rsidRPr="00B341FA">
        <w:rPr>
          <w:sz w:val="24"/>
          <w:szCs w:val="24"/>
        </w:rPr>
        <w:t>o</w:t>
      </w:r>
      <w:r>
        <w:rPr>
          <w:sz w:val="24"/>
          <w:szCs w:val="24"/>
        </w:rPr>
        <w:t>d</w:t>
      </w:r>
      <w:r w:rsidR="00B341FA" w:rsidRPr="00B341FA">
        <w:rPr>
          <w:sz w:val="24"/>
          <w:szCs w:val="24"/>
        </w:rPr>
        <w:t xml:space="preserve"> a all ddigwydd a</w:t>
      </w:r>
      <w:r>
        <w:rPr>
          <w:sz w:val="24"/>
          <w:szCs w:val="24"/>
        </w:rPr>
        <w:t>’r</w:t>
      </w:r>
      <w:r w:rsidR="00B341FA" w:rsidRPr="00B341FA">
        <w:rPr>
          <w:sz w:val="24"/>
          <w:szCs w:val="24"/>
        </w:rPr>
        <w:t xml:space="preserve"> </w:t>
      </w:r>
      <w:r w:rsidR="007A4B9F">
        <w:rPr>
          <w:sz w:val="24"/>
          <w:szCs w:val="24"/>
        </w:rPr>
        <w:t>ehangder posibl yn y graddau o</w:t>
      </w:r>
      <w:r w:rsidR="00B341FA" w:rsidRPr="00B341FA">
        <w:rPr>
          <w:sz w:val="24"/>
          <w:szCs w:val="24"/>
        </w:rPr>
        <w:t xml:space="preserve"> ddifrifoldeb. </w:t>
      </w:r>
      <w:r>
        <w:rPr>
          <w:sz w:val="24"/>
          <w:szCs w:val="24"/>
        </w:rPr>
        <w:t>N</w:t>
      </w:r>
      <w:r w:rsidR="00B341FA" w:rsidRPr="00B341FA">
        <w:rPr>
          <w:sz w:val="24"/>
          <w:szCs w:val="24"/>
        </w:rPr>
        <w:t>id y</w:t>
      </w:r>
      <w:r>
        <w:rPr>
          <w:sz w:val="24"/>
          <w:szCs w:val="24"/>
        </w:rPr>
        <w:t>w’</w:t>
      </w:r>
      <w:r w:rsidR="00B341FA" w:rsidRPr="00B341FA">
        <w:rPr>
          <w:sz w:val="24"/>
          <w:szCs w:val="24"/>
        </w:rPr>
        <w:t xml:space="preserve">n </w:t>
      </w:r>
      <w:r>
        <w:rPr>
          <w:sz w:val="24"/>
          <w:szCs w:val="24"/>
        </w:rPr>
        <w:t>ymdrin â ph</w:t>
      </w:r>
      <w:r w:rsidR="00B341FA" w:rsidRPr="00B341FA">
        <w:rPr>
          <w:sz w:val="24"/>
          <w:szCs w:val="24"/>
        </w:rPr>
        <w:t xml:space="preserve">ob senario </w:t>
      </w:r>
      <w:r>
        <w:rPr>
          <w:sz w:val="24"/>
          <w:szCs w:val="24"/>
        </w:rPr>
        <w:t>b</w:t>
      </w:r>
      <w:r w:rsidR="00B341FA" w:rsidRPr="00B341FA">
        <w:rPr>
          <w:sz w:val="24"/>
          <w:szCs w:val="24"/>
        </w:rPr>
        <w:t xml:space="preserve">osibl a dylid </w:t>
      </w:r>
      <w:r w:rsidR="00461C86">
        <w:rPr>
          <w:sz w:val="24"/>
          <w:szCs w:val="24"/>
        </w:rPr>
        <w:t xml:space="preserve">ei </w:t>
      </w:r>
      <w:r w:rsidR="00B341FA" w:rsidRPr="00B341FA">
        <w:rPr>
          <w:sz w:val="24"/>
          <w:szCs w:val="24"/>
        </w:rPr>
        <w:t xml:space="preserve">defnyddio </w:t>
      </w:r>
      <w:r w:rsidR="00461C86">
        <w:rPr>
          <w:sz w:val="24"/>
          <w:szCs w:val="24"/>
        </w:rPr>
        <w:t xml:space="preserve">ynghyd â barn broffesiynol </w:t>
      </w:r>
      <w:r w:rsidR="002B796B">
        <w:rPr>
          <w:sz w:val="24"/>
          <w:szCs w:val="24"/>
        </w:rPr>
        <w:t>i wneud</w:t>
      </w:r>
      <w:r w:rsidR="00B341FA" w:rsidRPr="00B341FA">
        <w:rPr>
          <w:sz w:val="24"/>
          <w:szCs w:val="24"/>
        </w:rPr>
        <w:t xml:space="preserve"> </w:t>
      </w:r>
      <w:r w:rsidR="00461C86">
        <w:rPr>
          <w:sz w:val="24"/>
          <w:szCs w:val="24"/>
        </w:rPr>
        <w:t>p</w:t>
      </w:r>
      <w:r w:rsidR="00B341FA" w:rsidRPr="00B341FA">
        <w:rPr>
          <w:sz w:val="24"/>
          <w:szCs w:val="24"/>
        </w:rPr>
        <w:t xml:space="preserve">enderfyniadau </w:t>
      </w:r>
      <w:r w:rsidR="00461C86">
        <w:rPr>
          <w:sz w:val="24"/>
          <w:szCs w:val="24"/>
        </w:rPr>
        <w:t>y gellir eu h</w:t>
      </w:r>
      <w:r w:rsidR="00B341FA" w:rsidRPr="00B341FA">
        <w:rPr>
          <w:sz w:val="24"/>
          <w:szCs w:val="24"/>
        </w:rPr>
        <w:t xml:space="preserve">amddiffyn. Efallai y </w:t>
      </w:r>
      <w:r w:rsidR="00461C86">
        <w:rPr>
          <w:sz w:val="24"/>
          <w:szCs w:val="24"/>
        </w:rPr>
        <w:t>ceir</w:t>
      </w:r>
      <w:r w:rsidR="007A4B9F">
        <w:rPr>
          <w:sz w:val="24"/>
          <w:szCs w:val="24"/>
        </w:rPr>
        <w:t xml:space="preserve"> amgylchiadau lle</w:t>
      </w:r>
      <w:r w:rsidR="00461C86">
        <w:rPr>
          <w:sz w:val="24"/>
          <w:szCs w:val="24"/>
        </w:rPr>
        <w:t xml:space="preserve"> bydd y sefyllfa yn </w:t>
      </w:r>
      <w:r w:rsidR="00B341FA" w:rsidRPr="00B341FA">
        <w:rPr>
          <w:sz w:val="24"/>
          <w:szCs w:val="24"/>
        </w:rPr>
        <w:t>ymdd</w:t>
      </w:r>
      <w:r w:rsidR="00461C86">
        <w:rPr>
          <w:sz w:val="24"/>
          <w:szCs w:val="24"/>
        </w:rPr>
        <w:t>a</w:t>
      </w:r>
      <w:r w:rsidR="00B341FA" w:rsidRPr="00B341FA">
        <w:rPr>
          <w:sz w:val="24"/>
          <w:szCs w:val="24"/>
        </w:rPr>
        <w:t>ng</w:t>
      </w:r>
      <w:r w:rsidR="00461C86">
        <w:rPr>
          <w:sz w:val="24"/>
          <w:szCs w:val="24"/>
        </w:rPr>
        <w:t>o</w:t>
      </w:r>
      <w:r w:rsidR="00B341FA" w:rsidRPr="00B341FA">
        <w:rPr>
          <w:sz w:val="24"/>
          <w:szCs w:val="24"/>
        </w:rPr>
        <w:t xml:space="preserve">s </w:t>
      </w:r>
      <w:r w:rsidR="00461C86">
        <w:rPr>
          <w:sz w:val="24"/>
          <w:szCs w:val="24"/>
        </w:rPr>
        <w:t>yn</w:t>
      </w:r>
      <w:r w:rsidR="00B341FA" w:rsidRPr="00B341FA">
        <w:rPr>
          <w:sz w:val="24"/>
          <w:szCs w:val="24"/>
        </w:rPr>
        <w:t xml:space="preserve"> risg isel ond </w:t>
      </w:r>
      <w:r w:rsidR="00461C86">
        <w:rPr>
          <w:sz w:val="24"/>
          <w:szCs w:val="24"/>
        </w:rPr>
        <w:t>eich bod</w:t>
      </w:r>
      <w:r w:rsidR="00B341FA" w:rsidRPr="00B341FA">
        <w:rPr>
          <w:sz w:val="24"/>
          <w:szCs w:val="24"/>
        </w:rPr>
        <w:t xml:space="preserve"> yn ymwybodol o ddigwyddiadau tebyg sydd wedi digwydd yn y gorffennol. Bydd hyn yn dylanwadu ar eich penderfyniad i </w:t>
      </w:r>
      <w:r w:rsidR="002B796B">
        <w:rPr>
          <w:sz w:val="24"/>
          <w:szCs w:val="24"/>
        </w:rPr>
        <w:t>at</w:t>
      </w:r>
      <w:r w:rsidR="00B341FA" w:rsidRPr="00B341FA">
        <w:rPr>
          <w:sz w:val="24"/>
          <w:szCs w:val="24"/>
        </w:rPr>
        <w:t xml:space="preserve">gyfeirio at yr </w:t>
      </w:r>
      <w:r w:rsidR="00461C86" w:rsidRPr="00B341FA">
        <w:rPr>
          <w:sz w:val="24"/>
          <w:szCs w:val="24"/>
        </w:rPr>
        <w:t xml:space="preserve">Awdurdod Lleol </w:t>
      </w:r>
      <w:r w:rsidR="00461C86">
        <w:rPr>
          <w:sz w:val="24"/>
          <w:szCs w:val="24"/>
        </w:rPr>
        <w:t>a dylai</w:t>
      </w:r>
      <w:r w:rsidR="00B341FA" w:rsidRPr="00B341FA">
        <w:rPr>
          <w:sz w:val="24"/>
          <w:szCs w:val="24"/>
        </w:rPr>
        <w:t xml:space="preserve"> manylion o'r fath fod yn eglur ar y </w:t>
      </w:r>
      <w:r w:rsidR="00461C86" w:rsidRPr="00B341FA">
        <w:rPr>
          <w:sz w:val="24"/>
          <w:szCs w:val="24"/>
        </w:rPr>
        <w:t>Ffurflen Atgyfeirio Diogelu Oedolion</w:t>
      </w:r>
      <w:r w:rsidR="00B341FA" w:rsidRPr="00B341FA">
        <w:rPr>
          <w:sz w:val="24"/>
          <w:szCs w:val="24"/>
        </w:rPr>
        <w:t xml:space="preserve">. </w:t>
      </w:r>
      <w:r w:rsidR="00461C86">
        <w:rPr>
          <w:sz w:val="24"/>
          <w:szCs w:val="24"/>
        </w:rPr>
        <w:t>B</w:t>
      </w:r>
      <w:r w:rsidR="00B341FA" w:rsidRPr="00B341FA">
        <w:rPr>
          <w:sz w:val="24"/>
          <w:szCs w:val="24"/>
        </w:rPr>
        <w:t xml:space="preserve">ydd angen </w:t>
      </w:r>
      <w:r w:rsidR="00461C86">
        <w:rPr>
          <w:sz w:val="24"/>
          <w:szCs w:val="24"/>
        </w:rPr>
        <w:t>i’r sawl sy’n a</w:t>
      </w:r>
      <w:r w:rsidR="00461C86" w:rsidRPr="00B341FA">
        <w:rPr>
          <w:sz w:val="24"/>
          <w:szCs w:val="24"/>
        </w:rPr>
        <w:t>tgyfeiri</w:t>
      </w:r>
      <w:r w:rsidR="00461C86">
        <w:rPr>
          <w:sz w:val="24"/>
          <w:szCs w:val="24"/>
        </w:rPr>
        <w:t>o</w:t>
      </w:r>
      <w:r w:rsidR="00461C86" w:rsidRPr="00B341FA">
        <w:rPr>
          <w:sz w:val="24"/>
          <w:szCs w:val="24"/>
        </w:rPr>
        <w:t xml:space="preserve"> </w:t>
      </w:r>
      <w:r w:rsidR="00B341FA" w:rsidRPr="00B341FA">
        <w:rPr>
          <w:sz w:val="24"/>
          <w:szCs w:val="24"/>
        </w:rPr>
        <w:t xml:space="preserve">ystyried barn yr oedolyn </w:t>
      </w:r>
      <w:r w:rsidR="00461C86">
        <w:rPr>
          <w:sz w:val="24"/>
          <w:szCs w:val="24"/>
        </w:rPr>
        <w:t xml:space="preserve">sydd mewn perygl, lle </w:t>
      </w:r>
      <w:r w:rsidR="00B341FA" w:rsidRPr="00B341FA">
        <w:rPr>
          <w:sz w:val="24"/>
          <w:szCs w:val="24"/>
        </w:rPr>
        <w:t xml:space="preserve">bo'n briodol, a </w:t>
      </w:r>
      <w:r w:rsidR="00461C86">
        <w:rPr>
          <w:sz w:val="24"/>
          <w:szCs w:val="24"/>
        </w:rPr>
        <w:t>gofyn am g</w:t>
      </w:r>
      <w:r w:rsidR="00B341FA" w:rsidRPr="00B341FA">
        <w:rPr>
          <w:sz w:val="24"/>
          <w:szCs w:val="24"/>
        </w:rPr>
        <w:t xml:space="preserve">ydsyniad </w:t>
      </w:r>
      <w:r w:rsidR="00461C86">
        <w:rPr>
          <w:sz w:val="24"/>
          <w:szCs w:val="24"/>
        </w:rPr>
        <w:t>i rannu gwybodaeth ar sail aml</w:t>
      </w:r>
      <w:r w:rsidR="00B341FA" w:rsidRPr="00B341FA">
        <w:rPr>
          <w:sz w:val="24"/>
          <w:szCs w:val="24"/>
        </w:rPr>
        <w:t>asiantaeth</w:t>
      </w:r>
      <w:r w:rsidR="00461C86">
        <w:rPr>
          <w:sz w:val="24"/>
          <w:szCs w:val="24"/>
        </w:rPr>
        <w:t>ol</w:t>
      </w:r>
      <w:r w:rsidR="00B341FA" w:rsidRPr="00B341FA">
        <w:rPr>
          <w:sz w:val="24"/>
          <w:szCs w:val="24"/>
        </w:rPr>
        <w:t xml:space="preserve">. </w:t>
      </w:r>
    </w:p>
    <w:p w14:paraId="3F9C5C09" w14:textId="77777777" w:rsidR="000B7962" w:rsidRPr="00B341FA" w:rsidRDefault="000B7962" w:rsidP="000F2F53">
      <w:pPr>
        <w:jc w:val="both"/>
        <w:rPr>
          <w:sz w:val="24"/>
          <w:szCs w:val="24"/>
        </w:rPr>
      </w:pPr>
    </w:p>
    <w:p w14:paraId="327804EA" w14:textId="721CA9F5" w:rsidR="00B735E1" w:rsidRDefault="00B341FA" w:rsidP="000F2F53">
      <w:pPr>
        <w:jc w:val="both"/>
        <w:rPr>
          <w:sz w:val="24"/>
          <w:szCs w:val="24"/>
        </w:rPr>
      </w:pPr>
      <w:r w:rsidRPr="00B341FA">
        <w:rPr>
          <w:sz w:val="24"/>
          <w:szCs w:val="24"/>
        </w:rPr>
        <w:t xml:space="preserve">Os </w:t>
      </w:r>
      <w:r w:rsidR="00B735E1">
        <w:rPr>
          <w:sz w:val="24"/>
          <w:szCs w:val="24"/>
        </w:rPr>
        <w:t xml:space="preserve">byddwch </w:t>
      </w:r>
      <w:r w:rsidRPr="00B341FA">
        <w:rPr>
          <w:sz w:val="24"/>
          <w:szCs w:val="24"/>
        </w:rPr>
        <w:t xml:space="preserve">mewn unrhyw amheuaeth, argymhellir gofyn am gyngor gan yr </w:t>
      </w:r>
      <w:r w:rsidR="00B735E1" w:rsidRPr="00B341FA">
        <w:rPr>
          <w:sz w:val="24"/>
          <w:szCs w:val="24"/>
        </w:rPr>
        <w:t>Awdurdod Lleol</w:t>
      </w:r>
      <w:r w:rsidRPr="00B341FA">
        <w:rPr>
          <w:sz w:val="24"/>
          <w:szCs w:val="24"/>
        </w:rPr>
        <w:t xml:space="preserve">. Dylai staff Bwrdd Iechyd ofyn am gyngor </w:t>
      </w:r>
      <w:r w:rsidR="00B735E1">
        <w:rPr>
          <w:sz w:val="24"/>
          <w:szCs w:val="24"/>
        </w:rPr>
        <w:t xml:space="preserve">gan </w:t>
      </w:r>
      <w:r w:rsidRPr="00B341FA">
        <w:rPr>
          <w:sz w:val="24"/>
          <w:szCs w:val="24"/>
        </w:rPr>
        <w:t>eu tîm diogelu</w:t>
      </w:r>
      <w:r w:rsidR="00B735E1" w:rsidRPr="00B735E1">
        <w:rPr>
          <w:sz w:val="24"/>
          <w:szCs w:val="24"/>
        </w:rPr>
        <w:t xml:space="preserve"> </w:t>
      </w:r>
      <w:r w:rsidR="00B735E1" w:rsidRPr="00B341FA">
        <w:rPr>
          <w:sz w:val="24"/>
          <w:szCs w:val="24"/>
        </w:rPr>
        <w:t>arbenigol</w:t>
      </w:r>
      <w:r w:rsidR="00B735E1" w:rsidRPr="00B735E1">
        <w:rPr>
          <w:sz w:val="24"/>
          <w:szCs w:val="24"/>
        </w:rPr>
        <w:t xml:space="preserve"> </w:t>
      </w:r>
      <w:r w:rsidR="00B735E1">
        <w:rPr>
          <w:sz w:val="24"/>
          <w:szCs w:val="24"/>
        </w:rPr>
        <w:t xml:space="preserve">hwy eu </w:t>
      </w:r>
      <w:r w:rsidR="00B735E1" w:rsidRPr="00B341FA">
        <w:rPr>
          <w:sz w:val="24"/>
          <w:szCs w:val="24"/>
        </w:rPr>
        <w:t>hunain</w:t>
      </w:r>
      <w:r w:rsidRPr="00B341FA">
        <w:rPr>
          <w:sz w:val="24"/>
          <w:szCs w:val="24"/>
        </w:rPr>
        <w:t xml:space="preserve">. Ar gyfer ymholiadau </w:t>
      </w:r>
      <w:r w:rsidR="00B735E1">
        <w:rPr>
          <w:sz w:val="24"/>
          <w:szCs w:val="24"/>
        </w:rPr>
        <w:t>y Tu Allan i</w:t>
      </w:r>
      <w:r w:rsidR="00B735E1" w:rsidRPr="00B341FA">
        <w:rPr>
          <w:sz w:val="24"/>
          <w:szCs w:val="24"/>
        </w:rPr>
        <w:t xml:space="preserve"> Oriau </w:t>
      </w:r>
      <w:r w:rsidRPr="00B341FA">
        <w:rPr>
          <w:sz w:val="24"/>
          <w:szCs w:val="24"/>
        </w:rPr>
        <w:t>– gweler '</w:t>
      </w:r>
      <w:hyperlink r:id="rId13" w:tgtFrame="_top" w:history="1">
        <w:r w:rsidRPr="00B341FA">
          <w:rPr>
            <w:rStyle w:val="Hyperlink"/>
            <w:sz w:val="24"/>
            <w:szCs w:val="24"/>
          </w:rPr>
          <w:t xml:space="preserve">rhoi gwybod am bryderon </w:t>
        </w:r>
        <w:r w:rsidR="007A4B9F">
          <w:rPr>
            <w:rStyle w:val="Hyperlink"/>
            <w:sz w:val="24"/>
            <w:szCs w:val="24"/>
          </w:rPr>
          <w:t>ynghylch</w:t>
        </w:r>
        <w:r w:rsidRPr="00B341FA">
          <w:rPr>
            <w:rStyle w:val="Hyperlink"/>
            <w:sz w:val="24"/>
            <w:szCs w:val="24"/>
          </w:rPr>
          <w:t xml:space="preserve"> oedolyn</w:t>
        </w:r>
      </w:hyperlink>
      <w:r w:rsidRPr="00B341FA">
        <w:rPr>
          <w:sz w:val="24"/>
          <w:szCs w:val="24"/>
        </w:rPr>
        <w:t>' ar ein gwefan am fanylion</w:t>
      </w:r>
    </w:p>
    <w:p w14:paraId="00D8472E" w14:textId="4C036F40" w:rsidR="00DB177D" w:rsidRPr="001D3B1D" w:rsidRDefault="00DB177D" w:rsidP="000F2F53">
      <w:pPr>
        <w:jc w:val="both"/>
        <w:rPr>
          <w:sz w:val="20"/>
          <w:szCs w:val="20"/>
        </w:rPr>
      </w:pPr>
    </w:p>
    <w:p w14:paraId="00BCBE4E" w14:textId="77777777" w:rsidR="00AF5E99" w:rsidRPr="001D3B1D" w:rsidRDefault="00AF5E99" w:rsidP="000F2F53">
      <w:pPr>
        <w:jc w:val="both"/>
        <w:rPr>
          <w:b/>
          <w:sz w:val="20"/>
          <w:szCs w:val="20"/>
          <w:u w:val="single"/>
        </w:rPr>
      </w:pPr>
    </w:p>
    <w:p w14:paraId="76AC3B15" w14:textId="21FFA1C4" w:rsidR="00B735E1" w:rsidRDefault="00B341FA" w:rsidP="000F2F53">
      <w:pPr>
        <w:jc w:val="both"/>
        <w:rPr>
          <w:sz w:val="24"/>
          <w:szCs w:val="24"/>
        </w:rPr>
      </w:pPr>
      <w:r w:rsidRPr="00B341FA">
        <w:rPr>
          <w:b/>
          <w:sz w:val="24"/>
          <w:szCs w:val="24"/>
          <w:u w:val="single"/>
        </w:rPr>
        <w:t>Gwneud Penderfyniad</w:t>
      </w:r>
      <w:r w:rsidR="0070620C">
        <w:rPr>
          <w:b/>
          <w:sz w:val="24"/>
          <w:szCs w:val="24"/>
          <w:u w:val="single"/>
        </w:rPr>
        <w:t>au</w:t>
      </w:r>
      <w:r w:rsidR="00BA0B20" w:rsidRPr="00B341FA">
        <w:rPr>
          <w:b/>
          <w:sz w:val="24"/>
          <w:szCs w:val="24"/>
          <w:u w:val="single"/>
        </w:rPr>
        <w:t xml:space="preserve"> </w:t>
      </w:r>
      <w:r w:rsidR="00E80696" w:rsidRPr="00B341FA">
        <w:rPr>
          <w:b/>
          <w:sz w:val="24"/>
          <w:szCs w:val="24"/>
          <w:u w:val="single"/>
        </w:rPr>
        <w:t>/</w:t>
      </w:r>
      <w:r w:rsidR="00BA0B20" w:rsidRPr="00B341FA">
        <w:rPr>
          <w:b/>
          <w:sz w:val="24"/>
          <w:szCs w:val="24"/>
          <w:u w:val="single"/>
        </w:rPr>
        <w:t xml:space="preserve"> </w:t>
      </w:r>
      <w:r w:rsidRPr="00B341FA">
        <w:rPr>
          <w:b/>
          <w:sz w:val="24"/>
          <w:szCs w:val="24"/>
          <w:u w:val="single"/>
        </w:rPr>
        <w:t>Cofnodi Camau Gweithredu</w:t>
      </w:r>
      <w:r w:rsidRPr="00B341FA">
        <w:rPr>
          <w:sz w:val="24"/>
          <w:szCs w:val="24"/>
        </w:rPr>
        <w:t xml:space="preserve"> </w:t>
      </w:r>
    </w:p>
    <w:p w14:paraId="042F4D63" w14:textId="3D8593F1" w:rsidR="003B2E78" w:rsidRDefault="00B341FA" w:rsidP="000F2F53">
      <w:pPr>
        <w:jc w:val="both"/>
        <w:rPr>
          <w:sz w:val="24"/>
          <w:szCs w:val="24"/>
        </w:rPr>
      </w:pPr>
      <w:r w:rsidRPr="00B341FA">
        <w:rPr>
          <w:sz w:val="24"/>
          <w:szCs w:val="24"/>
        </w:rPr>
        <w:t xml:space="preserve">Os gwneir penderfyniad i </w:t>
      </w:r>
      <w:r w:rsidR="00B735E1">
        <w:rPr>
          <w:sz w:val="24"/>
          <w:szCs w:val="24"/>
        </w:rPr>
        <w:t xml:space="preserve">BEIDIO </w:t>
      </w:r>
      <w:r w:rsidR="001D3B1D">
        <w:rPr>
          <w:sz w:val="24"/>
          <w:szCs w:val="24"/>
        </w:rPr>
        <w:t>ag atg</w:t>
      </w:r>
      <w:r w:rsidRPr="00B341FA">
        <w:rPr>
          <w:sz w:val="24"/>
          <w:szCs w:val="24"/>
        </w:rPr>
        <w:t xml:space="preserve">yfeirio at yr </w:t>
      </w:r>
      <w:r w:rsidR="00B735E1" w:rsidRPr="00B341FA">
        <w:rPr>
          <w:sz w:val="24"/>
          <w:szCs w:val="24"/>
        </w:rPr>
        <w:t>Awdurdod Lleol</w:t>
      </w:r>
      <w:r w:rsidRPr="00B341FA">
        <w:rPr>
          <w:sz w:val="24"/>
          <w:szCs w:val="24"/>
        </w:rPr>
        <w:t>, rhaid i'r asiantaeth unigol wneud cofnod o</w:t>
      </w:r>
      <w:r w:rsidR="00B735E1">
        <w:rPr>
          <w:sz w:val="24"/>
          <w:szCs w:val="24"/>
        </w:rPr>
        <w:t>’r p</w:t>
      </w:r>
      <w:r w:rsidRPr="00B341FA">
        <w:rPr>
          <w:sz w:val="24"/>
          <w:szCs w:val="24"/>
        </w:rPr>
        <w:t xml:space="preserve">ryder ac unrhyw gamau a gymerwyd. Dylid cofnodi pryderon </w:t>
      </w:r>
      <w:r w:rsidR="00B735E1">
        <w:rPr>
          <w:sz w:val="24"/>
          <w:szCs w:val="24"/>
        </w:rPr>
        <w:t>yn y fath</w:t>
      </w:r>
      <w:r w:rsidRPr="00B341FA">
        <w:rPr>
          <w:sz w:val="24"/>
          <w:szCs w:val="24"/>
        </w:rPr>
        <w:t xml:space="preserve"> </w:t>
      </w:r>
      <w:r w:rsidR="00A07858">
        <w:rPr>
          <w:sz w:val="24"/>
          <w:szCs w:val="24"/>
        </w:rPr>
        <w:t xml:space="preserve">fodd fel ei bod yn hawdd adnabod </w:t>
      </w:r>
      <w:r w:rsidRPr="00B341FA">
        <w:rPr>
          <w:sz w:val="24"/>
          <w:szCs w:val="24"/>
        </w:rPr>
        <w:t xml:space="preserve">digwyddiadau niwed lefel isel </w:t>
      </w:r>
      <w:r w:rsidR="00BC0D98">
        <w:rPr>
          <w:sz w:val="24"/>
          <w:szCs w:val="24"/>
        </w:rPr>
        <w:t xml:space="preserve">sy’n </w:t>
      </w:r>
      <w:r w:rsidR="00BC0D98" w:rsidRPr="00B341FA">
        <w:rPr>
          <w:sz w:val="24"/>
          <w:szCs w:val="24"/>
        </w:rPr>
        <w:t>ail</w:t>
      </w:r>
      <w:r w:rsidR="00BC0D98">
        <w:rPr>
          <w:sz w:val="24"/>
          <w:szCs w:val="24"/>
        </w:rPr>
        <w:t>ddigwydd</w:t>
      </w:r>
      <w:r w:rsidR="00A07858">
        <w:rPr>
          <w:sz w:val="24"/>
          <w:szCs w:val="24"/>
        </w:rPr>
        <w:t>,</w:t>
      </w:r>
      <w:r w:rsidR="00BC0D98" w:rsidRPr="00B341FA">
        <w:rPr>
          <w:sz w:val="24"/>
          <w:szCs w:val="24"/>
        </w:rPr>
        <w:t xml:space="preserve"> </w:t>
      </w:r>
      <w:r w:rsidRPr="00B341FA">
        <w:rPr>
          <w:sz w:val="24"/>
          <w:szCs w:val="24"/>
        </w:rPr>
        <w:t xml:space="preserve">ac </w:t>
      </w:r>
      <w:r w:rsidR="00BC0D98">
        <w:rPr>
          <w:sz w:val="24"/>
          <w:szCs w:val="24"/>
        </w:rPr>
        <w:t>wedyn eu hatgyfeirio</w:t>
      </w:r>
      <w:r w:rsidRPr="00B341FA">
        <w:rPr>
          <w:sz w:val="24"/>
          <w:szCs w:val="24"/>
        </w:rPr>
        <w:t xml:space="preserve">. Nid yw </w:t>
      </w:r>
      <w:r w:rsidR="00BC0D98">
        <w:rPr>
          <w:sz w:val="24"/>
          <w:szCs w:val="24"/>
        </w:rPr>
        <w:t>peidio ag atgyfeirio</w:t>
      </w:r>
      <w:r w:rsidRPr="00B341FA">
        <w:rPr>
          <w:sz w:val="24"/>
          <w:szCs w:val="24"/>
        </w:rPr>
        <w:t xml:space="preserve"> at yr </w:t>
      </w:r>
      <w:r w:rsidR="00BC0D98" w:rsidRPr="00B341FA">
        <w:rPr>
          <w:sz w:val="24"/>
          <w:szCs w:val="24"/>
        </w:rPr>
        <w:t xml:space="preserve">Awdurdod Lleol </w:t>
      </w:r>
      <w:r w:rsidRPr="00B341FA">
        <w:rPr>
          <w:sz w:val="24"/>
          <w:szCs w:val="24"/>
        </w:rPr>
        <w:t xml:space="preserve">yn dileu cyfrifoldeb Asiantaeth i gymryd camau perthnasol lle </w:t>
      </w:r>
      <w:r w:rsidR="00BC0D98">
        <w:rPr>
          <w:sz w:val="24"/>
          <w:szCs w:val="24"/>
        </w:rPr>
        <w:t>y</w:t>
      </w:r>
      <w:r w:rsidRPr="00B341FA">
        <w:rPr>
          <w:sz w:val="24"/>
          <w:szCs w:val="24"/>
        </w:rPr>
        <w:t xml:space="preserve"> gall a</w:t>
      </w:r>
      <w:r w:rsidR="00BC0D98">
        <w:rPr>
          <w:sz w:val="24"/>
          <w:szCs w:val="24"/>
        </w:rPr>
        <w:t>c y</w:t>
      </w:r>
      <w:r w:rsidRPr="00B341FA">
        <w:rPr>
          <w:sz w:val="24"/>
          <w:szCs w:val="24"/>
        </w:rPr>
        <w:t xml:space="preserve"> dylai wneud n</w:t>
      </w:r>
      <w:r w:rsidR="00BC0D98">
        <w:rPr>
          <w:sz w:val="24"/>
          <w:szCs w:val="24"/>
        </w:rPr>
        <w:t>ac</w:t>
      </w:r>
      <w:r w:rsidRPr="00B341FA">
        <w:rPr>
          <w:sz w:val="24"/>
          <w:szCs w:val="24"/>
        </w:rPr>
        <w:t xml:space="preserve"> i adrodd</w:t>
      </w:r>
      <w:r w:rsidR="00BC0D98">
        <w:rPr>
          <w:sz w:val="24"/>
          <w:szCs w:val="24"/>
        </w:rPr>
        <w:t xml:space="preserve"> yn fewnol a hefyd wrth reoleiddwyr a chomisiynwyr.</w:t>
      </w:r>
    </w:p>
    <w:p w14:paraId="623171A4" w14:textId="77777777" w:rsidR="007A4B9F" w:rsidRDefault="007A4B9F" w:rsidP="000F2F53">
      <w:pPr>
        <w:jc w:val="both"/>
        <w:rPr>
          <w:sz w:val="24"/>
          <w:szCs w:val="24"/>
        </w:rPr>
      </w:pPr>
    </w:p>
    <w:p w14:paraId="1DE179BF" w14:textId="77777777" w:rsidR="007A4B9F" w:rsidRPr="00B341FA" w:rsidRDefault="007A4B9F" w:rsidP="000F2F53">
      <w:pPr>
        <w:jc w:val="both"/>
        <w:rPr>
          <w:b/>
          <w:sz w:val="24"/>
          <w:szCs w:val="24"/>
          <w:u w:val="single"/>
        </w:rPr>
      </w:pPr>
    </w:p>
    <w:p w14:paraId="15D418EE" w14:textId="2EBE0315" w:rsidR="002C5DB5" w:rsidRPr="000F2F53" w:rsidRDefault="005C485A" w:rsidP="000F2F53">
      <w:pPr>
        <w:jc w:val="both"/>
        <w:rPr>
          <w:b/>
          <w:sz w:val="24"/>
          <w:szCs w:val="24"/>
          <w:u w:val="single"/>
        </w:rPr>
      </w:pPr>
      <w:r>
        <w:rPr>
          <w:b/>
          <w:sz w:val="24"/>
          <w:szCs w:val="24"/>
          <w:u w:val="single"/>
        </w:rPr>
        <w:lastRenderedPageBreak/>
        <w:t>Cyn Atgyfeirio</w:t>
      </w:r>
    </w:p>
    <w:p w14:paraId="04CD11A2" w14:textId="77777777" w:rsidR="002360EF" w:rsidRPr="001D3B1D" w:rsidRDefault="002360EF" w:rsidP="000F2F53">
      <w:pPr>
        <w:jc w:val="both"/>
        <w:rPr>
          <w:sz w:val="20"/>
          <w:szCs w:val="20"/>
        </w:rPr>
      </w:pPr>
    </w:p>
    <w:p w14:paraId="6F0735C6" w14:textId="2C1F1A8C" w:rsidR="00E96A27" w:rsidRDefault="00E96A27" w:rsidP="000F2F53">
      <w:pPr>
        <w:jc w:val="both"/>
        <w:rPr>
          <w:color w:val="000000"/>
          <w:sz w:val="24"/>
          <w:szCs w:val="24"/>
        </w:rPr>
      </w:pPr>
      <w:r>
        <w:rPr>
          <w:color w:val="000000"/>
          <w:sz w:val="24"/>
          <w:szCs w:val="24"/>
        </w:rPr>
        <w:t>Cyn gwneud atgyfeiriad, dylai’r sawl sy’n</w:t>
      </w:r>
      <w:r w:rsidRPr="00D96256">
        <w:rPr>
          <w:color w:val="000000"/>
          <w:sz w:val="24"/>
          <w:szCs w:val="24"/>
        </w:rPr>
        <w:t xml:space="preserve"> atgyfeiri</w:t>
      </w:r>
      <w:r>
        <w:rPr>
          <w:color w:val="000000"/>
          <w:sz w:val="24"/>
          <w:szCs w:val="24"/>
        </w:rPr>
        <w:t>o</w:t>
      </w:r>
      <w:r w:rsidRPr="00D96256">
        <w:rPr>
          <w:color w:val="000000"/>
          <w:sz w:val="24"/>
          <w:szCs w:val="24"/>
        </w:rPr>
        <w:t xml:space="preserve"> </w:t>
      </w:r>
      <w:r>
        <w:rPr>
          <w:color w:val="000000"/>
          <w:sz w:val="24"/>
          <w:szCs w:val="24"/>
        </w:rPr>
        <w:t xml:space="preserve">fod </w:t>
      </w:r>
      <w:r w:rsidRPr="00D96256">
        <w:rPr>
          <w:color w:val="000000"/>
          <w:sz w:val="24"/>
          <w:szCs w:val="24"/>
        </w:rPr>
        <w:t xml:space="preserve">wedi ystyried </w:t>
      </w:r>
      <w:r>
        <w:rPr>
          <w:color w:val="000000"/>
          <w:sz w:val="24"/>
          <w:szCs w:val="24"/>
        </w:rPr>
        <w:t>y</w:t>
      </w:r>
      <w:r w:rsidRPr="00D96256">
        <w:rPr>
          <w:color w:val="000000"/>
          <w:sz w:val="24"/>
          <w:szCs w:val="24"/>
        </w:rPr>
        <w:t xml:space="preserve"> tair elfen a ddisgrifir yn y diffiniad o oedolyn mewn perygl a </w:t>
      </w:r>
      <w:r>
        <w:rPr>
          <w:color w:val="000000"/>
          <w:sz w:val="24"/>
          <w:szCs w:val="24"/>
        </w:rPr>
        <w:t>ch</w:t>
      </w:r>
      <w:r w:rsidRPr="00D96256">
        <w:rPr>
          <w:color w:val="000000"/>
          <w:sz w:val="24"/>
          <w:szCs w:val="24"/>
        </w:rPr>
        <w:t>yf</w:t>
      </w:r>
      <w:r>
        <w:rPr>
          <w:color w:val="000000"/>
          <w:sz w:val="24"/>
          <w:szCs w:val="24"/>
        </w:rPr>
        <w:t>leu’n glir</w:t>
      </w:r>
      <w:r w:rsidRPr="00D96256">
        <w:rPr>
          <w:color w:val="000000"/>
          <w:sz w:val="24"/>
          <w:szCs w:val="24"/>
        </w:rPr>
        <w:t xml:space="preserve"> </w:t>
      </w:r>
      <w:r w:rsidRPr="00D96256">
        <w:rPr>
          <w:b/>
          <w:bCs/>
          <w:color w:val="000000"/>
          <w:sz w:val="24"/>
          <w:szCs w:val="24"/>
        </w:rPr>
        <w:t>pam mae gandd</w:t>
      </w:r>
      <w:r w:rsidR="00E10CB0">
        <w:rPr>
          <w:b/>
          <w:bCs/>
          <w:color w:val="000000"/>
          <w:sz w:val="24"/>
          <w:szCs w:val="24"/>
        </w:rPr>
        <w:t>o</w:t>
      </w:r>
      <w:r w:rsidRPr="00D96256">
        <w:rPr>
          <w:b/>
          <w:bCs/>
          <w:color w:val="000000"/>
          <w:sz w:val="24"/>
          <w:szCs w:val="24"/>
        </w:rPr>
        <w:t xml:space="preserve"> achos rhesymol i amau bod yr oedolyn </w:t>
      </w:r>
      <w:r w:rsidR="00E10CB0">
        <w:rPr>
          <w:b/>
          <w:bCs/>
          <w:color w:val="000000"/>
          <w:sz w:val="24"/>
          <w:szCs w:val="24"/>
        </w:rPr>
        <w:t>mewn perygl o gamdriniaeth a</w:t>
      </w:r>
      <w:r w:rsidRPr="00D96256">
        <w:rPr>
          <w:b/>
          <w:bCs/>
          <w:color w:val="000000"/>
          <w:sz w:val="24"/>
          <w:szCs w:val="24"/>
        </w:rPr>
        <w:t>/neu esgeulustod.</w:t>
      </w:r>
      <w:r w:rsidRPr="00D96256">
        <w:rPr>
          <w:color w:val="000000"/>
          <w:sz w:val="24"/>
          <w:szCs w:val="24"/>
        </w:rPr>
        <w:t xml:space="preserve"> Rhaid idd</w:t>
      </w:r>
      <w:r w:rsidR="00E10CB0">
        <w:rPr>
          <w:color w:val="000000"/>
          <w:sz w:val="24"/>
          <w:szCs w:val="24"/>
        </w:rPr>
        <w:t>o</w:t>
      </w:r>
      <w:r w:rsidRPr="00D96256">
        <w:rPr>
          <w:color w:val="000000"/>
          <w:sz w:val="24"/>
          <w:szCs w:val="24"/>
        </w:rPr>
        <w:t xml:space="preserve"> hefyd ddarparu manylion y camau </w:t>
      </w:r>
      <w:r w:rsidR="00E10CB0">
        <w:rPr>
          <w:color w:val="000000"/>
          <w:sz w:val="24"/>
          <w:szCs w:val="24"/>
        </w:rPr>
        <w:t xml:space="preserve">y mae </w:t>
      </w:r>
      <w:r w:rsidRPr="00D96256">
        <w:rPr>
          <w:color w:val="000000"/>
          <w:sz w:val="24"/>
          <w:szCs w:val="24"/>
        </w:rPr>
        <w:t>wedi eu cymryd eisoes i reoli</w:t>
      </w:r>
      <w:r w:rsidR="00E10CB0">
        <w:rPr>
          <w:color w:val="000000"/>
          <w:sz w:val="24"/>
          <w:szCs w:val="24"/>
        </w:rPr>
        <w:t>’r</w:t>
      </w:r>
      <w:r w:rsidRPr="00D96256">
        <w:rPr>
          <w:color w:val="000000"/>
          <w:sz w:val="24"/>
          <w:szCs w:val="24"/>
        </w:rPr>
        <w:t xml:space="preserve"> </w:t>
      </w:r>
      <w:r w:rsidR="00E10CB0" w:rsidRPr="00D96256">
        <w:rPr>
          <w:color w:val="000000"/>
          <w:sz w:val="24"/>
          <w:szCs w:val="24"/>
        </w:rPr>
        <w:t>sefyllfa</w:t>
      </w:r>
      <w:r w:rsidR="00E10CB0">
        <w:rPr>
          <w:color w:val="000000"/>
          <w:sz w:val="24"/>
          <w:szCs w:val="24"/>
        </w:rPr>
        <w:t xml:space="preserve"> /</w:t>
      </w:r>
      <w:r w:rsidR="00E10CB0" w:rsidRPr="00D96256">
        <w:rPr>
          <w:color w:val="000000"/>
          <w:sz w:val="24"/>
          <w:szCs w:val="24"/>
        </w:rPr>
        <w:t xml:space="preserve"> unrhyw </w:t>
      </w:r>
      <w:r w:rsidRPr="00D96256">
        <w:rPr>
          <w:color w:val="000000"/>
          <w:sz w:val="24"/>
          <w:szCs w:val="24"/>
        </w:rPr>
        <w:t>risg gysylltiedig ac a</w:t>
      </w:r>
      <w:r w:rsidR="00E10CB0">
        <w:rPr>
          <w:color w:val="000000"/>
          <w:sz w:val="24"/>
          <w:szCs w:val="24"/>
        </w:rPr>
        <w:t xml:space="preserve"> yw’r</w:t>
      </w:r>
      <w:r w:rsidRPr="00D96256">
        <w:rPr>
          <w:color w:val="000000"/>
          <w:sz w:val="24"/>
          <w:szCs w:val="24"/>
        </w:rPr>
        <w:t xml:space="preserve"> </w:t>
      </w:r>
      <w:r w:rsidR="00E10CB0" w:rsidRPr="00D96256">
        <w:rPr>
          <w:color w:val="000000"/>
          <w:sz w:val="24"/>
          <w:szCs w:val="24"/>
        </w:rPr>
        <w:t xml:space="preserve">oedolyn </w:t>
      </w:r>
      <w:r w:rsidRPr="00D96256">
        <w:rPr>
          <w:color w:val="000000"/>
          <w:sz w:val="24"/>
          <w:szCs w:val="24"/>
        </w:rPr>
        <w:t>wedi cydsynio i'r yr atgyfeiriad</w:t>
      </w:r>
      <w:r w:rsidR="00E10CB0" w:rsidRPr="00E10CB0">
        <w:rPr>
          <w:color w:val="000000"/>
          <w:sz w:val="24"/>
          <w:szCs w:val="24"/>
        </w:rPr>
        <w:t xml:space="preserve"> </w:t>
      </w:r>
      <w:r w:rsidR="00E10CB0">
        <w:rPr>
          <w:color w:val="000000"/>
          <w:sz w:val="24"/>
          <w:szCs w:val="24"/>
        </w:rPr>
        <w:t>neu b</w:t>
      </w:r>
      <w:r w:rsidR="00E10CB0" w:rsidRPr="00D96256">
        <w:rPr>
          <w:color w:val="000000"/>
          <w:sz w:val="24"/>
          <w:szCs w:val="24"/>
        </w:rPr>
        <w:t>eidio</w:t>
      </w:r>
      <w:r w:rsidRPr="00D96256">
        <w:rPr>
          <w:color w:val="000000"/>
          <w:sz w:val="24"/>
          <w:szCs w:val="24"/>
        </w:rPr>
        <w:t xml:space="preserve">. Os </w:t>
      </w:r>
      <w:r w:rsidR="00E10CB0">
        <w:rPr>
          <w:color w:val="000000"/>
          <w:sz w:val="24"/>
          <w:szCs w:val="24"/>
        </w:rPr>
        <w:t>cafodd</w:t>
      </w:r>
      <w:r w:rsidRPr="00D96256">
        <w:rPr>
          <w:color w:val="000000"/>
          <w:sz w:val="24"/>
          <w:szCs w:val="24"/>
        </w:rPr>
        <w:t xml:space="preserve"> cydsyniad </w:t>
      </w:r>
      <w:r w:rsidR="00E10CB0">
        <w:rPr>
          <w:color w:val="000000"/>
          <w:sz w:val="24"/>
          <w:szCs w:val="24"/>
        </w:rPr>
        <w:t>ei</w:t>
      </w:r>
      <w:r w:rsidRPr="00D96256">
        <w:rPr>
          <w:color w:val="000000"/>
          <w:sz w:val="24"/>
          <w:szCs w:val="24"/>
        </w:rPr>
        <w:t xml:space="preserve"> wrth</w:t>
      </w:r>
      <w:r w:rsidR="00E10CB0">
        <w:rPr>
          <w:color w:val="000000"/>
          <w:sz w:val="24"/>
          <w:szCs w:val="24"/>
        </w:rPr>
        <w:t>wneu</w:t>
      </w:r>
      <w:r w:rsidRPr="00D96256">
        <w:rPr>
          <w:color w:val="000000"/>
          <w:sz w:val="24"/>
          <w:szCs w:val="24"/>
        </w:rPr>
        <w:t xml:space="preserve">d, rhaid </w:t>
      </w:r>
      <w:r w:rsidR="00E10CB0">
        <w:rPr>
          <w:color w:val="000000"/>
          <w:sz w:val="24"/>
          <w:szCs w:val="24"/>
        </w:rPr>
        <w:t>i’r</w:t>
      </w:r>
      <w:r w:rsidRPr="00D96256">
        <w:rPr>
          <w:color w:val="000000"/>
          <w:sz w:val="24"/>
          <w:szCs w:val="24"/>
        </w:rPr>
        <w:t xml:space="preserve"> rheswm am hyn fod yn eglur ar y ffurflen atgyfeirio</w:t>
      </w:r>
      <w:r w:rsidR="00E10CB0">
        <w:rPr>
          <w:color w:val="000000"/>
          <w:sz w:val="24"/>
          <w:szCs w:val="24"/>
        </w:rPr>
        <w:t>.</w:t>
      </w:r>
    </w:p>
    <w:p w14:paraId="108E242E" w14:textId="77777777" w:rsidR="00532EE2" w:rsidRPr="001D3B1D" w:rsidRDefault="00532EE2" w:rsidP="000F2F53">
      <w:pPr>
        <w:jc w:val="both"/>
        <w:rPr>
          <w:sz w:val="20"/>
          <w:szCs w:val="20"/>
        </w:rPr>
      </w:pPr>
    </w:p>
    <w:p w14:paraId="4B4D2013" w14:textId="092346EC" w:rsidR="00E96A27" w:rsidRDefault="00E96A27" w:rsidP="000F2F53">
      <w:pPr>
        <w:jc w:val="both"/>
        <w:rPr>
          <w:color w:val="000000"/>
          <w:sz w:val="24"/>
          <w:szCs w:val="24"/>
        </w:rPr>
      </w:pPr>
      <w:r w:rsidRPr="00D96256">
        <w:rPr>
          <w:color w:val="000000"/>
          <w:sz w:val="24"/>
          <w:szCs w:val="24"/>
        </w:rPr>
        <w:t xml:space="preserve">Wrth ymateb i'r pryderon diogelu </w:t>
      </w:r>
      <w:r w:rsidR="00DC37FB">
        <w:rPr>
          <w:color w:val="000000"/>
          <w:sz w:val="24"/>
          <w:szCs w:val="24"/>
        </w:rPr>
        <w:t xml:space="preserve">efallai y bydd </w:t>
      </w:r>
      <w:r w:rsidRPr="00D96256">
        <w:rPr>
          <w:color w:val="000000"/>
          <w:sz w:val="24"/>
          <w:szCs w:val="24"/>
        </w:rPr>
        <w:t xml:space="preserve">yr </w:t>
      </w:r>
      <w:r w:rsidR="00DC37FB" w:rsidRPr="00D96256">
        <w:rPr>
          <w:color w:val="000000"/>
          <w:sz w:val="24"/>
          <w:szCs w:val="24"/>
        </w:rPr>
        <w:t xml:space="preserve">Awdurdod Lleol </w:t>
      </w:r>
      <w:r w:rsidR="00DC37FB">
        <w:rPr>
          <w:color w:val="000000"/>
          <w:sz w:val="24"/>
          <w:szCs w:val="24"/>
        </w:rPr>
        <w:t xml:space="preserve">yn </w:t>
      </w:r>
      <w:r w:rsidRPr="00D96256">
        <w:rPr>
          <w:color w:val="000000"/>
          <w:sz w:val="24"/>
          <w:szCs w:val="24"/>
        </w:rPr>
        <w:t xml:space="preserve">darparu cyngor ac arweiniad i weithwyr proffesiynol i reoli'r digwyddiad diogelu, </w:t>
      </w:r>
      <w:r w:rsidR="00DC37FB">
        <w:rPr>
          <w:color w:val="000000"/>
          <w:sz w:val="24"/>
          <w:szCs w:val="24"/>
        </w:rPr>
        <w:t>i’r</w:t>
      </w:r>
      <w:r w:rsidRPr="00D96256">
        <w:rPr>
          <w:color w:val="000000"/>
          <w:sz w:val="24"/>
          <w:szCs w:val="24"/>
        </w:rPr>
        <w:t xml:space="preserve"> person sy'</w:t>
      </w:r>
      <w:r w:rsidR="00DC37FB">
        <w:rPr>
          <w:color w:val="000000"/>
          <w:sz w:val="24"/>
          <w:szCs w:val="24"/>
        </w:rPr>
        <w:t>n dioddef neu mewn perygl o ddioddef cam</w:t>
      </w:r>
      <w:r w:rsidRPr="00D96256">
        <w:rPr>
          <w:color w:val="000000"/>
          <w:sz w:val="24"/>
          <w:szCs w:val="24"/>
        </w:rPr>
        <w:t>drin</w:t>
      </w:r>
      <w:r w:rsidR="00DC37FB">
        <w:rPr>
          <w:color w:val="000000"/>
          <w:sz w:val="24"/>
          <w:szCs w:val="24"/>
        </w:rPr>
        <w:t>iaeth</w:t>
      </w:r>
      <w:r w:rsidRPr="00D96256">
        <w:rPr>
          <w:color w:val="000000"/>
          <w:sz w:val="24"/>
          <w:szCs w:val="24"/>
        </w:rPr>
        <w:t xml:space="preserve">, i </w:t>
      </w:r>
      <w:r w:rsidR="00DC37FB">
        <w:rPr>
          <w:color w:val="000000"/>
          <w:sz w:val="24"/>
          <w:szCs w:val="24"/>
        </w:rPr>
        <w:t>O</w:t>
      </w:r>
      <w:r w:rsidRPr="00D96256">
        <w:rPr>
          <w:color w:val="000000"/>
          <w:sz w:val="24"/>
          <w:szCs w:val="24"/>
        </w:rPr>
        <w:t xml:space="preserve">falwyr neu bartïon perthnasol eraill, yn hytrach na </w:t>
      </w:r>
      <w:r w:rsidR="00DC37FB">
        <w:rPr>
          <w:color w:val="000000"/>
          <w:sz w:val="24"/>
          <w:szCs w:val="24"/>
        </w:rPr>
        <w:t>chychwyn</w:t>
      </w:r>
      <w:r w:rsidRPr="00D96256">
        <w:rPr>
          <w:color w:val="000000"/>
          <w:sz w:val="24"/>
          <w:szCs w:val="24"/>
        </w:rPr>
        <w:t xml:space="preserve"> </w:t>
      </w:r>
      <w:r w:rsidR="00DC37FB">
        <w:rPr>
          <w:color w:val="000000"/>
          <w:sz w:val="24"/>
          <w:szCs w:val="24"/>
        </w:rPr>
        <w:t xml:space="preserve">achos </w:t>
      </w:r>
      <w:r w:rsidRPr="00D96256">
        <w:rPr>
          <w:color w:val="000000"/>
          <w:sz w:val="24"/>
          <w:szCs w:val="24"/>
        </w:rPr>
        <w:t xml:space="preserve">amddiffyn </w:t>
      </w:r>
      <w:r w:rsidR="00DC37FB">
        <w:rPr>
          <w:color w:val="000000"/>
          <w:sz w:val="24"/>
          <w:szCs w:val="24"/>
        </w:rPr>
        <w:t>o</w:t>
      </w:r>
      <w:r w:rsidRPr="00D96256">
        <w:rPr>
          <w:color w:val="000000"/>
          <w:sz w:val="24"/>
          <w:szCs w:val="24"/>
        </w:rPr>
        <w:t>edol</w:t>
      </w:r>
      <w:r w:rsidR="00DC37FB">
        <w:rPr>
          <w:color w:val="000000"/>
          <w:sz w:val="24"/>
          <w:szCs w:val="24"/>
        </w:rPr>
        <w:t>y</w:t>
      </w:r>
      <w:r w:rsidRPr="00D96256">
        <w:rPr>
          <w:color w:val="000000"/>
          <w:sz w:val="24"/>
          <w:szCs w:val="24"/>
        </w:rPr>
        <w:t xml:space="preserve">n. Mae'n bwysig deall felly </w:t>
      </w:r>
      <w:r w:rsidR="00DC37FB">
        <w:rPr>
          <w:color w:val="000000"/>
          <w:sz w:val="24"/>
          <w:szCs w:val="24"/>
        </w:rPr>
        <w:t>na fydd</w:t>
      </w:r>
      <w:r w:rsidRPr="00D96256">
        <w:rPr>
          <w:color w:val="000000"/>
          <w:sz w:val="24"/>
          <w:szCs w:val="24"/>
        </w:rPr>
        <w:t xml:space="preserve"> ymholiad diogelu o reidrwydd yn arwain at </w:t>
      </w:r>
      <w:r w:rsidR="00DC37FB">
        <w:rPr>
          <w:color w:val="000000"/>
          <w:sz w:val="24"/>
          <w:szCs w:val="24"/>
        </w:rPr>
        <w:t xml:space="preserve">yr </w:t>
      </w:r>
      <w:r w:rsidRPr="00D96256">
        <w:rPr>
          <w:color w:val="000000"/>
          <w:sz w:val="24"/>
          <w:szCs w:val="24"/>
        </w:rPr>
        <w:t xml:space="preserve">hyn a </w:t>
      </w:r>
      <w:r w:rsidR="00824B0D">
        <w:rPr>
          <w:color w:val="000000"/>
          <w:sz w:val="24"/>
          <w:szCs w:val="24"/>
        </w:rPr>
        <w:t>ystyrir fel arfer yn ‘</w:t>
      </w:r>
      <w:r w:rsidRPr="00D96256">
        <w:rPr>
          <w:color w:val="000000"/>
          <w:sz w:val="24"/>
          <w:szCs w:val="24"/>
        </w:rPr>
        <w:t>ymateb diog</w:t>
      </w:r>
      <w:r w:rsidR="00824B0D">
        <w:rPr>
          <w:color w:val="000000"/>
          <w:sz w:val="24"/>
          <w:szCs w:val="24"/>
        </w:rPr>
        <w:t>elu’</w:t>
      </w:r>
      <w:r w:rsidR="00DC37FB">
        <w:rPr>
          <w:color w:val="000000"/>
          <w:sz w:val="24"/>
          <w:szCs w:val="24"/>
        </w:rPr>
        <w:t>, megis ymchwiliad gan yr H</w:t>
      </w:r>
      <w:r w:rsidRPr="00D96256">
        <w:rPr>
          <w:color w:val="000000"/>
          <w:sz w:val="24"/>
          <w:szCs w:val="24"/>
        </w:rPr>
        <w:t xml:space="preserve">eddlu, </w:t>
      </w:r>
      <w:r w:rsidR="00DC37FB" w:rsidRPr="00D96256">
        <w:rPr>
          <w:color w:val="000000"/>
          <w:sz w:val="24"/>
          <w:szCs w:val="24"/>
        </w:rPr>
        <w:t xml:space="preserve">Corff Rheoleiddio </w:t>
      </w:r>
      <w:r w:rsidRPr="00D96256">
        <w:rPr>
          <w:color w:val="000000"/>
          <w:sz w:val="24"/>
          <w:szCs w:val="24"/>
        </w:rPr>
        <w:t xml:space="preserve">neu </w:t>
      </w:r>
      <w:r w:rsidR="00DC37FB" w:rsidRPr="00D96256">
        <w:rPr>
          <w:color w:val="000000"/>
          <w:sz w:val="24"/>
          <w:szCs w:val="24"/>
        </w:rPr>
        <w:t>Awdurdod Lleo</w:t>
      </w:r>
      <w:r w:rsidRPr="00D96256">
        <w:rPr>
          <w:color w:val="000000"/>
          <w:sz w:val="24"/>
          <w:szCs w:val="24"/>
        </w:rPr>
        <w:t xml:space="preserve">l, ond gallai arwain at </w:t>
      </w:r>
      <w:r w:rsidR="00DC37FB">
        <w:rPr>
          <w:color w:val="000000"/>
          <w:sz w:val="24"/>
          <w:szCs w:val="24"/>
        </w:rPr>
        <w:t>g</w:t>
      </w:r>
      <w:r w:rsidRPr="00D96256">
        <w:rPr>
          <w:color w:val="000000"/>
          <w:sz w:val="24"/>
          <w:szCs w:val="24"/>
        </w:rPr>
        <w:t xml:space="preserve">amau </w:t>
      </w:r>
      <w:r w:rsidR="00DC37FB" w:rsidRPr="00D96256">
        <w:rPr>
          <w:color w:val="000000"/>
          <w:sz w:val="24"/>
          <w:szCs w:val="24"/>
        </w:rPr>
        <w:t xml:space="preserve">eraill </w:t>
      </w:r>
      <w:r w:rsidRPr="00D96256">
        <w:rPr>
          <w:color w:val="000000"/>
          <w:sz w:val="24"/>
          <w:szCs w:val="24"/>
        </w:rPr>
        <w:t>i amddiffyn yr oedolyn dan sylw. Os r</w:t>
      </w:r>
      <w:r w:rsidR="00DC37FB">
        <w:rPr>
          <w:color w:val="000000"/>
          <w:sz w:val="24"/>
          <w:szCs w:val="24"/>
        </w:rPr>
        <w:t>h</w:t>
      </w:r>
      <w:r w:rsidRPr="00D96256">
        <w:rPr>
          <w:color w:val="000000"/>
          <w:sz w:val="24"/>
          <w:szCs w:val="24"/>
        </w:rPr>
        <w:t>oddwyd mesurau rheoli ar waith</w:t>
      </w:r>
      <w:r w:rsidR="001D3B1D">
        <w:rPr>
          <w:color w:val="000000"/>
          <w:sz w:val="24"/>
          <w:szCs w:val="24"/>
        </w:rPr>
        <w:t>,</w:t>
      </w:r>
      <w:r w:rsidRPr="00D96256">
        <w:rPr>
          <w:color w:val="000000"/>
          <w:sz w:val="24"/>
          <w:szCs w:val="24"/>
        </w:rPr>
        <w:t xml:space="preserve"> sy'n </w:t>
      </w:r>
      <w:r w:rsidR="00DC37FB">
        <w:rPr>
          <w:color w:val="000000"/>
          <w:sz w:val="24"/>
          <w:szCs w:val="24"/>
        </w:rPr>
        <w:t>effeithiol i g</w:t>
      </w:r>
      <w:r w:rsidRPr="00D96256">
        <w:rPr>
          <w:color w:val="000000"/>
          <w:sz w:val="24"/>
          <w:szCs w:val="24"/>
        </w:rPr>
        <w:t xml:space="preserve">adw'r unigolyn yn ddiogel, mae lefel y risg yn lleihau. </w:t>
      </w:r>
      <w:r w:rsidR="00DC37FB">
        <w:rPr>
          <w:color w:val="000000"/>
          <w:sz w:val="24"/>
          <w:szCs w:val="24"/>
        </w:rPr>
        <w:t>Hwyrach y bydd c</w:t>
      </w:r>
      <w:r w:rsidRPr="00D96256">
        <w:rPr>
          <w:color w:val="000000"/>
          <w:sz w:val="24"/>
          <w:szCs w:val="24"/>
        </w:rPr>
        <w:t xml:space="preserve">amau o'r fath </w:t>
      </w:r>
      <w:r w:rsidR="00DC37FB">
        <w:rPr>
          <w:color w:val="000000"/>
          <w:sz w:val="24"/>
          <w:szCs w:val="24"/>
        </w:rPr>
        <w:t>felly’n ddigon</w:t>
      </w:r>
      <w:r w:rsidRPr="00D96256">
        <w:rPr>
          <w:color w:val="000000"/>
          <w:sz w:val="24"/>
          <w:szCs w:val="24"/>
        </w:rPr>
        <w:t xml:space="preserve"> i</w:t>
      </w:r>
      <w:r w:rsidR="00DC37FB">
        <w:rPr>
          <w:color w:val="000000"/>
          <w:sz w:val="24"/>
          <w:szCs w:val="24"/>
        </w:rPr>
        <w:t>’w gwneud yn bosibl</w:t>
      </w:r>
      <w:r w:rsidRPr="00D96256">
        <w:rPr>
          <w:color w:val="000000"/>
          <w:sz w:val="24"/>
          <w:szCs w:val="24"/>
        </w:rPr>
        <w:t xml:space="preserve"> </w:t>
      </w:r>
      <w:r w:rsidR="00C616B0">
        <w:rPr>
          <w:color w:val="000000"/>
          <w:sz w:val="24"/>
          <w:szCs w:val="24"/>
        </w:rPr>
        <w:t xml:space="preserve">parhau i </w:t>
      </w:r>
      <w:r w:rsidRPr="00D96256">
        <w:rPr>
          <w:color w:val="000000"/>
          <w:sz w:val="24"/>
          <w:szCs w:val="24"/>
        </w:rPr>
        <w:t>reoli</w:t>
      </w:r>
      <w:r w:rsidR="00C616B0">
        <w:rPr>
          <w:color w:val="000000"/>
          <w:sz w:val="24"/>
          <w:szCs w:val="24"/>
        </w:rPr>
        <w:t>’r sefyllfa ar lefel asiantaeth.</w:t>
      </w:r>
    </w:p>
    <w:p w14:paraId="4874F7FC" w14:textId="77777777" w:rsidR="003E7409" w:rsidRPr="001D3B1D" w:rsidRDefault="003E7409" w:rsidP="000F2F53">
      <w:pPr>
        <w:jc w:val="both"/>
        <w:rPr>
          <w:sz w:val="20"/>
          <w:szCs w:val="20"/>
        </w:rPr>
      </w:pPr>
    </w:p>
    <w:p w14:paraId="4A5A4833" w14:textId="0AFB9FB8" w:rsidR="00781CF8" w:rsidRPr="007D09C2" w:rsidRDefault="00E96A27" w:rsidP="000F2F53">
      <w:pPr>
        <w:jc w:val="both"/>
        <w:rPr>
          <w:color w:val="000000"/>
          <w:sz w:val="24"/>
          <w:szCs w:val="24"/>
        </w:rPr>
      </w:pPr>
      <w:r w:rsidRPr="00D96256">
        <w:rPr>
          <w:color w:val="000000"/>
          <w:sz w:val="24"/>
          <w:szCs w:val="24"/>
        </w:rPr>
        <w:t xml:space="preserve">Os bydd yr amgylchiadau yn </w:t>
      </w:r>
      <w:r w:rsidR="007D09C2">
        <w:rPr>
          <w:color w:val="000000"/>
          <w:sz w:val="24"/>
          <w:szCs w:val="24"/>
        </w:rPr>
        <w:t>g</w:t>
      </w:r>
      <w:r w:rsidRPr="00D96256">
        <w:rPr>
          <w:color w:val="000000"/>
          <w:sz w:val="24"/>
          <w:szCs w:val="24"/>
        </w:rPr>
        <w:t>ofyn</w:t>
      </w:r>
      <w:r w:rsidR="007D09C2">
        <w:rPr>
          <w:color w:val="000000"/>
          <w:sz w:val="24"/>
          <w:szCs w:val="24"/>
        </w:rPr>
        <w:t xml:space="preserve"> am</w:t>
      </w:r>
      <w:r w:rsidRPr="00D96256">
        <w:rPr>
          <w:color w:val="000000"/>
          <w:sz w:val="24"/>
          <w:szCs w:val="24"/>
        </w:rPr>
        <w:t xml:space="preserve"> wybodaeth, cyngor a chymorth mwy cyffredinol, cymorth gwaith cymdeithasol neu asesiad o anghenion </w:t>
      </w:r>
      <w:r w:rsidR="007D09C2">
        <w:rPr>
          <w:color w:val="000000"/>
          <w:sz w:val="24"/>
          <w:szCs w:val="24"/>
        </w:rPr>
        <w:t>G</w:t>
      </w:r>
      <w:r w:rsidRPr="00D96256">
        <w:rPr>
          <w:color w:val="000000"/>
          <w:sz w:val="24"/>
          <w:szCs w:val="24"/>
        </w:rPr>
        <w:t xml:space="preserve">ofal a </w:t>
      </w:r>
      <w:r w:rsidR="007D09C2">
        <w:rPr>
          <w:color w:val="000000"/>
          <w:sz w:val="24"/>
          <w:szCs w:val="24"/>
        </w:rPr>
        <w:t>C</w:t>
      </w:r>
      <w:r w:rsidRPr="00D96256">
        <w:rPr>
          <w:color w:val="000000"/>
          <w:sz w:val="24"/>
          <w:szCs w:val="24"/>
        </w:rPr>
        <w:t>hymorth</w:t>
      </w:r>
      <w:r w:rsidR="007D09C2">
        <w:rPr>
          <w:color w:val="000000"/>
          <w:sz w:val="24"/>
          <w:szCs w:val="24"/>
        </w:rPr>
        <w:t>,</w:t>
      </w:r>
      <w:r w:rsidRPr="00D96256">
        <w:rPr>
          <w:color w:val="000000"/>
          <w:sz w:val="24"/>
          <w:szCs w:val="24"/>
        </w:rPr>
        <w:t xml:space="preserve"> rhaid gofyn am hyn drwy</w:t>
      </w:r>
      <w:r w:rsidR="007D09C2">
        <w:rPr>
          <w:color w:val="000000"/>
          <w:sz w:val="24"/>
          <w:szCs w:val="24"/>
        </w:rPr>
        <w:t xml:space="preserve">’r llwybrau asesu a rheoli gofal lleol </w:t>
      </w:r>
      <w:r w:rsidRPr="00D96256">
        <w:rPr>
          <w:color w:val="000000"/>
          <w:sz w:val="24"/>
          <w:szCs w:val="24"/>
        </w:rPr>
        <w:t xml:space="preserve">isod. </w:t>
      </w:r>
      <w:r w:rsidR="007D09C2">
        <w:rPr>
          <w:color w:val="000000"/>
          <w:sz w:val="24"/>
          <w:szCs w:val="24"/>
        </w:rPr>
        <w:t xml:space="preserve">Peidiwch </w:t>
      </w:r>
      <w:r w:rsidR="001D3B1D">
        <w:rPr>
          <w:color w:val="000000"/>
          <w:sz w:val="24"/>
          <w:szCs w:val="24"/>
        </w:rPr>
        <w:t>ag atgyfeirio ceisiadau o'r fath at yr</w:t>
      </w:r>
      <w:r w:rsidR="007D09C2">
        <w:rPr>
          <w:color w:val="000000"/>
          <w:sz w:val="24"/>
          <w:szCs w:val="24"/>
        </w:rPr>
        <w:t xml:space="preserve"> adran d</w:t>
      </w:r>
      <w:r w:rsidRPr="00D96256">
        <w:rPr>
          <w:color w:val="000000"/>
          <w:sz w:val="24"/>
          <w:szCs w:val="24"/>
        </w:rPr>
        <w:t>diogelu</w:t>
      </w:r>
      <w:r w:rsidR="001D3B1D">
        <w:rPr>
          <w:color w:val="000000"/>
          <w:sz w:val="24"/>
          <w:szCs w:val="24"/>
        </w:rPr>
        <w:t>,</w:t>
      </w:r>
      <w:r w:rsidRPr="00D96256">
        <w:rPr>
          <w:color w:val="000000"/>
          <w:sz w:val="24"/>
          <w:szCs w:val="24"/>
        </w:rPr>
        <w:t xml:space="preserve"> oni bai bod gennych achos rhesymol i amau bod y person yn oedolyn sy'n wynebu risg o gamdriniaeth</w:t>
      </w:r>
      <w:r w:rsidR="007D09C2">
        <w:rPr>
          <w:color w:val="000000"/>
          <w:sz w:val="24"/>
          <w:szCs w:val="24"/>
        </w:rPr>
        <w:t xml:space="preserve"> neu esgeulustod fel y disgrifiwyd</w:t>
      </w:r>
      <w:r w:rsidRPr="00D96256">
        <w:rPr>
          <w:color w:val="000000"/>
          <w:sz w:val="24"/>
          <w:szCs w:val="24"/>
        </w:rPr>
        <w:t xml:space="preserve"> uchod.</w:t>
      </w:r>
    </w:p>
    <w:p w14:paraId="1478FE5C" w14:textId="77777777" w:rsidR="000F2F53" w:rsidRPr="001D3B1D" w:rsidRDefault="000F2F53" w:rsidP="000F2F53">
      <w:pPr>
        <w:jc w:val="both"/>
        <w:rPr>
          <w:b/>
          <w:sz w:val="20"/>
          <w:szCs w:val="20"/>
          <w:u w:val="single"/>
        </w:rPr>
      </w:pPr>
    </w:p>
    <w:p w14:paraId="2D1093CA" w14:textId="77777777" w:rsidR="001D3B1D" w:rsidRPr="001D3B1D" w:rsidRDefault="001D3B1D" w:rsidP="000F2F53">
      <w:pPr>
        <w:jc w:val="both"/>
        <w:rPr>
          <w:b/>
          <w:sz w:val="20"/>
          <w:szCs w:val="20"/>
          <w:u w:val="single"/>
        </w:rPr>
      </w:pPr>
    </w:p>
    <w:p w14:paraId="4A0C6B1D" w14:textId="07BCA9AB" w:rsidR="00E831A3" w:rsidRDefault="00E96A27" w:rsidP="000F2F53">
      <w:pPr>
        <w:jc w:val="both"/>
        <w:rPr>
          <w:b/>
          <w:bCs/>
          <w:color w:val="000000"/>
          <w:sz w:val="24"/>
          <w:szCs w:val="24"/>
          <w:u w:val="single"/>
        </w:rPr>
      </w:pPr>
      <w:r w:rsidRPr="00D96256">
        <w:rPr>
          <w:b/>
          <w:bCs/>
          <w:color w:val="000000"/>
          <w:sz w:val="24"/>
          <w:szCs w:val="24"/>
          <w:u w:val="single"/>
        </w:rPr>
        <w:t>Gwneud Atgyfeiriad Diogelu</w:t>
      </w:r>
    </w:p>
    <w:p w14:paraId="3CEDA0E1" w14:textId="77777777" w:rsidR="00E96A27" w:rsidRPr="001D3B1D" w:rsidRDefault="00E96A27" w:rsidP="000F2F53">
      <w:pPr>
        <w:jc w:val="both"/>
        <w:rPr>
          <w:b/>
          <w:sz w:val="20"/>
          <w:szCs w:val="20"/>
          <w:u w:val="single"/>
        </w:rPr>
      </w:pPr>
    </w:p>
    <w:p w14:paraId="24A1A931" w14:textId="553E695E" w:rsidR="000F2F53" w:rsidRDefault="00E96A27" w:rsidP="000F2F53">
      <w:pPr>
        <w:jc w:val="both"/>
        <w:rPr>
          <w:sz w:val="24"/>
          <w:szCs w:val="24"/>
        </w:rPr>
      </w:pPr>
      <w:r w:rsidRPr="00D96256">
        <w:rPr>
          <w:color w:val="000000"/>
          <w:sz w:val="24"/>
          <w:szCs w:val="24"/>
        </w:rPr>
        <w:t xml:space="preserve">Rhaid cyflwyno'r holl atgyfeiriadau diogelu </w:t>
      </w:r>
      <w:r w:rsidR="00A74239">
        <w:rPr>
          <w:sz w:val="24"/>
          <w:szCs w:val="24"/>
        </w:rPr>
        <w:t>ar</w:t>
      </w:r>
      <w:r w:rsidR="00E831A3" w:rsidRPr="000F2F53">
        <w:rPr>
          <w:sz w:val="24"/>
          <w:szCs w:val="24"/>
        </w:rPr>
        <w:t xml:space="preserve"> </w:t>
      </w:r>
      <w:r w:rsidR="00824B0D">
        <w:rPr>
          <w:sz w:val="24"/>
          <w:szCs w:val="24"/>
        </w:rPr>
        <w:t xml:space="preserve">y </w:t>
      </w:r>
      <w:r>
        <w:rPr>
          <w:b/>
          <w:color w:val="FFFFFF" w:themeColor="background1"/>
          <w:sz w:val="24"/>
          <w:szCs w:val="24"/>
          <w:shd w:val="clear" w:color="auto" w:fill="632423" w:themeFill="accent2" w:themeFillShade="80"/>
        </w:rPr>
        <w:t xml:space="preserve">Ffurflen Atgyfeirio Diogelu Oedolion </w:t>
      </w:r>
      <w:r w:rsidR="00E831A3" w:rsidRPr="0037517E">
        <w:rPr>
          <w:b/>
          <w:color w:val="FFFFFF" w:themeColor="background1"/>
          <w:sz w:val="24"/>
          <w:szCs w:val="24"/>
          <w:shd w:val="clear" w:color="auto" w:fill="632423" w:themeFill="accent2" w:themeFillShade="80"/>
        </w:rPr>
        <w:t>(</w:t>
      </w:r>
      <w:r w:rsidR="00AF5E99">
        <w:rPr>
          <w:b/>
          <w:color w:val="FFFFFF" w:themeColor="background1"/>
          <w:sz w:val="24"/>
          <w:szCs w:val="24"/>
          <w:shd w:val="clear" w:color="auto" w:fill="632423" w:themeFill="accent2" w:themeFillShade="80"/>
        </w:rPr>
        <w:t>MA</w:t>
      </w:r>
      <w:r w:rsidR="00E831A3" w:rsidRPr="0037517E">
        <w:rPr>
          <w:b/>
          <w:color w:val="FFFFFF" w:themeColor="background1"/>
          <w:sz w:val="24"/>
          <w:szCs w:val="24"/>
          <w:shd w:val="clear" w:color="auto" w:fill="632423" w:themeFill="accent2" w:themeFillShade="80"/>
        </w:rPr>
        <w:t xml:space="preserve">RF) </w:t>
      </w:r>
      <w:r w:rsidR="00013E12" w:rsidRPr="0037517E">
        <w:rPr>
          <w:b/>
          <w:color w:val="FFFFFF" w:themeColor="background1"/>
          <w:sz w:val="24"/>
          <w:szCs w:val="24"/>
          <w:shd w:val="clear" w:color="auto" w:fill="632423" w:themeFill="accent2" w:themeFillShade="80"/>
        </w:rPr>
        <w:t>–</w:t>
      </w:r>
      <w:r w:rsidR="00F96014" w:rsidRPr="0037517E">
        <w:rPr>
          <w:b/>
          <w:color w:val="FFFFFF" w:themeColor="background1"/>
          <w:sz w:val="24"/>
          <w:szCs w:val="24"/>
          <w:shd w:val="clear" w:color="auto" w:fill="632423" w:themeFill="accent2" w:themeFillShade="80"/>
        </w:rPr>
        <w:t xml:space="preserve"> </w:t>
      </w:r>
      <w:r w:rsidR="00993C51" w:rsidRPr="0037517E">
        <w:rPr>
          <w:b/>
          <w:color w:val="FFFFFF" w:themeColor="background1"/>
          <w:sz w:val="24"/>
          <w:szCs w:val="24"/>
          <w:shd w:val="clear" w:color="auto" w:fill="632423" w:themeFill="accent2" w:themeFillShade="80"/>
        </w:rPr>
        <w:t>A</w:t>
      </w:r>
      <w:r>
        <w:rPr>
          <w:b/>
          <w:color w:val="FFFFFF" w:themeColor="background1"/>
          <w:sz w:val="24"/>
          <w:szCs w:val="24"/>
          <w:shd w:val="clear" w:color="auto" w:fill="632423" w:themeFill="accent2" w:themeFillShade="80"/>
        </w:rPr>
        <w:t>todiad</w:t>
      </w:r>
      <w:r w:rsidR="00993C51" w:rsidRPr="0037517E">
        <w:rPr>
          <w:b/>
          <w:color w:val="FFFFFF" w:themeColor="background1"/>
          <w:sz w:val="24"/>
          <w:szCs w:val="24"/>
          <w:shd w:val="clear" w:color="auto" w:fill="632423" w:themeFill="accent2" w:themeFillShade="80"/>
        </w:rPr>
        <w:t xml:space="preserve"> 1</w:t>
      </w:r>
      <w:r w:rsidR="0069031B" w:rsidRPr="00994CDB">
        <w:rPr>
          <w:i/>
          <w:sz w:val="24"/>
          <w:szCs w:val="24"/>
        </w:rPr>
        <w:t xml:space="preserve"> </w:t>
      </w:r>
      <w:r w:rsidR="00824B0D">
        <w:rPr>
          <w:color w:val="000000"/>
          <w:sz w:val="24"/>
          <w:szCs w:val="24"/>
        </w:rPr>
        <w:t>r</w:t>
      </w:r>
      <w:r w:rsidR="00824B0D" w:rsidRPr="00D96256">
        <w:rPr>
          <w:color w:val="000000"/>
          <w:sz w:val="24"/>
          <w:szCs w:val="24"/>
        </w:rPr>
        <w:t>anbarthol</w:t>
      </w:r>
      <w:r w:rsidR="00824B0D">
        <w:rPr>
          <w:color w:val="000000"/>
          <w:sz w:val="24"/>
          <w:szCs w:val="24"/>
        </w:rPr>
        <w:t>,</w:t>
      </w:r>
      <w:r w:rsidR="00824B0D" w:rsidRPr="00D96256">
        <w:rPr>
          <w:color w:val="000000"/>
          <w:sz w:val="24"/>
          <w:szCs w:val="24"/>
        </w:rPr>
        <w:t xml:space="preserve"> </w:t>
      </w:r>
      <w:r w:rsidRPr="00D96256">
        <w:rPr>
          <w:color w:val="000000"/>
          <w:sz w:val="24"/>
          <w:szCs w:val="24"/>
        </w:rPr>
        <w:t>a</w:t>
      </w:r>
      <w:r w:rsidR="001D3B1D">
        <w:rPr>
          <w:color w:val="000000"/>
          <w:sz w:val="24"/>
          <w:szCs w:val="24"/>
        </w:rPr>
        <w:t>c an</w:t>
      </w:r>
      <w:r w:rsidRPr="00D96256">
        <w:rPr>
          <w:color w:val="000000"/>
          <w:sz w:val="24"/>
          <w:szCs w:val="24"/>
        </w:rPr>
        <w:t>fon</w:t>
      </w:r>
      <w:r w:rsidR="00A74239">
        <w:rPr>
          <w:color w:val="000000"/>
          <w:sz w:val="24"/>
          <w:szCs w:val="24"/>
        </w:rPr>
        <w:t xml:space="preserve"> </w:t>
      </w:r>
      <w:r w:rsidR="001D3B1D">
        <w:rPr>
          <w:color w:val="000000"/>
          <w:sz w:val="24"/>
          <w:szCs w:val="24"/>
        </w:rPr>
        <w:t xml:space="preserve">y ffurflen </w:t>
      </w:r>
      <w:r w:rsidR="00A74239">
        <w:rPr>
          <w:color w:val="000000"/>
          <w:sz w:val="24"/>
          <w:szCs w:val="24"/>
        </w:rPr>
        <w:t>ymlaen</w:t>
      </w:r>
      <w:r w:rsidRPr="00D96256">
        <w:rPr>
          <w:color w:val="000000"/>
          <w:sz w:val="24"/>
          <w:szCs w:val="24"/>
        </w:rPr>
        <w:t xml:space="preserve"> i ardal yr </w:t>
      </w:r>
      <w:r w:rsidR="00A74239" w:rsidRPr="00D96256">
        <w:rPr>
          <w:color w:val="000000"/>
          <w:sz w:val="24"/>
          <w:szCs w:val="24"/>
        </w:rPr>
        <w:t xml:space="preserve">Awdurdod Lleol </w:t>
      </w:r>
      <w:r w:rsidR="00A74239">
        <w:rPr>
          <w:color w:val="000000"/>
          <w:sz w:val="24"/>
          <w:szCs w:val="24"/>
        </w:rPr>
        <w:t xml:space="preserve">lle </w:t>
      </w:r>
      <w:r w:rsidRPr="00D96256">
        <w:rPr>
          <w:color w:val="000000"/>
          <w:sz w:val="24"/>
          <w:szCs w:val="24"/>
        </w:rPr>
        <w:t xml:space="preserve">y digwyddodd y </w:t>
      </w:r>
      <w:r w:rsidR="00824B0D">
        <w:rPr>
          <w:color w:val="000000"/>
          <w:sz w:val="24"/>
          <w:szCs w:val="24"/>
        </w:rPr>
        <w:t>gam</w:t>
      </w:r>
      <w:r w:rsidRPr="00D96256">
        <w:rPr>
          <w:color w:val="000000"/>
          <w:sz w:val="24"/>
          <w:szCs w:val="24"/>
        </w:rPr>
        <w:t>drin</w:t>
      </w:r>
      <w:r w:rsidR="00824B0D">
        <w:rPr>
          <w:color w:val="000000"/>
          <w:sz w:val="24"/>
          <w:szCs w:val="24"/>
        </w:rPr>
        <w:t>iaeth</w:t>
      </w:r>
      <w:r w:rsidRPr="00D96256">
        <w:rPr>
          <w:color w:val="000000"/>
          <w:sz w:val="24"/>
          <w:szCs w:val="24"/>
        </w:rPr>
        <w:t xml:space="preserve"> neu</w:t>
      </w:r>
      <w:r w:rsidR="00A74239">
        <w:rPr>
          <w:color w:val="000000"/>
          <w:sz w:val="24"/>
          <w:szCs w:val="24"/>
        </w:rPr>
        <w:t>’r</w:t>
      </w:r>
      <w:r w:rsidRPr="00D96256">
        <w:rPr>
          <w:color w:val="000000"/>
          <w:sz w:val="24"/>
          <w:szCs w:val="24"/>
        </w:rPr>
        <w:t xml:space="preserve"> risg o</w:t>
      </w:r>
      <w:r w:rsidR="00824B0D">
        <w:rPr>
          <w:color w:val="000000"/>
          <w:sz w:val="24"/>
          <w:szCs w:val="24"/>
        </w:rPr>
        <w:t xml:space="preserve"> </w:t>
      </w:r>
      <w:r w:rsidRPr="00D96256">
        <w:rPr>
          <w:color w:val="000000"/>
          <w:sz w:val="24"/>
          <w:szCs w:val="24"/>
        </w:rPr>
        <w:t>h</w:t>
      </w:r>
      <w:r w:rsidR="00824B0D">
        <w:rPr>
          <w:color w:val="000000"/>
          <w:sz w:val="24"/>
          <w:szCs w:val="24"/>
        </w:rPr>
        <w:t>ynny</w:t>
      </w:r>
      <w:r w:rsidRPr="00D96256">
        <w:rPr>
          <w:color w:val="000000"/>
          <w:sz w:val="24"/>
          <w:szCs w:val="24"/>
        </w:rPr>
        <w:t>. M</w:t>
      </w:r>
      <w:r w:rsidR="00A74239">
        <w:rPr>
          <w:color w:val="000000"/>
          <w:sz w:val="24"/>
          <w:szCs w:val="24"/>
        </w:rPr>
        <w:t>ae’r m</w:t>
      </w:r>
      <w:r w:rsidRPr="00D96256">
        <w:rPr>
          <w:color w:val="000000"/>
          <w:sz w:val="24"/>
          <w:szCs w:val="24"/>
        </w:rPr>
        <w:t xml:space="preserve">anylion cyswllt ar gael ar </w:t>
      </w:r>
      <w:r w:rsidR="00A74239">
        <w:rPr>
          <w:color w:val="000000"/>
          <w:sz w:val="24"/>
          <w:szCs w:val="24"/>
        </w:rPr>
        <w:t xml:space="preserve">wefan </w:t>
      </w:r>
      <w:hyperlink r:id="rId14" w:history="1">
        <w:r w:rsidR="00AF5E99" w:rsidRPr="00AF5E99">
          <w:rPr>
            <w:rStyle w:val="Hyperlink"/>
            <w:sz w:val="24"/>
            <w:szCs w:val="24"/>
          </w:rPr>
          <w:t>CWMPAS</w:t>
        </w:r>
      </w:hyperlink>
      <w:r w:rsidR="00AF5E99">
        <w:rPr>
          <w:sz w:val="24"/>
          <w:szCs w:val="24"/>
        </w:rPr>
        <w:t>.</w:t>
      </w:r>
    </w:p>
    <w:p w14:paraId="1786236A" w14:textId="77777777" w:rsidR="00861244" w:rsidRPr="001D3B1D" w:rsidRDefault="00861244" w:rsidP="00861244">
      <w:pPr>
        <w:jc w:val="both"/>
        <w:rPr>
          <w:b/>
          <w:sz w:val="20"/>
          <w:szCs w:val="20"/>
          <w:u w:val="single"/>
        </w:rPr>
      </w:pPr>
    </w:p>
    <w:p w14:paraId="2869574D" w14:textId="7A3E4CBE" w:rsidR="00AF5E99" w:rsidRPr="001D3B1D" w:rsidRDefault="00AF5E99" w:rsidP="00861244">
      <w:pPr>
        <w:jc w:val="both"/>
        <w:rPr>
          <w:b/>
          <w:sz w:val="20"/>
          <w:szCs w:val="20"/>
          <w:u w:val="single"/>
        </w:rPr>
      </w:pPr>
    </w:p>
    <w:p w14:paraId="3B89ECBF" w14:textId="52F620AA" w:rsidR="00861244" w:rsidRPr="000F2F53" w:rsidRDefault="00E96A27" w:rsidP="00861244">
      <w:pPr>
        <w:jc w:val="both"/>
        <w:rPr>
          <w:b/>
          <w:sz w:val="24"/>
          <w:szCs w:val="24"/>
          <w:u w:val="single"/>
        </w:rPr>
      </w:pPr>
      <w:r w:rsidRPr="00D96256">
        <w:rPr>
          <w:b/>
          <w:bCs/>
          <w:color w:val="000000"/>
          <w:sz w:val="24"/>
          <w:szCs w:val="24"/>
          <w:u w:val="single"/>
        </w:rPr>
        <w:t xml:space="preserve">Diffiniad o </w:t>
      </w:r>
      <w:r w:rsidR="009B0F9E">
        <w:rPr>
          <w:b/>
          <w:bCs/>
          <w:color w:val="000000"/>
          <w:sz w:val="24"/>
          <w:szCs w:val="24"/>
          <w:u w:val="single"/>
        </w:rPr>
        <w:t>Oedolyn s</w:t>
      </w:r>
      <w:r w:rsidR="009B0F9E" w:rsidRPr="00D96256">
        <w:rPr>
          <w:b/>
          <w:bCs/>
          <w:color w:val="000000"/>
          <w:sz w:val="24"/>
          <w:szCs w:val="24"/>
          <w:u w:val="single"/>
        </w:rPr>
        <w:t>y'n Wynebu Risg</w:t>
      </w:r>
    </w:p>
    <w:p w14:paraId="354C29C3" w14:textId="77777777" w:rsidR="00861244" w:rsidRPr="001D3B1D" w:rsidRDefault="00861244" w:rsidP="00861244">
      <w:pPr>
        <w:jc w:val="both"/>
        <w:rPr>
          <w:sz w:val="20"/>
          <w:szCs w:val="20"/>
          <w:u w:val="single"/>
        </w:rPr>
      </w:pPr>
    </w:p>
    <w:p w14:paraId="58C1DBBD" w14:textId="0818E4F9" w:rsidR="00E96A27" w:rsidRPr="00D96256" w:rsidRDefault="001253AA" w:rsidP="00E96A27">
      <w:pPr>
        <w:rPr>
          <w:color w:val="000000"/>
          <w:sz w:val="24"/>
          <w:szCs w:val="24"/>
        </w:rPr>
      </w:pPr>
      <w:r>
        <w:rPr>
          <w:color w:val="000000"/>
          <w:sz w:val="24"/>
          <w:szCs w:val="24"/>
        </w:rPr>
        <w:t xml:space="preserve">Mae </w:t>
      </w:r>
      <w:r w:rsidRPr="00D96256">
        <w:rPr>
          <w:color w:val="000000"/>
          <w:sz w:val="24"/>
          <w:szCs w:val="24"/>
        </w:rPr>
        <w:t xml:space="preserve">Deddf </w:t>
      </w:r>
      <w:r>
        <w:rPr>
          <w:color w:val="000000"/>
          <w:sz w:val="24"/>
          <w:szCs w:val="24"/>
        </w:rPr>
        <w:t>G</w:t>
      </w:r>
      <w:r w:rsidR="00E96A27" w:rsidRPr="00D96256">
        <w:rPr>
          <w:color w:val="000000"/>
          <w:sz w:val="24"/>
          <w:szCs w:val="24"/>
        </w:rPr>
        <w:t xml:space="preserve">wasanaethau </w:t>
      </w:r>
      <w:r>
        <w:rPr>
          <w:color w:val="000000"/>
          <w:sz w:val="24"/>
          <w:szCs w:val="24"/>
        </w:rPr>
        <w:t>C</w:t>
      </w:r>
      <w:r w:rsidR="00E96A27" w:rsidRPr="00D96256">
        <w:rPr>
          <w:color w:val="000000"/>
          <w:sz w:val="24"/>
          <w:szCs w:val="24"/>
        </w:rPr>
        <w:t>ymdeithasol a Llesiant (Cy</w:t>
      </w:r>
      <w:r>
        <w:rPr>
          <w:color w:val="000000"/>
          <w:sz w:val="24"/>
          <w:szCs w:val="24"/>
        </w:rPr>
        <w:t>mru)</w:t>
      </w:r>
      <w:r w:rsidR="00824B0D">
        <w:rPr>
          <w:color w:val="000000"/>
          <w:sz w:val="24"/>
          <w:szCs w:val="24"/>
        </w:rPr>
        <w:t xml:space="preserve"> 2014 yn diffinio ‘</w:t>
      </w:r>
      <w:r w:rsidR="00E96A27" w:rsidRPr="00D96256">
        <w:rPr>
          <w:color w:val="000000"/>
          <w:sz w:val="24"/>
          <w:szCs w:val="24"/>
        </w:rPr>
        <w:t>o</w:t>
      </w:r>
      <w:r w:rsidR="00824B0D">
        <w:rPr>
          <w:color w:val="000000"/>
          <w:sz w:val="24"/>
          <w:szCs w:val="24"/>
        </w:rPr>
        <w:t>edolyn mewn perygl o gam</w:t>
      </w:r>
      <w:r>
        <w:rPr>
          <w:color w:val="000000"/>
          <w:sz w:val="24"/>
          <w:szCs w:val="24"/>
        </w:rPr>
        <w:t>drin</w:t>
      </w:r>
      <w:r w:rsidR="00824B0D">
        <w:rPr>
          <w:color w:val="000000"/>
          <w:sz w:val="24"/>
          <w:szCs w:val="24"/>
        </w:rPr>
        <w:t>iaeth</w:t>
      </w:r>
      <w:r>
        <w:rPr>
          <w:color w:val="000000"/>
          <w:sz w:val="24"/>
          <w:szCs w:val="24"/>
        </w:rPr>
        <w:t xml:space="preserve"> a</w:t>
      </w:r>
      <w:r w:rsidR="00824B0D">
        <w:rPr>
          <w:color w:val="000000"/>
          <w:sz w:val="24"/>
          <w:szCs w:val="24"/>
        </w:rPr>
        <w:t>/neu esgeulustod’</w:t>
      </w:r>
      <w:r w:rsidR="00E96A27" w:rsidRPr="00D96256">
        <w:rPr>
          <w:color w:val="000000"/>
          <w:sz w:val="24"/>
          <w:szCs w:val="24"/>
        </w:rPr>
        <w:t xml:space="preserve"> fel oedol</w:t>
      </w:r>
      <w:r>
        <w:rPr>
          <w:color w:val="000000"/>
          <w:sz w:val="24"/>
          <w:szCs w:val="24"/>
        </w:rPr>
        <w:t>y</w:t>
      </w:r>
      <w:r w:rsidR="00E96A27" w:rsidRPr="00D96256">
        <w:rPr>
          <w:color w:val="000000"/>
          <w:sz w:val="24"/>
          <w:szCs w:val="24"/>
        </w:rPr>
        <w:t>n sydd:</w:t>
      </w:r>
    </w:p>
    <w:p w14:paraId="2017C039" w14:textId="7A3FF749" w:rsidR="00E96A27" w:rsidRPr="001253AA" w:rsidRDefault="00E96A27" w:rsidP="00452924">
      <w:pPr>
        <w:pStyle w:val="ListParagraph"/>
        <w:numPr>
          <w:ilvl w:val="0"/>
          <w:numId w:val="10"/>
        </w:numPr>
        <w:rPr>
          <w:color w:val="000000"/>
          <w:szCs w:val="24"/>
        </w:rPr>
      </w:pPr>
      <w:r w:rsidRPr="001253AA">
        <w:rPr>
          <w:color w:val="000000"/>
          <w:szCs w:val="24"/>
        </w:rPr>
        <w:t xml:space="preserve">Yn </w:t>
      </w:r>
      <w:r w:rsidR="001253AA">
        <w:rPr>
          <w:color w:val="000000"/>
          <w:szCs w:val="24"/>
        </w:rPr>
        <w:t xml:space="preserve">dioddef </w:t>
      </w:r>
      <w:r w:rsidRPr="001253AA">
        <w:rPr>
          <w:color w:val="000000"/>
          <w:szCs w:val="24"/>
        </w:rPr>
        <w:t>neu'n wynebu</w:t>
      </w:r>
      <w:r w:rsidR="001253AA">
        <w:rPr>
          <w:color w:val="000000"/>
          <w:szCs w:val="24"/>
        </w:rPr>
        <w:t>’r</w:t>
      </w:r>
      <w:r w:rsidRPr="001253AA">
        <w:rPr>
          <w:color w:val="000000"/>
          <w:szCs w:val="24"/>
        </w:rPr>
        <w:t xml:space="preserve"> risg o </w:t>
      </w:r>
      <w:r w:rsidR="001253AA">
        <w:rPr>
          <w:color w:val="000000"/>
          <w:szCs w:val="24"/>
        </w:rPr>
        <w:t>ddioddef c</w:t>
      </w:r>
      <w:r w:rsidR="00110256">
        <w:rPr>
          <w:color w:val="000000"/>
          <w:szCs w:val="24"/>
        </w:rPr>
        <w:t>amdriniaeth neu esgeulustod;</w:t>
      </w:r>
    </w:p>
    <w:p w14:paraId="4A360706" w14:textId="7FEA98E2" w:rsidR="00E96A27" w:rsidRPr="001253AA" w:rsidRDefault="001253AA" w:rsidP="00452924">
      <w:pPr>
        <w:pStyle w:val="ListParagraph"/>
        <w:numPr>
          <w:ilvl w:val="0"/>
          <w:numId w:val="10"/>
        </w:numPr>
        <w:rPr>
          <w:color w:val="000000"/>
          <w:szCs w:val="24"/>
        </w:rPr>
      </w:pPr>
      <w:r>
        <w:rPr>
          <w:color w:val="000000"/>
          <w:szCs w:val="24"/>
        </w:rPr>
        <w:t>Ag</w:t>
      </w:r>
      <w:r w:rsidR="00E96A27" w:rsidRPr="001253AA">
        <w:rPr>
          <w:color w:val="000000"/>
          <w:szCs w:val="24"/>
        </w:rPr>
        <w:t xml:space="preserve"> anghenion </w:t>
      </w:r>
      <w:r>
        <w:rPr>
          <w:color w:val="000000"/>
          <w:szCs w:val="24"/>
        </w:rPr>
        <w:t>Gofal a C</w:t>
      </w:r>
      <w:r w:rsidR="00E96A27" w:rsidRPr="001253AA">
        <w:rPr>
          <w:color w:val="000000"/>
          <w:szCs w:val="24"/>
        </w:rPr>
        <w:t>hymorth (</w:t>
      </w:r>
      <w:r>
        <w:rPr>
          <w:color w:val="000000"/>
          <w:szCs w:val="24"/>
        </w:rPr>
        <w:t>p’un a yw’r</w:t>
      </w:r>
      <w:r w:rsidR="00E96A27" w:rsidRPr="001253AA">
        <w:rPr>
          <w:color w:val="000000"/>
          <w:szCs w:val="24"/>
        </w:rPr>
        <w:t xml:space="preserve"> awdurdod lleol yn </w:t>
      </w:r>
      <w:r>
        <w:rPr>
          <w:color w:val="000000"/>
          <w:szCs w:val="24"/>
        </w:rPr>
        <w:t xml:space="preserve">diwallu </w:t>
      </w:r>
      <w:r w:rsidR="00E96A27" w:rsidRPr="001253AA">
        <w:rPr>
          <w:color w:val="000000"/>
          <w:szCs w:val="24"/>
        </w:rPr>
        <w:t xml:space="preserve">unrhyw </w:t>
      </w:r>
      <w:r>
        <w:rPr>
          <w:color w:val="000000"/>
          <w:szCs w:val="24"/>
        </w:rPr>
        <w:t xml:space="preserve">rai </w:t>
      </w:r>
      <w:r w:rsidR="00E96A27" w:rsidRPr="001253AA">
        <w:rPr>
          <w:color w:val="000000"/>
          <w:szCs w:val="24"/>
        </w:rPr>
        <w:t>o'r anghenion hynny</w:t>
      </w:r>
      <w:r>
        <w:rPr>
          <w:color w:val="000000"/>
          <w:szCs w:val="24"/>
        </w:rPr>
        <w:t xml:space="preserve"> neu beidio</w:t>
      </w:r>
      <w:r w:rsidR="00E96A27" w:rsidRPr="001253AA">
        <w:rPr>
          <w:color w:val="000000"/>
          <w:szCs w:val="24"/>
        </w:rPr>
        <w:t xml:space="preserve">). </w:t>
      </w:r>
      <w:r>
        <w:rPr>
          <w:i/>
          <w:iCs/>
          <w:color w:val="000000"/>
          <w:szCs w:val="24"/>
        </w:rPr>
        <w:t>DS</w:t>
      </w:r>
      <w:r w:rsidR="00E96A27" w:rsidRPr="001253AA">
        <w:rPr>
          <w:i/>
          <w:iCs/>
          <w:color w:val="000000"/>
          <w:szCs w:val="24"/>
        </w:rPr>
        <w:t xml:space="preserve">: </w:t>
      </w:r>
      <w:r w:rsidR="00AA5FA5">
        <w:rPr>
          <w:i/>
          <w:iCs/>
          <w:color w:val="000000"/>
          <w:szCs w:val="24"/>
        </w:rPr>
        <w:t>Nid yw G</w:t>
      </w:r>
      <w:r w:rsidR="00E96A27" w:rsidRPr="001253AA">
        <w:rPr>
          <w:i/>
          <w:iCs/>
          <w:color w:val="000000"/>
          <w:szCs w:val="24"/>
        </w:rPr>
        <w:t xml:space="preserve">ofal a </w:t>
      </w:r>
      <w:r w:rsidR="00AA5FA5">
        <w:rPr>
          <w:i/>
          <w:iCs/>
          <w:color w:val="000000"/>
          <w:szCs w:val="24"/>
        </w:rPr>
        <w:t>C</w:t>
      </w:r>
      <w:r w:rsidR="00E96A27" w:rsidRPr="001253AA">
        <w:rPr>
          <w:i/>
          <w:iCs/>
          <w:color w:val="000000"/>
          <w:szCs w:val="24"/>
        </w:rPr>
        <w:t>hymorth wed</w:t>
      </w:r>
      <w:r w:rsidR="00110256">
        <w:rPr>
          <w:i/>
          <w:iCs/>
          <w:color w:val="000000"/>
          <w:szCs w:val="24"/>
        </w:rPr>
        <w:t>i'u diffinio'n glir yn y Ddeddf;</w:t>
      </w:r>
      <w:r w:rsidR="00E96A27" w:rsidRPr="001253AA">
        <w:rPr>
          <w:color w:val="000000"/>
          <w:szCs w:val="24"/>
        </w:rPr>
        <w:t xml:space="preserve"> </w:t>
      </w:r>
      <w:r w:rsidR="00E96A27" w:rsidRPr="001253AA">
        <w:rPr>
          <w:color w:val="000000"/>
          <w:szCs w:val="24"/>
          <w:u w:val="single"/>
        </w:rPr>
        <w:t>ac</w:t>
      </w:r>
    </w:p>
    <w:p w14:paraId="5B67A1E0" w14:textId="0FBEDFAB" w:rsidR="00E96A27" w:rsidRPr="001253AA" w:rsidRDefault="00AA5FA5" w:rsidP="00452924">
      <w:pPr>
        <w:pStyle w:val="ListParagraph"/>
        <w:numPr>
          <w:ilvl w:val="0"/>
          <w:numId w:val="10"/>
        </w:numPr>
        <w:jc w:val="both"/>
        <w:rPr>
          <w:color w:val="000000"/>
          <w:szCs w:val="24"/>
        </w:rPr>
      </w:pPr>
      <w:r>
        <w:rPr>
          <w:color w:val="000000"/>
          <w:szCs w:val="24"/>
        </w:rPr>
        <w:t xml:space="preserve">O </w:t>
      </w:r>
      <w:r w:rsidR="00E96A27" w:rsidRPr="001253AA">
        <w:rPr>
          <w:color w:val="000000"/>
          <w:szCs w:val="24"/>
        </w:rPr>
        <w:t xml:space="preserve">ganlyniad i'r anghenion hynny, yn methu </w:t>
      </w:r>
      <w:r>
        <w:rPr>
          <w:color w:val="000000"/>
          <w:szCs w:val="24"/>
        </w:rPr>
        <w:t xml:space="preserve">â’i </w:t>
      </w:r>
      <w:r w:rsidR="00E96A27" w:rsidRPr="001253AA">
        <w:rPr>
          <w:color w:val="000000"/>
          <w:szCs w:val="24"/>
        </w:rPr>
        <w:t>amddiffyn</w:t>
      </w:r>
      <w:r>
        <w:rPr>
          <w:color w:val="000000"/>
          <w:szCs w:val="24"/>
        </w:rPr>
        <w:t xml:space="preserve"> ef neu hi</w:t>
      </w:r>
      <w:r w:rsidR="00E96A27" w:rsidRPr="001253AA">
        <w:rPr>
          <w:color w:val="000000"/>
          <w:szCs w:val="24"/>
        </w:rPr>
        <w:t xml:space="preserve"> ei hun rhag </w:t>
      </w:r>
      <w:r>
        <w:rPr>
          <w:color w:val="000000"/>
          <w:szCs w:val="24"/>
        </w:rPr>
        <w:t xml:space="preserve">y gamdriniaeth neu’r </w:t>
      </w:r>
      <w:r w:rsidR="00E96A27" w:rsidRPr="001253AA">
        <w:rPr>
          <w:color w:val="000000"/>
          <w:szCs w:val="24"/>
        </w:rPr>
        <w:t xml:space="preserve"> esgeulus</w:t>
      </w:r>
      <w:r>
        <w:rPr>
          <w:color w:val="000000"/>
          <w:szCs w:val="24"/>
        </w:rPr>
        <w:t>t</w:t>
      </w:r>
      <w:r w:rsidR="00E96A27" w:rsidRPr="001253AA">
        <w:rPr>
          <w:color w:val="000000"/>
          <w:szCs w:val="24"/>
        </w:rPr>
        <w:t>o</w:t>
      </w:r>
      <w:r>
        <w:rPr>
          <w:color w:val="000000"/>
          <w:szCs w:val="24"/>
        </w:rPr>
        <w:t>d</w:t>
      </w:r>
      <w:r w:rsidR="00E96A27" w:rsidRPr="001253AA">
        <w:rPr>
          <w:color w:val="000000"/>
          <w:szCs w:val="24"/>
        </w:rPr>
        <w:t xml:space="preserve"> </w:t>
      </w:r>
      <w:r>
        <w:rPr>
          <w:color w:val="000000"/>
          <w:szCs w:val="24"/>
        </w:rPr>
        <w:t>neu’r perygl o hynny.</w:t>
      </w:r>
    </w:p>
    <w:p w14:paraId="1B3E8348" w14:textId="77777777" w:rsidR="00861244" w:rsidRPr="001D3B1D" w:rsidRDefault="00861244" w:rsidP="00861244">
      <w:pPr>
        <w:jc w:val="both"/>
        <w:rPr>
          <w:sz w:val="20"/>
          <w:szCs w:val="20"/>
        </w:rPr>
      </w:pPr>
    </w:p>
    <w:p w14:paraId="51883D30" w14:textId="4B539156" w:rsidR="00E96A27" w:rsidRDefault="00E96A27" w:rsidP="00861244">
      <w:pPr>
        <w:jc w:val="both"/>
        <w:rPr>
          <w:color w:val="000000"/>
          <w:sz w:val="24"/>
          <w:szCs w:val="24"/>
        </w:rPr>
      </w:pPr>
      <w:r w:rsidRPr="00D96256">
        <w:rPr>
          <w:color w:val="000000"/>
          <w:sz w:val="24"/>
          <w:szCs w:val="24"/>
        </w:rPr>
        <w:t>Mae cyn</w:t>
      </w:r>
      <w:r w:rsidR="001D3B1D">
        <w:rPr>
          <w:color w:val="000000"/>
          <w:sz w:val="24"/>
          <w:szCs w:val="24"/>
        </w:rPr>
        <w:t>nwys ‘</w:t>
      </w:r>
      <w:r w:rsidRPr="00D96256">
        <w:rPr>
          <w:color w:val="000000"/>
          <w:sz w:val="24"/>
          <w:szCs w:val="24"/>
        </w:rPr>
        <w:t>mewn perygl' o fewn diffiniad</w:t>
      </w:r>
      <w:r w:rsidR="00AA5FA5">
        <w:rPr>
          <w:color w:val="000000"/>
          <w:sz w:val="24"/>
          <w:szCs w:val="24"/>
        </w:rPr>
        <w:t xml:space="preserve"> newydd </w:t>
      </w:r>
      <w:r w:rsidRPr="00D96256">
        <w:rPr>
          <w:color w:val="000000"/>
          <w:sz w:val="24"/>
          <w:szCs w:val="24"/>
        </w:rPr>
        <w:t xml:space="preserve">Llywodraeth Cymru yn </w:t>
      </w:r>
      <w:r w:rsidR="00AA5FA5">
        <w:rPr>
          <w:color w:val="000000"/>
          <w:sz w:val="24"/>
          <w:szCs w:val="24"/>
        </w:rPr>
        <w:t xml:space="preserve">ei gwneud yn bosibl </w:t>
      </w:r>
      <w:r w:rsidR="00AA5FA5" w:rsidRPr="00AA5FA5">
        <w:rPr>
          <w:b/>
          <w:color w:val="000000"/>
          <w:sz w:val="24"/>
          <w:szCs w:val="24"/>
        </w:rPr>
        <w:t xml:space="preserve">ymyrryd </w:t>
      </w:r>
      <w:r w:rsidR="00AA5FA5">
        <w:rPr>
          <w:b/>
          <w:bCs/>
          <w:color w:val="000000"/>
          <w:sz w:val="24"/>
          <w:szCs w:val="24"/>
        </w:rPr>
        <w:t>yn</w:t>
      </w:r>
      <w:r w:rsidRPr="00D96256">
        <w:rPr>
          <w:b/>
          <w:bCs/>
          <w:color w:val="000000"/>
          <w:sz w:val="24"/>
          <w:szCs w:val="24"/>
        </w:rPr>
        <w:t xml:space="preserve"> gynnar</w:t>
      </w:r>
      <w:r w:rsidRPr="00D96256">
        <w:rPr>
          <w:color w:val="000000"/>
          <w:sz w:val="24"/>
          <w:szCs w:val="24"/>
        </w:rPr>
        <w:t xml:space="preserve"> i amddiffyn oedolyn sy'</w:t>
      </w:r>
      <w:r w:rsidR="00AA5FA5">
        <w:rPr>
          <w:color w:val="000000"/>
          <w:sz w:val="24"/>
          <w:szCs w:val="24"/>
        </w:rPr>
        <w:t xml:space="preserve">n wynebu risg ac atal </w:t>
      </w:r>
      <w:r w:rsidR="001D3B1D">
        <w:rPr>
          <w:color w:val="000000"/>
          <w:sz w:val="24"/>
          <w:szCs w:val="24"/>
        </w:rPr>
        <w:t>y risg rhag gwaethygu</w:t>
      </w:r>
      <w:r w:rsidR="00AA5FA5">
        <w:rPr>
          <w:color w:val="000000"/>
          <w:sz w:val="24"/>
          <w:szCs w:val="24"/>
        </w:rPr>
        <w:t>. Nid yw’r</w:t>
      </w:r>
      <w:r w:rsidRPr="00D96256">
        <w:rPr>
          <w:color w:val="000000"/>
          <w:sz w:val="24"/>
          <w:szCs w:val="24"/>
        </w:rPr>
        <w:t xml:space="preserve"> penderfyniad i weithredu </w:t>
      </w:r>
      <w:r w:rsidR="00AA5FA5">
        <w:rPr>
          <w:color w:val="000000"/>
          <w:sz w:val="24"/>
          <w:szCs w:val="24"/>
        </w:rPr>
        <w:t>yn ei gwneud yn ofynnol</w:t>
      </w:r>
      <w:r w:rsidRPr="00D96256">
        <w:rPr>
          <w:color w:val="000000"/>
          <w:sz w:val="24"/>
          <w:szCs w:val="24"/>
        </w:rPr>
        <w:t xml:space="preserve"> </w:t>
      </w:r>
      <w:r w:rsidR="00AA5FA5">
        <w:rPr>
          <w:color w:val="000000"/>
          <w:sz w:val="24"/>
          <w:szCs w:val="24"/>
        </w:rPr>
        <w:t>bod</w:t>
      </w:r>
      <w:r w:rsidRPr="00D96256">
        <w:rPr>
          <w:color w:val="000000"/>
          <w:sz w:val="24"/>
          <w:szCs w:val="24"/>
        </w:rPr>
        <w:t xml:space="preserve"> </w:t>
      </w:r>
      <w:r w:rsidR="00AA5FA5">
        <w:rPr>
          <w:color w:val="000000"/>
          <w:sz w:val="24"/>
          <w:szCs w:val="24"/>
        </w:rPr>
        <w:t>c</w:t>
      </w:r>
      <w:r w:rsidRPr="00D96256">
        <w:rPr>
          <w:color w:val="000000"/>
          <w:sz w:val="24"/>
          <w:szCs w:val="24"/>
        </w:rPr>
        <w:t>amdrin</w:t>
      </w:r>
      <w:r w:rsidR="00110256">
        <w:rPr>
          <w:color w:val="000000"/>
          <w:sz w:val="24"/>
          <w:szCs w:val="24"/>
        </w:rPr>
        <w:t>iaeth</w:t>
      </w:r>
      <w:r w:rsidRPr="00D96256">
        <w:rPr>
          <w:color w:val="000000"/>
          <w:sz w:val="24"/>
          <w:szCs w:val="24"/>
        </w:rPr>
        <w:t xml:space="preserve"> nac esgeu</w:t>
      </w:r>
      <w:r w:rsidR="00AA5FA5">
        <w:rPr>
          <w:color w:val="000000"/>
          <w:sz w:val="24"/>
          <w:szCs w:val="24"/>
        </w:rPr>
        <w:t xml:space="preserve">lustod </w:t>
      </w:r>
      <w:r w:rsidR="00110256" w:rsidRPr="00D96256">
        <w:rPr>
          <w:color w:val="000000"/>
          <w:sz w:val="24"/>
          <w:szCs w:val="24"/>
        </w:rPr>
        <w:t>gwirioneddol</w:t>
      </w:r>
      <w:r w:rsidR="00110256">
        <w:rPr>
          <w:color w:val="000000"/>
          <w:sz w:val="24"/>
          <w:szCs w:val="24"/>
        </w:rPr>
        <w:t xml:space="preserve"> </w:t>
      </w:r>
      <w:r w:rsidR="00AA5FA5">
        <w:rPr>
          <w:color w:val="000000"/>
          <w:sz w:val="24"/>
          <w:szCs w:val="24"/>
        </w:rPr>
        <w:t xml:space="preserve">wedi digwydd. Y nod yw </w:t>
      </w:r>
      <w:r w:rsidRPr="00D96256">
        <w:rPr>
          <w:color w:val="000000"/>
          <w:sz w:val="24"/>
          <w:szCs w:val="24"/>
        </w:rPr>
        <w:t xml:space="preserve">amddiffyn y bobl sydd angen </w:t>
      </w:r>
      <w:r w:rsidR="00AA5FA5">
        <w:rPr>
          <w:color w:val="000000"/>
          <w:sz w:val="24"/>
          <w:szCs w:val="24"/>
        </w:rPr>
        <w:t>eu hamddiffyn a’u cynorthwyo</w:t>
      </w:r>
      <w:r w:rsidRPr="00D96256">
        <w:rPr>
          <w:color w:val="000000"/>
          <w:sz w:val="24"/>
          <w:szCs w:val="24"/>
        </w:rPr>
        <w:t xml:space="preserve"> i ata</w:t>
      </w:r>
      <w:r w:rsidR="00AA5FA5">
        <w:rPr>
          <w:color w:val="000000"/>
          <w:sz w:val="24"/>
          <w:szCs w:val="24"/>
        </w:rPr>
        <w:t>l camdriniaeth neu esgeulustod rhag</w:t>
      </w:r>
      <w:r w:rsidRPr="00D96256">
        <w:rPr>
          <w:color w:val="000000"/>
          <w:sz w:val="24"/>
          <w:szCs w:val="24"/>
        </w:rPr>
        <w:t xml:space="preserve"> digwydd</w:t>
      </w:r>
      <w:r w:rsidR="00AA5FA5">
        <w:rPr>
          <w:color w:val="000000"/>
          <w:sz w:val="24"/>
          <w:szCs w:val="24"/>
        </w:rPr>
        <w:t>.</w:t>
      </w:r>
      <w:r w:rsidR="007675B1">
        <w:rPr>
          <w:color w:val="000000"/>
          <w:sz w:val="24"/>
          <w:szCs w:val="24"/>
        </w:rPr>
        <w:t xml:space="preserve"> </w:t>
      </w:r>
    </w:p>
    <w:p w14:paraId="483F17EE" w14:textId="415B2718" w:rsidR="00861244" w:rsidRPr="001D3B1D" w:rsidRDefault="00861244" w:rsidP="00861244">
      <w:pPr>
        <w:jc w:val="both"/>
        <w:rPr>
          <w:sz w:val="20"/>
          <w:szCs w:val="20"/>
        </w:rPr>
      </w:pPr>
    </w:p>
    <w:p w14:paraId="1D970663" w14:textId="4B49B77D" w:rsidR="00E96A27" w:rsidRDefault="00AA5FA5" w:rsidP="00E96A27">
      <w:pPr>
        <w:jc w:val="both"/>
        <w:rPr>
          <w:sz w:val="24"/>
          <w:szCs w:val="24"/>
        </w:rPr>
      </w:pPr>
      <w:r>
        <w:rPr>
          <w:color w:val="000000"/>
          <w:sz w:val="24"/>
          <w:szCs w:val="24"/>
        </w:rPr>
        <w:t>Fe wnaeth</w:t>
      </w:r>
      <w:r w:rsidR="00E96A27" w:rsidRPr="00D96256">
        <w:rPr>
          <w:color w:val="000000"/>
          <w:sz w:val="24"/>
          <w:szCs w:val="24"/>
        </w:rPr>
        <w:t xml:space="preserve"> </w:t>
      </w:r>
      <w:r w:rsidRPr="00D96256">
        <w:rPr>
          <w:color w:val="000000"/>
          <w:sz w:val="24"/>
          <w:szCs w:val="24"/>
        </w:rPr>
        <w:t xml:space="preserve">Deddf </w:t>
      </w:r>
      <w:r>
        <w:rPr>
          <w:color w:val="000000"/>
          <w:sz w:val="24"/>
          <w:szCs w:val="24"/>
        </w:rPr>
        <w:t>Gwasanaethau C</w:t>
      </w:r>
      <w:r w:rsidR="00E96A27" w:rsidRPr="00D96256">
        <w:rPr>
          <w:color w:val="000000"/>
          <w:sz w:val="24"/>
          <w:szCs w:val="24"/>
        </w:rPr>
        <w:t>y</w:t>
      </w:r>
      <w:r>
        <w:rPr>
          <w:color w:val="000000"/>
          <w:sz w:val="24"/>
          <w:szCs w:val="24"/>
        </w:rPr>
        <w:t xml:space="preserve">mdeithasol a Llesiant (Cymru) </w:t>
      </w:r>
      <w:r w:rsidR="00E96A27" w:rsidRPr="00D96256">
        <w:rPr>
          <w:color w:val="000000"/>
          <w:sz w:val="24"/>
          <w:szCs w:val="24"/>
        </w:rPr>
        <w:t xml:space="preserve">2014 </w:t>
      </w:r>
      <w:r>
        <w:rPr>
          <w:color w:val="000000"/>
          <w:sz w:val="24"/>
          <w:szCs w:val="24"/>
        </w:rPr>
        <w:t>d</w:t>
      </w:r>
      <w:r w:rsidR="001D3B1D">
        <w:rPr>
          <w:color w:val="000000"/>
          <w:sz w:val="24"/>
          <w:szCs w:val="24"/>
        </w:rPr>
        <w:t>dileu ‘niwed sylweddol’</w:t>
      </w:r>
      <w:r w:rsidR="00E96A27" w:rsidRPr="00D96256">
        <w:rPr>
          <w:color w:val="000000"/>
          <w:sz w:val="24"/>
          <w:szCs w:val="24"/>
        </w:rPr>
        <w:t xml:space="preserve"> fel trothwy ar gyfer </w:t>
      </w:r>
      <w:r>
        <w:rPr>
          <w:color w:val="000000"/>
          <w:sz w:val="24"/>
          <w:szCs w:val="24"/>
        </w:rPr>
        <w:t xml:space="preserve">cymryd camau </w:t>
      </w:r>
      <w:r w:rsidR="00E96A27" w:rsidRPr="00D96256">
        <w:rPr>
          <w:color w:val="000000"/>
          <w:sz w:val="24"/>
          <w:szCs w:val="24"/>
        </w:rPr>
        <w:t xml:space="preserve">gweithredu diogelu. Mae hyn yn pwysleisio'r angen i symud </w:t>
      </w:r>
      <w:r>
        <w:rPr>
          <w:color w:val="000000"/>
          <w:sz w:val="24"/>
          <w:szCs w:val="24"/>
        </w:rPr>
        <w:t xml:space="preserve">i ffwrdd </w:t>
      </w:r>
      <w:r w:rsidR="00E96A27" w:rsidRPr="00D96256">
        <w:rPr>
          <w:color w:val="000000"/>
          <w:sz w:val="24"/>
          <w:szCs w:val="24"/>
        </w:rPr>
        <w:t xml:space="preserve">oddi wrth weithdrefnau </w:t>
      </w:r>
      <w:r>
        <w:rPr>
          <w:color w:val="000000"/>
          <w:sz w:val="24"/>
          <w:szCs w:val="24"/>
        </w:rPr>
        <w:t xml:space="preserve">sy’n cael eu gyrru gan </w:t>
      </w:r>
      <w:r w:rsidR="00E96A27" w:rsidRPr="00D96256">
        <w:rPr>
          <w:color w:val="000000"/>
          <w:sz w:val="24"/>
          <w:szCs w:val="24"/>
        </w:rPr>
        <w:t>brosesau ffurfiol</w:t>
      </w:r>
      <w:r w:rsidR="007675B1">
        <w:rPr>
          <w:color w:val="000000"/>
          <w:sz w:val="24"/>
          <w:szCs w:val="24"/>
        </w:rPr>
        <w:t>,</w:t>
      </w:r>
      <w:r w:rsidR="00E96A27" w:rsidRPr="00D96256">
        <w:rPr>
          <w:color w:val="000000"/>
          <w:sz w:val="24"/>
          <w:szCs w:val="24"/>
        </w:rPr>
        <w:t xml:space="preserve"> </w:t>
      </w:r>
      <w:r>
        <w:rPr>
          <w:color w:val="000000"/>
          <w:sz w:val="24"/>
          <w:szCs w:val="24"/>
        </w:rPr>
        <w:t>i ddull sy’n seiliedig ar gryfderau ac yn canolbwyntio ar ganlyniadau lle mae gan yr unigolyn a’r gweithwyr proffesiynol i gyd ran i’w chwarae.</w:t>
      </w:r>
      <w:r w:rsidR="00F73466">
        <w:rPr>
          <w:color w:val="000000"/>
          <w:sz w:val="24"/>
          <w:szCs w:val="24"/>
        </w:rPr>
        <w:t xml:space="preserve"> Fodd bynnag, er mwyn rheoli’</w:t>
      </w:r>
      <w:r w:rsidR="00F73466" w:rsidRPr="00D96256">
        <w:rPr>
          <w:color w:val="000000"/>
          <w:sz w:val="24"/>
          <w:szCs w:val="24"/>
        </w:rPr>
        <w:t>n effeithiol</w:t>
      </w:r>
      <w:r w:rsidR="00F73466">
        <w:rPr>
          <w:color w:val="000000"/>
          <w:sz w:val="24"/>
          <w:szCs w:val="24"/>
        </w:rPr>
        <w:t xml:space="preserve"> nifer y p</w:t>
      </w:r>
      <w:r w:rsidR="00E96A27" w:rsidRPr="00D96256">
        <w:rPr>
          <w:color w:val="000000"/>
          <w:sz w:val="24"/>
          <w:szCs w:val="24"/>
        </w:rPr>
        <w:t xml:space="preserve">ryderon </w:t>
      </w:r>
      <w:r w:rsidR="00F73466" w:rsidRPr="00D96256">
        <w:rPr>
          <w:color w:val="000000"/>
          <w:sz w:val="24"/>
          <w:szCs w:val="24"/>
        </w:rPr>
        <w:t xml:space="preserve">diogelu </w:t>
      </w:r>
      <w:r w:rsidR="00E96A27" w:rsidRPr="00D96256">
        <w:rPr>
          <w:color w:val="000000"/>
          <w:sz w:val="24"/>
          <w:szCs w:val="24"/>
        </w:rPr>
        <w:t>a dderbyn</w:t>
      </w:r>
      <w:r w:rsidR="00F73466">
        <w:rPr>
          <w:color w:val="000000"/>
          <w:sz w:val="24"/>
          <w:szCs w:val="24"/>
        </w:rPr>
        <w:t>nir</w:t>
      </w:r>
      <w:r w:rsidR="00E96A27" w:rsidRPr="00D96256">
        <w:rPr>
          <w:color w:val="000000"/>
          <w:sz w:val="24"/>
          <w:szCs w:val="24"/>
        </w:rPr>
        <w:t xml:space="preserve"> gan </w:t>
      </w:r>
      <w:r w:rsidR="00F73466" w:rsidRPr="00D96256">
        <w:rPr>
          <w:color w:val="000000"/>
          <w:sz w:val="24"/>
          <w:szCs w:val="24"/>
        </w:rPr>
        <w:t>Awdurdodau Lleol</w:t>
      </w:r>
      <w:r w:rsidR="00F73466">
        <w:rPr>
          <w:color w:val="000000"/>
          <w:sz w:val="24"/>
          <w:szCs w:val="24"/>
        </w:rPr>
        <w:t xml:space="preserve">, </w:t>
      </w:r>
      <w:r w:rsidR="00E96A27" w:rsidRPr="00D96256">
        <w:rPr>
          <w:color w:val="000000"/>
          <w:sz w:val="24"/>
          <w:szCs w:val="24"/>
        </w:rPr>
        <w:t>mae angen gwahaniaethu rhwng pryderon lefel is a'r rh</w:t>
      </w:r>
      <w:r w:rsidR="00F73466">
        <w:rPr>
          <w:color w:val="000000"/>
          <w:sz w:val="24"/>
          <w:szCs w:val="24"/>
        </w:rPr>
        <w:t>einy</w:t>
      </w:r>
      <w:r w:rsidR="00E96A27" w:rsidRPr="00D96256">
        <w:rPr>
          <w:color w:val="000000"/>
          <w:sz w:val="24"/>
          <w:szCs w:val="24"/>
        </w:rPr>
        <w:t xml:space="preserve"> sy'n fwy difrifol e</w:t>
      </w:r>
      <w:r w:rsidR="00F73466">
        <w:rPr>
          <w:color w:val="000000"/>
          <w:sz w:val="24"/>
          <w:szCs w:val="24"/>
        </w:rPr>
        <w:t>u</w:t>
      </w:r>
      <w:r w:rsidR="00E96A27" w:rsidRPr="00D96256">
        <w:rPr>
          <w:color w:val="000000"/>
          <w:sz w:val="24"/>
          <w:szCs w:val="24"/>
        </w:rPr>
        <w:t xml:space="preserve"> na</w:t>
      </w:r>
      <w:r w:rsidR="00F73466">
        <w:rPr>
          <w:color w:val="000000"/>
          <w:sz w:val="24"/>
          <w:szCs w:val="24"/>
        </w:rPr>
        <w:t>tur. Felly, mae'r ddogfen r</w:t>
      </w:r>
      <w:r w:rsidR="00E96A27" w:rsidRPr="00D96256">
        <w:rPr>
          <w:color w:val="000000"/>
          <w:sz w:val="24"/>
          <w:szCs w:val="24"/>
        </w:rPr>
        <w:t xml:space="preserve">anbarthol </w:t>
      </w:r>
      <w:r w:rsidR="00F73466">
        <w:rPr>
          <w:color w:val="000000"/>
          <w:sz w:val="24"/>
          <w:szCs w:val="24"/>
        </w:rPr>
        <w:t>hon</w:t>
      </w:r>
      <w:r w:rsidR="00F73466" w:rsidRPr="00D96256">
        <w:rPr>
          <w:color w:val="000000"/>
          <w:sz w:val="24"/>
          <w:szCs w:val="24"/>
        </w:rPr>
        <w:t xml:space="preserve"> </w:t>
      </w:r>
      <w:r w:rsidR="001D3B1D">
        <w:rPr>
          <w:color w:val="000000"/>
          <w:sz w:val="24"/>
          <w:szCs w:val="24"/>
        </w:rPr>
        <w:t>yn cynnwys ‘</w:t>
      </w:r>
      <w:r w:rsidR="00E96A27" w:rsidRPr="00D96256">
        <w:rPr>
          <w:color w:val="000000"/>
          <w:sz w:val="24"/>
          <w:szCs w:val="24"/>
        </w:rPr>
        <w:t>risg sylweddol o niwe</w:t>
      </w:r>
      <w:r w:rsidR="001D3B1D">
        <w:rPr>
          <w:color w:val="000000"/>
          <w:sz w:val="24"/>
          <w:szCs w:val="24"/>
        </w:rPr>
        <w:t>d’</w:t>
      </w:r>
      <w:r w:rsidR="00E96A27" w:rsidRPr="00D96256">
        <w:rPr>
          <w:color w:val="000000"/>
          <w:sz w:val="24"/>
          <w:szCs w:val="24"/>
        </w:rPr>
        <w:t xml:space="preserve"> fel trothwy mesuredig ar gyfer </w:t>
      </w:r>
      <w:r w:rsidR="00F73466">
        <w:rPr>
          <w:color w:val="000000"/>
          <w:sz w:val="24"/>
          <w:szCs w:val="24"/>
        </w:rPr>
        <w:t>cychw</w:t>
      </w:r>
      <w:r w:rsidR="00E96A27" w:rsidRPr="00D96256">
        <w:rPr>
          <w:color w:val="000000"/>
          <w:sz w:val="24"/>
          <w:szCs w:val="24"/>
        </w:rPr>
        <w:t>yn gweithdrefnau diogelu</w:t>
      </w:r>
      <w:r w:rsidR="00F73466" w:rsidRPr="00F73466">
        <w:rPr>
          <w:color w:val="000000"/>
          <w:sz w:val="24"/>
          <w:szCs w:val="24"/>
        </w:rPr>
        <w:t xml:space="preserve"> </w:t>
      </w:r>
      <w:r w:rsidR="00F73466" w:rsidRPr="00D96256">
        <w:rPr>
          <w:color w:val="000000"/>
          <w:sz w:val="24"/>
          <w:szCs w:val="24"/>
        </w:rPr>
        <w:t>ffurfiol</w:t>
      </w:r>
      <w:r w:rsidR="00E96A27" w:rsidRPr="00D96256">
        <w:rPr>
          <w:color w:val="000000"/>
          <w:sz w:val="24"/>
          <w:szCs w:val="24"/>
        </w:rPr>
        <w:t xml:space="preserve">. Fodd bynnag, </w:t>
      </w:r>
      <w:r w:rsidR="00F73466">
        <w:rPr>
          <w:color w:val="000000"/>
          <w:sz w:val="24"/>
          <w:szCs w:val="24"/>
        </w:rPr>
        <w:t>mae yna f</w:t>
      </w:r>
      <w:r w:rsidR="00E96A27" w:rsidRPr="00D96256">
        <w:rPr>
          <w:color w:val="000000"/>
          <w:sz w:val="24"/>
          <w:szCs w:val="24"/>
        </w:rPr>
        <w:t xml:space="preserve">ecanweithiau eraill i gael </w:t>
      </w:r>
      <w:r w:rsidR="00F73466">
        <w:rPr>
          <w:color w:val="000000"/>
          <w:sz w:val="24"/>
          <w:szCs w:val="24"/>
        </w:rPr>
        <w:t>mynediad at</w:t>
      </w:r>
      <w:r w:rsidR="00E96A27" w:rsidRPr="00D96256">
        <w:rPr>
          <w:color w:val="000000"/>
          <w:sz w:val="24"/>
          <w:szCs w:val="24"/>
        </w:rPr>
        <w:t xml:space="preserve"> gymorth y tu allan i'r broses ddiogelu ffurfio</w:t>
      </w:r>
      <w:r w:rsidR="00F73466">
        <w:rPr>
          <w:color w:val="000000"/>
          <w:sz w:val="24"/>
          <w:szCs w:val="24"/>
        </w:rPr>
        <w:t>l.</w:t>
      </w:r>
      <w:r w:rsidR="00E96A27" w:rsidRPr="000F2F53">
        <w:rPr>
          <w:sz w:val="24"/>
          <w:szCs w:val="24"/>
        </w:rPr>
        <w:t xml:space="preserve"> </w:t>
      </w:r>
    </w:p>
    <w:p w14:paraId="2E25448C" w14:textId="36D03A35" w:rsidR="00E96A27" w:rsidRPr="00D96256" w:rsidRDefault="00E96A27" w:rsidP="00E96A27">
      <w:pPr>
        <w:rPr>
          <w:color w:val="000000"/>
          <w:sz w:val="24"/>
          <w:szCs w:val="24"/>
        </w:rPr>
      </w:pPr>
      <w:r w:rsidRPr="00D96256">
        <w:rPr>
          <w:b/>
          <w:bCs/>
          <w:color w:val="000000"/>
          <w:sz w:val="24"/>
          <w:szCs w:val="24"/>
          <w:u w:val="single"/>
        </w:rPr>
        <w:lastRenderedPageBreak/>
        <w:t xml:space="preserve">Diffiniad o Ofal </w:t>
      </w:r>
      <w:r w:rsidR="001D3B1D">
        <w:rPr>
          <w:b/>
          <w:bCs/>
          <w:color w:val="000000"/>
          <w:sz w:val="24"/>
          <w:szCs w:val="24"/>
          <w:u w:val="single"/>
        </w:rPr>
        <w:t>a</w:t>
      </w:r>
      <w:r w:rsidRPr="00D96256">
        <w:rPr>
          <w:b/>
          <w:bCs/>
          <w:color w:val="000000"/>
          <w:sz w:val="24"/>
          <w:szCs w:val="24"/>
          <w:u w:val="single"/>
        </w:rPr>
        <w:t xml:space="preserve"> Chymorth</w:t>
      </w:r>
    </w:p>
    <w:p w14:paraId="727AB2DC" w14:textId="77777777" w:rsidR="00861244" w:rsidRPr="000F2F53" w:rsidRDefault="00861244" w:rsidP="00861244">
      <w:pPr>
        <w:jc w:val="both"/>
        <w:rPr>
          <w:sz w:val="24"/>
          <w:szCs w:val="24"/>
        </w:rPr>
      </w:pPr>
    </w:p>
    <w:p w14:paraId="2B073C0B" w14:textId="344EDBC1" w:rsidR="00E96A27" w:rsidRPr="00D96256" w:rsidRDefault="00E96A27" w:rsidP="00E96A27">
      <w:pPr>
        <w:rPr>
          <w:color w:val="000000"/>
          <w:sz w:val="24"/>
          <w:szCs w:val="24"/>
        </w:rPr>
      </w:pPr>
      <w:r w:rsidRPr="00D96256">
        <w:rPr>
          <w:color w:val="000000"/>
          <w:sz w:val="24"/>
          <w:szCs w:val="24"/>
        </w:rPr>
        <w:t xml:space="preserve">Diffinnir </w:t>
      </w:r>
      <w:r w:rsidR="009D7FC6" w:rsidRPr="00D96256">
        <w:rPr>
          <w:color w:val="000000"/>
          <w:sz w:val="24"/>
          <w:szCs w:val="24"/>
        </w:rPr>
        <w:t xml:space="preserve">Gofal </w:t>
      </w:r>
      <w:r w:rsidR="009D7FC6">
        <w:rPr>
          <w:color w:val="000000"/>
          <w:sz w:val="24"/>
          <w:szCs w:val="24"/>
        </w:rPr>
        <w:t>a</w:t>
      </w:r>
      <w:r w:rsidR="009D7FC6" w:rsidRPr="00D96256">
        <w:rPr>
          <w:color w:val="000000"/>
          <w:sz w:val="24"/>
          <w:szCs w:val="24"/>
        </w:rPr>
        <w:t xml:space="preserve"> Chy</w:t>
      </w:r>
      <w:r w:rsidRPr="00D96256">
        <w:rPr>
          <w:color w:val="000000"/>
          <w:sz w:val="24"/>
          <w:szCs w:val="24"/>
        </w:rPr>
        <w:t xml:space="preserve">morth yn </w:t>
      </w:r>
      <w:r w:rsidR="009D7FC6">
        <w:rPr>
          <w:color w:val="000000"/>
          <w:sz w:val="24"/>
          <w:szCs w:val="24"/>
        </w:rPr>
        <w:t>Neddf Gwasanaethau Cymdeithasol a Llesiant (Cymru) 2014</w:t>
      </w:r>
      <w:r w:rsidRPr="00D96256">
        <w:rPr>
          <w:color w:val="000000"/>
          <w:sz w:val="24"/>
          <w:szCs w:val="24"/>
        </w:rPr>
        <w:t xml:space="preserve"> fel:</w:t>
      </w:r>
    </w:p>
    <w:p w14:paraId="4F973714" w14:textId="3463B9BB" w:rsidR="00E96A27" w:rsidRPr="009D7FC6" w:rsidRDefault="00E96A27" w:rsidP="00452924">
      <w:pPr>
        <w:pStyle w:val="ListParagraph"/>
        <w:numPr>
          <w:ilvl w:val="0"/>
          <w:numId w:val="11"/>
        </w:numPr>
        <w:ind w:left="567" w:hanging="283"/>
        <w:rPr>
          <w:color w:val="000000"/>
          <w:szCs w:val="24"/>
        </w:rPr>
      </w:pPr>
      <w:r w:rsidRPr="009D7FC6">
        <w:rPr>
          <w:color w:val="000000"/>
          <w:szCs w:val="24"/>
        </w:rPr>
        <w:t>Gofal</w:t>
      </w:r>
    </w:p>
    <w:p w14:paraId="7728E63C" w14:textId="4AE8ED5E" w:rsidR="00E96A27" w:rsidRPr="009D7FC6" w:rsidRDefault="0023796F" w:rsidP="00452924">
      <w:pPr>
        <w:pStyle w:val="ListParagraph"/>
        <w:numPr>
          <w:ilvl w:val="0"/>
          <w:numId w:val="11"/>
        </w:numPr>
        <w:ind w:left="567" w:hanging="283"/>
        <w:rPr>
          <w:color w:val="000000"/>
          <w:szCs w:val="24"/>
        </w:rPr>
      </w:pPr>
      <w:r>
        <w:rPr>
          <w:color w:val="000000"/>
          <w:szCs w:val="24"/>
        </w:rPr>
        <w:t>Cymorth</w:t>
      </w:r>
    </w:p>
    <w:p w14:paraId="7715822E" w14:textId="68F2A88E" w:rsidR="00E96A27" w:rsidRPr="009D7FC6" w:rsidRDefault="00E96A27" w:rsidP="00452924">
      <w:pPr>
        <w:pStyle w:val="ListParagraph"/>
        <w:numPr>
          <w:ilvl w:val="0"/>
          <w:numId w:val="11"/>
        </w:numPr>
        <w:ind w:left="567" w:hanging="283"/>
        <w:rPr>
          <w:color w:val="000000"/>
          <w:szCs w:val="24"/>
        </w:rPr>
      </w:pPr>
      <w:r w:rsidRPr="009D7FC6">
        <w:rPr>
          <w:color w:val="000000"/>
          <w:szCs w:val="24"/>
        </w:rPr>
        <w:t xml:space="preserve">Gofal a </w:t>
      </w:r>
      <w:r w:rsidR="0023796F">
        <w:rPr>
          <w:color w:val="000000"/>
          <w:szCs w:val="24"/>
        </w:rPr>
        <w:t>C</w:t>
      </w:r>
      <w:r w:rsidRPr="009D7FC6">
        <w:rPr>
          <w:color w:val="000000"/>
          <w:szCs w:val="24"/>
        </w:rPr>
        <w:t>hymorth</w:t>
      </w:r>
      <w:r w:rsidR="001D3B1D">
        <w:rPr>
          <w:color w:val="000000"/>
          <w:szCs w:val="24"/>
        </w:rPr>
        <w:t xml:space="preserve"> hefyd</w:t>
      </w:r>
    </w:p>
    <w:p w14:paraId="0F301E9E" w14:textId="77777777" w:rsidR="00E96A27" w:rsidRPr="00D96256" w:rsidRDefault="00E96A27" w:rsidP="00E96A27">
      <w:pPr>
        <w:rPr>
          <w:color w:val="000000"/>
          <w:sz w:val="24"/>
          <w:szCs w:val="24"/>
        </w:rPr>
      </w:pPr>
      <w:r w:rsidRPr="00D96256">
        <w:rPr>
          <w:color w:val="000000"/>
          <w:sz w:val="24"/>
          <w:szCs w:val="24"/>
        </w:rPr>
        <w:t> </w:t>
      </w:r>
    </w:p>
    <w:p w14:paraId="32EECCE9" w14:textId="7F914DB5" w:rsidR="00E96A27" w:rsidRDefault="00E96A27" w:rsidP="00E96A27">
      <w:pPr>
        <w:jc w:val="both"/>
        <w:rPr>
          <w:color w:val="000000"/>
          <w:sz w:val="24"/>
          <w:szCs w:val="24"/>
        </w:rPr>
      </w:pPr>
      <w:r w:rsidRPr="00D96256">
        <w:rPr>
          <w:color w:val="000000"/>
          <w:sz w:val="24"/>
          <w:szCs w:val="24"/>
        </w:rPr>
        <w:t xml:space="preserve">Efallai y bydd </w:t>
      </w:r>
      <w:r w:rsidR="0023796F">
        <w:rPr>
          <w:color w:val="000000"/>
          <w:sz w:val="24"/>
          <w:szCs w:val="24"/>
        </w:rPr>
        <w:t xml:space="preserve">yr </w:t>
      </w:r>
      <w:r w:rsidRPr="00D96256">
        <w:rPr>
          <w:color w:val="000000"/>
          <w:sz w:val="24"/>
          <w:szCs w:val="24"/>
        </w:rPr>
        <w:t xml:space="preserve">anghenion </w:t>
      </w:r>
      <w:r w:rsidR="0023796F" w:rsidRPr="00D96256">
        <w:rPr>
          <w:color w:val="000000"/>
          <w:sz w:val="24"/>
          <w:szCs w:val="24"/>
        </w:rPr>
        <w:t xml:space="preserve">Gofal </w:t>
      </w:r>
      <w:r w:rsidR="0023796F">
        <w:rPr>
          <w:color w:val="000000"/>
          <w:sz w:val="24"/>
          <w:szCs w:val="24"/>
        </w:rPr>
        <w:t>a</w:t>
      </w:r>
      <w:r w:rsidR="0023796F" w:rsidRPr="00D96256">
        <w:rPr>
          <w:color w:val="000000"/>
          <w:sz w:val="24"/>
          <w:szCs w:val="24"/>
        </w:rPr>
        <w:t xml:space="preserve"> C</w:t>
      </w:r>
      <w:r w:rsidR="0023796F">
        <w:rPr>
          <w:color w:val="000000"/>
          <w:sz w:val="24"/>
          <w:szCs w:val="24"/>
        </w:rPr>
        <w:t>h</w:t>
      </w:r>
      <w:r w:rsidR="0023796F" w:rsidRPr="00D96256">
        <w:rPr>
          <w:color w:val="000000"/>
          <w:sz w:val="24"/>
          <w:szCs w:val="24"/>
        </w:rPr>
        <w:t xml:space="preserve">ymorth </w:t>
      </w:r>
      <w:r w:rsidRPr="00D96256">
        <w:rPr>
          <w:color w:val="000000"/>
          <w:sz w:val="24"/>
          <w:szCs w:val="24"/>
        </w:rPr>
        <w:t xml:space="preserve">yn amlwg, ond yn aml efallai na fyddant. Fodd bynnag, </w:t>
      </w:r>
      <w:r w:rsidR="0023796F">
        <w:rPr>
          <w:color w:val="000000"/>
          <w:sz w:val="24"/>
          <w:szCs w:val="24"/>
        </w:rPr>
        <w:t xml:space="preserve">efallai y daw </w:t>
      </w:r>
      <w:r w:rsidRPr="00D96256">
        <w:rPr>
          <w:color w:val="000000"/>
          <w:sz w:val="24"/>
          <w:szCs w:val="24"/>
        </w:rPr>
        <w:t xml:space="preserve">unrhyw anghenion </w:t>
      </w:r>
      <w:r w:rsidR="0023796F">
        <w:rPr>
          <w:color w:val="000000"/>
          <w:sz w:val="24"/>
          <w:szCs w:val="24"/>
        </w:rPr>
        <w:t xml:space="preserve">Gofal a Chymorth </w:t>
      </w:r>
      <w:r w:rsidRPr="00D96256">
        <w:rPr>
          <w:color w:val="000000"/>
          <w:sz w:val="24"/>
          <w:szCs w:val="24"/>
        </w:rPr>
        <w:t>yn amlwg yn ystod sgwrs gyda'r oedolyn.</w:t>
      </w:r>
    </w:p>
    <w:p w14:paraId="2165BF1C" w14:textId="77777777" w:rsidR="00861244" w:rsidRPr="007C1156" w:rsidRDefault="00861244" w:rsidP="00861244">
      <w:pPr>
        <w:jc w:val="both"/>
        <w:rPr>
          <w:sz w:val="24"/>
          <w:szCs w:val="24"/>
          <w:u w:val="single"/>
        </w:rPr>
      </w:pPr>
    </w:p>
    <w:p w14:paraId="4C3C523F" w14:textId="097A48F6" w:rsidR="00861244" w:rsidRDefault="00E96A27" w:rsidP="00861244">
      <w:pPr>
        <w:jc w:val="both"/>
        <w:rPr>
          <w:b/>
          <w:bCs/>
          <w:color w:val="000000"/>
          <w:sz w:val="24"/>
          <w:szCs w:val="24"/>
          <w:u w:val="single"/>
        </w:rPr>
      </w:pPr>
      <w:r w:rsidRPr="00D96256">
        <w:rPr>
          <w:b/>
          <w:bCs/>
          <w:color w:val="000000"/>
          <w:sz w:val="24"/>
          <w:szCs w:val="24"/>
          <w:u w:val="single"/>
        </w:rPr>
        <w:t>Diffiniad o Gam</w:t>
      </w:r>
      <w:r w:rsidR="00CC3DC4">
        <w:rPr>
          <w:b/>
          <w:bCs/>
          <w:color w:val="000000"/>
          <w:sz w:val="24"/>
          <w:szCs w:val="24"/>
          <w:u w:val="single"/>
        </w:rPr>
        <w:t>driniaeth</w:t>
      </w:r>
      <w:r>
        <w:rPr>
          <w:b/>
          <w:bCs/>
          <w:color w:val="000000"/>
          <w:sz w:val="24"/>
          <w:szCs w:val="24"/>
          <w:u w:val="single"/>
        </w:rPr>
        <w:t xml:space="preserve"> n</w:t>
      </w:r>
      <w:r w:rsidRPr="00D96256">
        <w:rPr>
          <w:b/>
          <w:bCs/>
          <w:color w:val="000000"/>
          <w:sz w:val="24"/>
          <w:szCs w:val="24"/>
          <w:u w:val="single"/>
        </w:rPr>
        <w:t>eu Esgeulustod</w:t>
      </w:r>
    </w:p>
    <w:p w14:paraId="303D1CE9" w14:textId="77777777" w:rsidR="00E96A27" w:rsidRPr="000F2F53" w:rsidRDefault="00E96A27" w:rsidP="00861244">
      <w:pPr>
        <w:jc w:val="both"/>
        <w:rPr>
          <w:sz w:val="24"/>
          <w:szCs w:val="24"/>
        </w:rPr>
      </w:pPr>
    </w:p>
    <w:p w14:paraId="412C0C1C" w14:textId="3A7218DA" w:rsidR="00861244" w:rsidRPr="00CC3DC4" w:rsidRDefault="00CC3DC4" w:rsidP="00861244">
      <w:pPr>
        <w:jc w:val="both"/>
        <w:rPr>
          <w:color w:val="000000"/>
          <w:sz w:val="24"/>
          <w:szCs w:val="24"/>
        </w:rPr>
      </w:pPr>
      <w:r>
        <w:rPr>
          <w:color w:val="000000"/>
          <w:sz w:val="24"/>
          <w:szCs w:val="24"/>
        </w:rPr>
        <w:t>Mae cam</w:t>
      </w:r>
      <w:r w:rsidR="00E96A27" w:rsidRPr="00D96256">
        <w:rPr>
          <w:color w:val="000000"/>
          <w:sz w:val="24"/>
          <w:szCs w:val="24"/>
        </w:rPr>
        <w:t>drin</w:t>
      </w:r>
      <w:r>
        <w:rPr>
          <w:color w:val="000000"/>
          <w:sz w:val="24"/>
          <w:szCs w:val="24"/>
        </w:rPr>
        <w:t>iaeth</w:t>
      </w:r>
      <w:r w:rsidR="00E96A27" w:rsidRPr="00D96256">
        <w:rPr>
          <w:color w:val="000000"/>
          <w:sz w:val="24"/>
          <w:szCs w:val="24"/>
        </w:rPr>
        <w:t xml:space="preserve"> yn golygu </w:t>
      </w:r>
      <w:r w:rsidR="005B091E">
        <w:rPr>
          <w:bCs/>
          <w:color w:val="000000"/>
          <w:sz w:val="24"/>
          <w:szCs w:val="24"/>
        </w:rPr>
        <w:t>c</w:t>
      </w:r>
      <w:r w:rsidR="005B091E" w:rsidRPr="005B091E">
        <w:rPr>
          <w:bCs/>
          <w:color w:val="000000"/>
          <w:sz w:val="24"/>
          <w:szCs w:val="24"/>
        </w:rPr>
        <w:t>amdriniaeth</w:t>
      </w:r>
      <w:r w:rsidR="005B091E" w:rsidRPr="00D96256">
        <w:rPr>
          <w:color w:val="000000"/>
          <w:sz w:val="24"/>
          <w:szCs w:val="24"/>
        </w:rPr>
        <w:t xml:space="preserve"> </w:t>
      </w:r>
      <w:r w:rsidR="005B091E">
        <w:rPr>
          <w:color w:val="000000"/>
          <w:sz w:val="24"/>
          <w:szCs w:val="24"/>
        </w:rPr>
        <w:t>g</w:t>
      </w:r>
      <w:r w:rsidR="007675B1">
        <w:rPr>
          <w:color w:val="000000"/>
          <w:sz w:val="24"/>
          <w:szCs w:val="24"/>
        </w:rPr>
        <w:t>orfforol, r</w:t>
      </w:r>
      <w:r w:rsidR="00E96A27" w:rsidRPr="00D96256">
        <w:rPr>
          <w:color w:val="000000"/>
          <w:sz w:val="24"/>
          <w:szCs w:val="24"/>
        </w:rPr>
        <w:t xml:space="preserve">ywiol, seicolegol, emosiynol neu ariannol. Mae esgeulustod yn golygu methiant i </w:t>
      </w:r>
      <w:r>
        <w:rPr>
          <w:color w:val="000000"/>
          <w:sz w:val="24"/>
          <w:szCs w:val="24"/>
        </w:rPr>
        <w:t>ateb</w:t>
      </w:r>
      <w:r w:rsidR="00E96A27" w:rsidRPr="00D96256">
        <w:rPr>
          <w:color w:val="000000"/>
          <w:sz w:val="24"/>
          <w:szCs w:val="24"/>
        </w:rPr>
        <w:t xml:space="preserve"> anghenion corfforol, emosiynol, cymdeithasol neu seicolegol sylfaenol</w:t>
      </w:r>
      <w:r w:rsidRPr="00CC3DC4">
        <w:rPr>
          <w:color w:val="000000"/>
          <w:sz w:val="24"/>
          <w:szCs w:val="24"/>
        </w:rPr>
        <w:t xml:space="preserve"> </w:t>
      </w:r>
      <w:r w:rsidRPr="00D96256">
        <w:rPr>
          <w:color w:val="000000"/>
          <w:sz w:val="24"/>
          <w:szCs w:val="24"/>
        </w:rPr>
        <w:t>y person</w:t>
      </w:r>
      <w:r w:rsidR="00E96A27" w:rsidRPr="00D96256">
        <w:rPr>
          <w:color w:val="000000"/>
          <w:sz w:val="24"/>
          <w:szCs w:val="24"/>
        </w:rPr>
        <w:t xml:space="preserve">, </w:t>
      </w:r>
      <w:r>
        <w:rPr>
          <w:color w:val="000000"/>
          <w:sz w:val="24"/>
          <w:szCs w:val="24"/>
        </w:rPr>
        <w:t>sy’</w:t>
      </w:r>
      <w:r w:rsidR="00E96A27" w:rsidRPr="00D96256">
        <w:rPr>
          <w:color w:val="000000"/>
          <w:sz w:val="24"/>
          <w:szCs w:val="24"/>
        </w:rPr>
        <w:t xml:space="preserve">n debygol o arwain at </w:t>
      </w:r>
      <w:r>
        <w:rPr>
          <w:color w:val="000000"/>
          <w:sz w:val="24"/>
          <w:szCs w:val="24"/>
        </w:rPr>
        <w:t>amharu ar</w:t>
      </w:r>
      <w:r w:rsidR="00E96A27" w:rsidRPr="00D96256">
        <w:rPr>
          <w:color w:val="000000"/>
          <w:sz w:val="24"/>
          <w:szCs w:val="24"/>
        </w:rPr>
        <w:t xml:space="preserve"> lesiant y person</w:t>
      </w:r>
      <w:r>
        <w:rPr>
          <w:color w:val="000000"/>
          <w:sz w:val="24"/>
          <w:szCs w:val="24"/>
        </w:rPr>
        <w:t>.</w:t>
      </w:r>
      <w:r w:rsidR="00861244" w:rsidRPr="000F2F53">
        <w:rPr>
          <w:sz w:val="24"/>
          <w:szCs w:val="24"/>
        </w:rPr>
        <w:t xml:space="preserve">  </w:t>
      </w:r>
    </w:p>
    <w:p w14:paraId="51D9641D" w14:textId="77777777" w:rsidR="00861244" w:rsidRPr="000F2F53" w:rsidRDefault="00861244" w:rsidP="00861244">
      <w:pPr>
        <w:jc w:val="both"/>
        <w:rPr>
          <w:sz w:val="24"/>
          <w:szCs w:val="24"/>
        </w:rPr>
      </w:pPr>
    </w:p>
    <w:p w14:paraId="13E90A26" w14:textId="24F70101" w:rsidR="00CC3DC4" w:rsidRDefault="00E96A27" w:rsidP="00432686">
      <w:pPr>
        <w:jc w:val="both"/>
        <w:rPr>
          <w:color w:val="000000"/>
          <w:sz w:val="24"/>
          <w:szCs w:val="24"/>
        </w:rPr>
      </w:pPr>
      <w:r w:rsidRPr="00D96256">
        <w:rPr>
          <w:b/>
          <w:bCs/>
          <w:color w:val="000000"/>
          <w:sz w:val="24"/>
          <w:szCs w:val="24"/>
        </w:rPr>
        <w:t>Camdrin</w:t>
      </w:r>
      <w:r w:rsidR="00507FF6">
        <w:rPr>
          <w:b/>
          <w:bCs/>
          <w:color w:val="000000"/>
          <w:sz w:val="24"/>
          <w:szCs w:val="24"/>
        </w:rPr>
        <w:t>iaeth G</w:t>
      </w:r>
      <w:r w:rsidRPr="00D96256">
        <w:rPr>
          <w:b/>
          <w:bCs/>
          <w:color w:val="000000"/>
          <w:sz w:val="24"/>
          <w:szCs w:val="24"/>
        </w:rPr>
        <w:t xml:space="preserve">orfforol </w:t>
      </w:r>
    </w:p>
    <w:p w14:paraId="55B23A78" w14:textId="32EE3D22" w:rsidR="00E96A27" w:rsidRPr="00D96256" w:rsidRDefault="00CC3DC4" w:rsidP="00432686">
      <w:pPr>
        <w:jc w:val="both"/>
        <w:rPr>
          <w:color w:val="000000"/>
          <w:sz w:val="24"/>
          <w:szCs w:val="24"/>
        </w:rPr>
      </w:pPr>
      <w:r>
        <w:rPr>
          <w:color w:val="000000"/>
          <w:sz w:val="24"/>
          <w:szCs w:val="24"/>
        </w:rPr>
        <w:t>Mae’n</w:t>
      </w:r>
      <w:r w:rsidR="00E96A27" w:rsidRPr="00D96256">
        <w:rPr>
          <w:color w:val="000000"/>
          <w:sz w:val="24"/>
          <w:szCs w:val="24"/>
        </w:rPr>
        <w:t xml:space="preserve"> cynnwys ond nid yw'n gyfyngedig i: taro, slapio, gorddefnydd neu gamddefnydd o feddyginiaeth, ataliaeth ormodol neu sancsiynau amhriodol</w:t>
      </w:r>
      <w:r w:rsidR="00507FF6">
        <w:rPr>
          <w:color w:val="000000"/>
          <w:sz w:val="24"/>
          <w:szCs w:val="24"/>
        </w:rPr>
        <w:t>.</w:t>
      </w:r>
    </w:p>
    <w:p w14:paraId="5E40EBEA" w14:textId="77777777" w:rsidR="00861244" w:rsidRPr="000F2F53" w:rsidRDefault="00861244" w:rsidP="00432686">
      <w:pPr>
        <w:jc w:val="both"/>
        <w:rPr>
          <w:sz w:val="24"/>
          <w:szCs w:val="24"/>
        </w:rPr>
      </w:pPr>
    </w:p>
    <w:p w14:paraId="7DDE157F" w14:textId="77777777" w:rsidR="00507FF6" w:rsidRDefault="00E96A27" w:rsidP="00432686">
      <w:pPr>
        <w:jc w:val="both"/>
        <w:rPr>
          <w:color w:val="000000"/>
          <w:sz w:val="24"/>
          <w:szCs w:val="24"/>
        </w:rPr>
      </w:pPr>
      <w:r w:rsidRPr="00D96256">
        <w:rPr>
          <w:b/>
          <w:bCs/>
          <w:color w:val="000000"/>
          <w:sz w:val="24"/>
          <w:szCs w:val="24"/>
        </w:rPr>
        <w:t xml:space="preserve">Esgeulustod </w:t>
      </w:r>
    </w:p>
    <w:p w14:paraId="6D663E84" w14:textId="0DB4015D" w:rsidR="00E96A27" w:rsidRDefault="00507FF6" w:rsidP="00432686">
      <w:pPr>
        <w:jc w:val="both"/>
        <w:rPr>
          <w:color w:val="000000"/>
          <w:sz w:val="24"/>
          <w:szCs w:val="24"/>
        </w:rPr>
      </w:pPr>
      <w:r>
        <w:rPr>
          <w:color w:val="000000"/>
          <w:sz w:val="24"/>
          <w:szCs w:val="24"/>
        </w:rPr>
        <w:t xml:space="preserve">Mae’n </w:t>
      </w:r>
      <w:r w:rsidR="00E96A27" w:rsidRPr="00D96256">
        <w:rPr>
          <w:color w:val="000000"/>
          <w:sz w:val="24"/>
          <w:szCs w:val="24"/>
        </w:rPr>
        <w:t>cynnwys ond nid yw'n gyfyngedig i: methu â chael gofal neu wasanaethau</w:t>
      </w:r>
      <w:r w:rsidRPr="00507FF6">
        <w:rPr>
          <w:color w:val="000000"/>
          <w:sz w:val="24"/>
          <w:szCs w:val="24"/>
        </w:rPr>
        <w:t xml:space="preserve"> </w:t>
      </w:r>
      <w:r w:rsidRPr="00D96256">
        <w:rPr>
          <w:color w:val="000000"/>
          <w:sz w:val="24"/>
          <w:szCs w:val="24"/>
        </w:rPr>
        <w:t>meddygol</w:t>
      </w:r>
      <w:r w:rsidR="00E96A27" w:rsidRPr="00D96256">
        <w:rPr>
          <w:color w:val="000000"/>
          <w:sz w:val="24"/>
          <w:szCs w:val="24"/>
        </w:rPr>
        <w:t xml:space="preserve">, esgeulustod yn wyneb cymryd risg, methu â rhoi meddyginiaethau ar bresgripsiwn, methiant i gynorthwyo </w:t>
      </w:r>
      <w:r>
        <w:rPr>
          <w:color w:val="000000"/>
          <w:sz w:val="24"/>
          <w:szCs w:val="24"/>
        </w:rPr>
        <w:t>gyda</w:t>
      </w:r>
      <w:r w:rsidR="00E96A27" w:rsidRPr="00D96256">
        <w:rPr>
          <w:color w:val="000000"/>
          <w:sz w:val="24"/>
          <w:szCs w:val="24"/>
        </w:rPr>
        <w:t xml:space="preserve"> hylendid personol neu ddarparu bwyd, cysgod, dillad; esgeulustod emosiynol</w:t>
      </w:r>
      <w:r>
        <w:rPr>
          <w:color w:val="000000"/>
          <w:sz w:val="24"/>
          <w:szCs w:val="24"/>
        </w:rPr>
        <w:t>.</w:t>
      </w:r>
    </w:p>
    <w:p w14:paraId="5CDFAEF5" w14:textId="77777777" w:rsidR="00861244" w:rsidRPr="000F2F53" w:rsidRDefault="00861244" w:rsidP="00432686">
      <w:pPr>
        <w:jc w:val="both"/>
        <w:rPr>
          <w:sz w:val="24"/>
          <w:szCs w:val="24"/>
        </w:rPr>
      </w:pPr>
    </w:p>
    <w:p w14:paraId="4DA4F9F7" w14:textId="0EA352E9" w:rsidR="00507FF6" w:rsidRDefault="005B091E" w:rsidP="00432686">
      <w:pPr>
        <w:jc w:val="both"/>
        <w:rPr>
          <w:b/>
          <w:bCs/>
          <w:color w:val="000000"/>
          <w:sz w:val="24"/>
          <w:szCs w:val="24"/>
        </w:rPr>
      </w:pPr>
      <w:r w:rsidRPr="00D96256">
        <w:rPr>
          <w:b/>
          <w:bCs/>
          <w:color w:val="000000"/>
          <w:sz w:val="24"/>
          <w:szCs w:val="24"/>
        </w:rPr>
        <w:t>Camdrin</w:t>
      </w:r>
      <w:r>
        <w:rPr>
          <w:b/>
          <w:bCs/>
          <w:color w:val="000000"/>
          <w:sz w:val="24"/>
          <w:szCs w:val="24"/>
        </w:rPr>
        <w:t>iaeth</w:t>
      </w:r>
      <w:r w:rsidRPr="00D96256">
        <w:rPr>
          <w:b/>
          <w:bCs/>
          <w:color w:val="000000"/>
          <w:sz w:val="24"/>
          <w:szCs w:val="24"/>
        </w:rPr>
        <w:t xml:space="preserve"> </w:t>
      </w:r>
      <w:r>
        <w:rPr>
          <w:b/>
          <w:bCs/>
          <w:color w:val="000000"/>
          <w:sz w:val="24"/>
          <w:szCs w:val="24"/>
        </w:rPr>
        <w:t>A</w:t>
      </w:r>
      <w:r w:rsidR="00E96A27" w:rsidRPr="00D96256">
        <w:rPr>
          <w:b/>
          <w:bCs/>
          <w:color w:val="000000"/>
          <w:sz w:val="24"/>
          <w:szCs w:val="24"/>
        </w:rPr>
        <w:t xml:space="preserve">riannol </w:t>
      </w:r>
    </w:p>
    <w:p w14:paraId="1A915937" w14:textId="33358D52" w:rsidR="00E96A27" w:rsidRPr="00D96256" w:rsidRDefault="00507FF6" w:rsidP="00432686">
      <w:pPr>
        <w:jc w:val="both"/>
        <w:rPr>
          <w:color w:val="000000"/>
          <w:sz w:val="24"/>
          <w:szCs w:val="24"/>
        </w:rPr>
      </w:pPr>
      <w:r w:rsidRPr="00507FF6">
        <w:rPr>
          <w:bCs/>
          <w:color w:val="000000"/>
          <w:sz w:val="24"/>
          <w:szCs w:val="24"/>
        </w:rPr>
        <w:t>Mae’n</w:t>
      </w:r>
      <w:r w:rsidR="00E96A27" w:rsidRPr="00D96256">
        <w:rPr>
          <w:color w:val="000000"/>
          <w:sz w:val="24"/>
          <w:szCs w:val="24"/>
        </w:rPr>
        <w:t xml:space="preserve"> cynnwys </w:t>
      </w:r>
      <w:r>
        <w:rPr>
          <w:color w:val="000000"/>
          <w:sz w:val="24"/>
          <w:szCs w:val="24"/>
        </w:rPr>
        <w:t xml:space="preserve">bod </w:t>
      </w:r>
      <w:r w:rsidR="00E96A27" w:rsidRPr="00D96256">
        <w:rPr>
          <w:color w:val="000000"/>
          <w:sz w:val="24"/>
          <w:szCs w:val="24"/>
        </w:rPr>
        <w:t xml:space="preserve">arian neu eiddo arall </w:t>
      </w:r>
      <w:r>
        <w:rPr>
          <w:color w:val="000000"/>
          <w:sz w:val="24"/>
          <w:szCs w:val="24"/>
        </w:rPr>
        <w:t xml:space="preserve">yn cael </w:t>
      </w:r>
      <w:r w:rsidR="00E96A27" w:rsidRPr="00D96256">
        <w:rPr>
          <w:color w:val="000000"/>
          <w:sz w:val="24"/>
          <w:szCs w:val="24"/>
        </w:rPr>
        <w:t xml:space="preserve">ei ddwyn, </w:t>
      </w:r>
      <w:r>
        <w:rPr>
          <w:color w:val="000000"/>
          <w:sz w:val="24"/>
          <w:szCs w:val="24"/>
        </w:rPr>
        <w:t>y person yn cael ei d</w:t>
      </w:r>
      <w:r w:rsidR="00E96A27" w:rsidRPr="00D96256">
        <w:rPr>
          <w:color w:val="000000"/>
          <w:sz w:val="24"/>
          <w:szCs w:val="24"/>
        </w:rPr>
        <w:t>wyllo, yn cael e</w:t>
      </w:r>
      <w:r>
        <w:rPr>
          <w:color w:val="000000"/>
          <w:sz w:val="24"/>
          <w:szCs w:val="24"/>
        </w:rPr>
        <w:t>i r</w:t>
      </w:r>
      <w:r w:rsidR="00E96A27" w:rsidRPr="00D96256">
        <w:rPr>
          <w:color w:val="000000"/>
          <w:sz w:val="24"/>
          <w:szCs w:val="24"/>
        </w:rPr>
        <w:t xml:space="preserve">oi o dan bwysau mewn perthynas ag arian neu eiddo arall neu </w:t>
      </w:r>
      <w:r>
        <w:rPr>
          <w:color w:val="000000"/>
          <w:sz w:val="24"/>
          <w:szCs w:val="24"/>
        </w:rPr>
        <w:t>bod ei</w:t>
      </w:r>
      <w:r w:rsidR="00E96A27" w:rsidRPr="00D96256">
        <w:rPr>
          <w:color w:val="000000"/>
          <w:sz w:val="24"/>
          <w:szCs w:val="24"/>
        </w:rPr>
        <w:t xml:space="preserve"> arian neu eiddo arall </w:t>
      </w:r>
      <w:r>
        <w:rPr>
          <w:color w:val="000000"/>
          <w:sz w:val="24"/>
          <w:szCs w:val="24"/>
        </w:rPr>
        <w:t xml:space="preserve">yn cael </w:t>
      </w:r>
      <w:r w:rsidR="00E96A27" w:rsidRPr="00D96256">
        <w:rPr>
          <w:color w:val="000000"/>
          <w:sz w:val="24"/>
          <w:szCs w:val="24"/>
        </w:rPr>
        <w:t xml:space="preserve">eu camddefnyddio. Gall enghreifftiau o'r fath </w:t>
      </w:r>
      <w:r>
        <w:rPr>
          <w:color w:val="000000"/>
          <w:sz w:val="24"/>
          <w:szCs w:val="24"/>
        </w:rPr>
        <w:t>g</w:t>
      </w:r>
      <w:r w:rsidR="00E96A27" w:rsidRPr="00D96256">
        <w:rPr>
          <w:color w:val="000000"/>
          <w:sz w:val="24"/>
          <w:szCs w:val="24"/>
        </w:rPr>
        <w:t xml:space="preserve">ynnwys: newid annisgwyl </w:t>
      </w:r>
      <w:r>
        <w:rPr>
          <w:color w:val="000000"/>
          <w:sz w:val="24"/>
          <w:szCs w:val="24"/>
        </w:rPr>
        <w:t>yn e</w:t>
      </w:r>
      <w:r w:rsidR="00E96A27" w:rsidRPr="00D96256">
        <w:rPr>
          <w:color w:val="000000"/>
          <w:sz w:val="24"/>
          <w:szCs w:val="24"/>
        </w:rPr>
        <w:t>i ewyllys; gwerth</w:t>
      </w:r>
      <w:r>
        <w:rPr>
          <w:color w:val="000000"/>
          <w:sz w:val="24"/>
          <w:szCs w:val="24"/>
        </w:rPr>
        <w:t>u</w:t>
      </w:r>
      <w:r w:rsidR="00E96A27" w:rsidRPr="00D96256">
        <w:rPr>
          <w:color w:val="000000"/>
          <w:sz w:val="24"/>
          <w:szCs w:val="24"/>
        </w:rPr>
        <w:t xml:space="preserve"> </w:t>
      </w:r>
      <w:r>
        <w:rPr>
          <w:color w:val="000000"/>
          <w:sz w:val="24"/>
          <w:szCs w:val="24"/>
        </w:rPr>
        <w:t>neu drosglwyddo</w:t>
      </w:r>
      <w:r w:rsidR="00E96A27" w:rsidRPr="00D96256">
        <w:rPr>
          <w:color w:val="000000"/>
          <w:sz w:val="24"/>
          <w:szCs w:val="24"/>
        </w:rPr>
        <w:t>'r cartref</w:t>
      </w:r>
      <w:r>
        <w:rPr>
          <w:color w:val="000000"/>
          <w:sz w:val="24"/>
          <w:szCs w:val="24"/>
        </w:rPr>
        <w:t xml:space="preserve"> yn sydyn</w:t>
      </w:r>
      <w:r w:rsidR="00E96A27" w:rsidRPr="00D96256">
        <w:rPr>
          <w:color w:val="000000"/>
          <w:sz w:val="24"/>
          <w:szCs w:val="24"/>
        </w:rPr>
        <w:t>; gweithgarwch anarferol mewn cyfrif banc; cynnwys enwau ychwanegol ar gyfrif banc</w:t>
      </w:r>
      <w:r>
        <w:rPr>
          <w:color w:val="000000"/>
          <w:sz w:val="24"/>
          <w:szCs w:val="24"/>
        </w:rPr>
        <w:t xml:space="preserve"> yn sydyn</w:t>
      </w:r>
      <w:r w:rsidR="00E96A27" w:rsidRPr="00D96256">
        <w:rPr>
          <w:color w:val="000000"/>
          <w:sz w:val="24"/>
          <w:szCs w:val="24"/>
        </w:rPr>
        <w:t xml:space="preserve">; llofnod </w:t>
      </w:r>
      <w:r>
        <w:rPr>
          <w:color w:val="000000"/>
          <w:sz w:val="24"/>
          <w:szCs w:val="24"/>
        </w:rPr>
        <w:t xml:space="preserve">ddim </w:t>
      </w:r>
      <w:r w:rsidR="00E96A27" w:rsidRPr="00D96256">
        <w:rPr>
          <w:color w:val="000000"/>
          <w:sz w:val="24"/>
          <w:szCs w:val="24"/>
        </w:rPr>
        <w:t>yn debyg</w:t>
      </w:r>
      <w:r>
        <w:rPr>
          <w:color w:val="000000"/>
          <w:sz w:val="24"/>
          <w:szCs w:val="24"/>
        </w:rPr>
        <w:t xml:space="preserve"> i </w:t>
      </w:r>
      <w:r w:rsidR="00E96A27" w:rsidRPr="00D96256">
        <w:rPr>
          <w:color w:val="000000"/>
          <w:sz w:val="24"/>
          <w:szCs w:val="24"/>
        </w:rPr>
        <w:t>lofnod arferol y person; amharodrwydd neu bryder y person pan fydd yn trafod e</w:t>
      </w:r>
      <w:r>
        <w:rPr>
          <w:color w:val="000000"/>
          <w:sz w:val="24"/>
          <w:szCs w:val="24"/>
        </w:rPr>
        <w:t>i</w:t>
      </w:r>
      <w:r w:rsidR="00E96A27" w:rsidRPr="00D96256">
        <w:rPr>
          <w:color w:val="000000"/>
          <w:sz w:val="24"/>
          <w:szCs w:val="24"/>
        </w:rPr>
        <w:t xml:space="preserve"> </w:t>
      </w:r>
      <w:r>
        <w:rPr>
          <w:color w:val="000000"/>
          <w:sz w:val="24"/>
          <w:szCs w:val="24"/>
        </w:rPr>
        <w:t>f</w:t>
      </w:r>
      <w:r w:rsidR="00E96A27" w:rsidRPr="00D96256">
        <w:rPr>
          <w:color w:val="000000"/>
          <w:sz w:val="24"/>
          <w:szCs w:val="24"/>
        </w:rPr>
        <w:t>aterion ariannol; rhoi rhodd sylweddol i ofalwr neu drydydd parti</w:t>
      </w:r>
      <w:r>
        <w:rPr>
          <w:color w:val="000000"/>
          <w:sz w:val="24"/>
          <w:szCs w:val="24"/>
        </w:rPr>
        <w:t>; diddordeb sydyn gan berthynas</w:t>
      </w:r>
      <w:r w:rsidR="00E96A27" w:rsidRPr="00D96256">
        <w:rPr>
          <w:color w:val="000000"/>
          <w:sz w:val="24"/>
          <w:szCs w:val="24"/>
        </w:rPr>
        <w:t xml:space="preserve"> neu drydydd parti arall yn lles y person; </w:t>
      </w:r>
      <w:r>
        <w:rPr>
          <w:color w:val="000000"/>
          <w:sz w:val="24"/>
          <w:szCs w:val="24"/>
        </w:rPr>
        <w:t>b</w:t>
      </w:r>
      <w:r w:rsidR="00E96A27" w:rsidRPr="00D96256">
        <w:rPr>
          <w:color w:val="000000"/>
          <w:sz w:val="24"/>
          <w:szCs w:val="24"/>
        </w:rPr>
        <w:t>iliau sy</w:t>
      </w:r>
      <w:r>
        <w:rPr>
          <w:color w:val="000000"/>
          <w:sz w:val="24"/>
          <w:szCs w:val="24"/>
        </w:rPr>
        <w:t>’n</w:t>
      </w:r>
      <w:r w:rsidR="00E96A27" w:rsidRPr="00D96256">
        <w:rPr>
          <w:color w:val="000000"/>
          <w:sz w:val="24"/>
          <w:szCs w:val="24"/>
        </w:rPr>
        <w:t xml:space="preserve"> </w:t>
      </w:r>
      <w:r>
        <w:rPr>
          <w:color w:val="000000"/>
          <w:sz w:val="24"/>
          <w:szCs w:val="24"/>
        </w:rPr>
        <w:t xml:space="preserve">dal </w:t>
      </w:r>
      <w:r w:rsidR="00E96A27" w:rsidRPr="00D96256">
        <w:rPr>
          <w:color w:val="000000"/>
          <w:sz w:val="24"/>
          <w:szCs w:val="24"/>
        </w:rPr>
        <w:t xml:space="preserve">heb eu talu; cwynion bod eiddo personol ar goll; dirywiad </w:t>
      </w:r>
      <w:r>
        <w:rPr>
          <w:color w:val="000000"/>
          <w:sz w:val="24"/>
          <w:szCs w:val="24"/>
        </w:rPr>
        <w:t>yn</w:t>
      </w:r>
      <w:r w:rsidR="00E96A27" w:rsidRPr="00D96256">
        <w:rPr>
          <w:color w:val="000000"/>
          <w:sz w:val="24"/>
          <w:szCs w:val="24"/>
        </w:rPr>
        <w:t xml:space="preserve"> </w:t>
      </w:r>
      <w:r>
        <w:rPr>
          <w:color w:val="000000"/>
          <w:sz w:val="24"/>
          <w:szCs w:val="24"/>
        </w:rPr>
        <w:t xml:space="preserve">ei </w:t>
      </w:r>
      <w:r w:rsidR="00E96A27" w:rsidRPr="00D96256">
        <w:rPr>
          <w:color w:val="000000"/>
          <w:sz w:val="24"/>
          <w:szCs w:val="24"/>
        </w:rPr>
        <w:t>ymddangosiad personol a all</w:t>
      </w:r>
      <w:r>
        <w:rPr>
          <w:color w:val="000000"/>
          <w:sz w:val="24"/>
          <w:szCs w:val="24"/>
        </w:rPr>
        <w:t xml:space="preserve"> ddangos bod d</w:t>
      </w:r>
      <w:r w:rsidR="00E96A27" w:rsidRPr="00D96256">
        <w:rPr>
          <w:color w:val="000000"/>
          <w:sz w:val="24"/>
          <w:szCs w:val="24"/>
        </w:rPr>
        <w:t>iet a gofynion personol yn cael eu hanwybyddu; ynysu</w:t>
      </w:r>
      <w:r>
        <w:rPr>
          <w:color w:val="000000"/>
          <w:sz w:val="24"/>
          <w:szCs w:val="24"/>
        </w:rPr>
        <w:t xml:space="preserve"> pwrpasol</w:t>
      </w:r>
      <w:r w:rsidR="00E96A27" w:rsidRPr="00D96256">
        <w:rPr>
          <w:color w:val="000000"/>
          <w:sz w:val="24"/>
          <w:szCs w:val="24"/>
        </w:rPr>
        <w:t xml:space="preserve"> oddi wrth ffrindiau a theulu </w:t>
      </w:r>
      <w:r>
        <w:rPr>
          <w:color w:val="000000"/>
          <w:sz w:val="24"/>
          <w:szCs w:val="24"/>
        </w:rPr>
        <w:t xml:space="preserve">yn </w:t>
      </w:r>
      <w:r w:rsidR="00E96A27" w:rsidRPr="00D96256">
        <w:rPr>
          <w:color w:val="000000"/>
          <w:sz w:val="24"/>
          <w:szCs w:val="24"/>
        </w:rPr>
        <w:t xml:space="preserve">rhoi </w:t>
      </w:r>
      <w:r w:rsidRPr="00D96256">
        <w:rPr>
          <w:color w:val="000000"/>
          <w:sz w:val="24"/>
          <w:szCs w:val="24"/>
        </w:rPr>
        <w:t xml:space="preserve">rheolaeth </w:t>
      </w:r>
      <w:r>
        <w:rPr>
          <w:color w:val="000000"/>
          <w:sz w:val="24"/>
          <w:szCs w:val="24"/>
        </w:rPr>
        <w:t>lwyr i b</w:t>
      </w:r>
      <w:r w:rsidR="00E96A27" w:rsidRPr="00D96256">
        <w:rPr>
          <w:color w:val="000000"/>
          <w:sz w:val="24"/>
          <w:szCs w:val="24"/>
        </w:rPr>
        <w:t>erson arall dros e</w:t>
      </w:r>
      <w:r>
        <w:rPr>
          <w:color w:val="000000"/>
          <w:sz w:val="24"/>
          <w:szCs w:val="24"/>
        </w:rPr>
        <w:t>i</w:t>
      </w:r>
      <w:r w:rsidR="00E96A27" w:rsidRPr="00D96256">
        <w:rPr>
          <w:color w:val="000000"/>
          <w:sz w:val="24"/>
          <w:szCs w:val="24"/>
        </w:rPr>
        <w:t xml:space="preserve"> </w:t>
      </w:r>
      <w:r>
        <w:rPr>
          <w:color w:val="000000"/>
          <w:sz w:val="24"/>
          <w:szCs w:val="24"/>
        </w:rPr>
        <w:t>b</w:t>
      </w:r>
      <w:r w:rsidR="00E96A27" w:rsidRPr="00D96256">
        <w:rPr>
          <w:color w:val="000000"/>
          <w:sz w:val="24"/>
          <w:szCs w:val="24"/>
        </w:rPr>
        <w:t>enderfyniadau.</w:t>
      </w:r>
    </w:p>
    <w:p w14:paraId="3BEB7861" w14:textId="77777777" w:rsidR="00861244" w:rsidRPr="000F2F53" w:rsidRDefault="00861244" w:rsidP="00432686">
      <w:pPr>
        <w:jc w:val="both"/>
        <w:rPr>
          <w:sz w:val="24"/>
          <w:szCs w:val="24"/>
        </w:rPr>
      </w:pPr>
    </w:p>
    <w:p w14:paraId="6ACAFBE9" w14:textId="41E4444C" w:rsidR="005B091E" w:rsidRDefault="005B091E" w:rsidP="00861244">
      <w:pPr>
        <w:jc w:val="both"/>
        <w:rPr>
          <w:b/>
          <w:bCs/>
          <w:color w:val="000000"/>
          <w:sz w:val="24"/>
          <w:szCs w:val="24"/>
        </w:rPr>
      </w:pPr>
      <w:r w:rsidRPr="00D96256">
        <w:rPr>
          <w:b/>
          <w:bCs/>
          <w:color w:val="000000"/>
          <w:sz w:val="24"/>
          <w:szCs w:val="24"/>
        </w:rPr>
        <w:t>Camdrin</w:t>
      </w:r>
      <w:r>
        <w:rPr>
          <w:b/>
          <w:bCs/>
          <w:color w:val="000000"/>
          <w:sz w:val="24"/>
          <w:szCs w:val="24"/>
        </w:rPr>
        <w:t>iaeth</w:t>
      </w:r>
      <w:r w:rsidR="00E96A27" w:rsidRPr="00D96256">
        <w:rPr>
          <w:b/>
          <w:bCs/>
          <w:color w:val="000000"/>
          <w:sz w:val="24"/>
          <w:szCs w:val="24"/>
        </w:rPr>
        <w:t xml:space="preserve"> </w:t>
      </w:r>
      <w:r>
        <w:rPr>
          <w:b/>
          <w:bCs/>
          <w:color w:val="000000"/>
          <w:sz w:val="24"/>
          <w:szCs w:val="24"/>
        </w:rPr>
        <w:t>S</w:t>
      </w:r>
      <w:r w:rsidR="00E96A27" w:rsidRPr="00D96256">
        <w:rPr>
          <w:b/>
          <w:bCs/>
          <w:color w:val="000000"/>
          <w:sz w:val="24"/>
          <w:szCs w:val="24"/>
        </w:rPr>
        <w:t xml:space="preserve">eicolegol </w:t>
      </w:r>
    </w:p>
    <w:p w14:paraId="77EFC312" w14:textId="560AF819" w:rsidR="00E96A27" w:rsidRDefault="005B091E" w:rsidP="00861244">
      <w:pPr>
        <w:jc w:val="both"/>
        <w:rPr>
          <w:color w:val="000000"/>
          <w:sz w:val="24"/>
          <w:szCs w:val="24"/>
        </w:rPr>
      </w:pPr>
      <w:r>
        <w:rPr>
          <w:color w:val="000000"/>
          <w:sz w:val="24"/>
          <w:szCs w:val="24"/>
        </w:rPr>
        <w:t>Mae’</w:t>
      </w:r>
      <w:r w:rsidR="00E96A27" w:rsidRPr="00D96256">
        <w:rPr>
          <w:color w:val="000000"/>
          <w:sz w:val="24"/>
          <w:szCs w:val="24"/>
        </w:rPr>
        <w:t xml:space="preserve">n cynnwys ond </w:t>
      </w:r>
      <w:r>
        <w:rPr>
          <w:color w:val="000000"/>
          <w:sz w:val="24"/>
          <w:szCs w:val="24"/>
        </w:rPr>
        <w:t xml:space="preserve">heb ei gyfyngu </w:t>
      </w:r>
      <w:r w:rsidR="00E96A27" w:rsidRPr="00D96256">
        <w:rPr>
          <w:color w:val="000000"/>
          <w:sz w:val="24"/>
          <w:szCs w:val="24"/>
        </w:rPr>
        <w:t>i: byg</w:t>
      </w:r>
      <w:r>
        <w:rPr>
          <w:color w:val="000000"/>
          <w:sz w:val="24"/>
          <w:szCs w:val="24"/>
        </w:rPr>
        <w:t xml:space="preserve">ythiad o </w:t>
      </w:r>
      <w:r w:rsidR="00E96A27" w:rsidRPr="00D96256">
        <w:rPr>
          <w:color w:val="000000"/>
          <w:sz w:val="24"/>
          <w:szCs w:val="24"/>
        </w:rPr>
        <w:t>niwed neu g</w:t>
      </w:r>
      <w:r>
        <w:rPr>
          <w:color w:val="000000"/>
          <w:sz w:val="24"/>
          <w:szCs w:val="24"/>
        </w:rPr>
        <w:t>ael ei adael yn llwyr</w:t>
      </w:r>
      <w:r w:rsidR="00E96A27" w:rsidRPr="00D96256">
        <w:rPr>
          <w:color w:val="000000"/>
          <w:sz w:val="24"/>
          <w:szCs w:val="24"/>
        </w:rPr>
        <w:t>, r</w:t>
      </w:r>
      <w:r>
        <w:rPr>
          <w:color w:val="000000"/>
          <w:sz w:val="24"/>
          <w:szCs w:val="24"/>
        </w:rPr>
        <w:t>h</w:t>
      </w:r>
      <w:r w:rsidR="00E96A27" w:rsidRPr="00D96256">
        <w:rPr>
          <w:color w:val="000000"/>
          <w:sz w:val="24"/>
          <w:szCs w:val="24"/>
        </w:rPr>
        <w:t xml:space="preserve">eolaeth </w:t>
      </w:r>
      <w:r>
        <w:rPr>
          <w:color w:val="000000"/>
          <w:sz w:val="24"/>
          <w:szCs w:val="24"/>
        </w:rPr>
        <w:t xml:space="preserve">orfodol, </w:t>
      </w:r>
      <w:r w:rsidR="001D3B1D">
        <w:rPr>
          <w:color w:val="000000"/>
          <w:sz w:val="24"/>
          <w:szCs w:val="24"/>
        </w:rPr>
        <w:t xml:space="preserve">codi </w:t>
      </w:r>
      <w:r>
        <w:rPr>
          <w:color w:val="000000"/>
          <w:sz w:val="24"/>
          <w:szCs w:val="24"/>
        </w:rPr>
        <w:t>cywilydd, cam</w:t>
      </w:r>
      <w:r w:rsidR="00E96A27" w:rsidRPr="00D96256">
        <w:rPr>
          <w:color w:val="000000"/>
          <w:sz w:val="24"/>
          <w:szCs w:val="24"/>
        </w:rPr>
        <w:t>drin</w:t>
      </w:r>
      <w:r>
        <w:rPr>
          <w:color w:val="000000"/>
          <w:sz w:val="24"/>
          <w:szCs w:val="24"/>
        </w:rPr>
        <w:t xml:space="preserve">iaeth lafar neu </w:t>
      </w:r>
      <w:r w:rsidR="00E96A27" w:rsidRPr="00D96256">
        <w:rPr>
          <w:color w:val="000000"/>
          <w:sz w:val="24"/>
          <w:szCs w:val="24"/>
        </w:rPr>
        <w:t xml:space="preserve">hiliol, ynysu neu dynnu'n ôl o wasanaethau neu rwydweithiau cefnogol; </w:t>
      </w:r>
      <w:r>
        <w:rPr>
          <w:color w:val="000000"/>
          <w:sz w:val="24"/>
          <w:szCs w:val="24"/>
        </w:rPr>
        <w:t xml:space="preserve">mae </w:t>
      </w:r>
      <w:r w:rsidR="00E96A27" w:rsidRPr="00D96256">
        <w:rPr>
          <w:color w:val="000000"/>
          <w:sz w:val="24"/>
          <w:szCs w:val="24"/>
        </w:rPr>
        <w:t>rheol</w:t>
      </w:r>
      <w:r>
        <w:rPr>
          <w:color w:val="000000"/>
          <w:sz w:val="24"/>
          <w:szCs w:val="24"/>
        </w:rPr>
        <w:t>aeth orfodol</w:t>
      </w:r>
      <w:r w:rsidR="00E96A27" w:rsidRPr="00D96256">
        <w:rPr>
          <w:color w:val="000000"/>
          <w:sz w:val="24"/>
          <w:szCs w:val="24"/>
        </w:rPr>
        <w:t xml:space="preserve"> yn </w:t>
      </w:r>
      <w:r>
        <w:rPr>
          <w:color w:val="000000"/>
          <w:sz w:val="24"/>
          <w:szCs w:val="24"/>
        </w:rPr>
        <w:t>golygu g</w:t>
      </w:r>
      <w:r w:rsidR="00E96A27" w:rsidRPr="00D96256">
        <w:rPr>
          <w:color w:val="000000"/>
          <w:sz w:val="24"/>
          <w:szCs w:val="24"/>
        </w:rPr>
        <w:t xml:space="preserve">weithred neu batrwm o weithredoedd o ymosod, bygythiadau, </w:t>
      </w:r>
      <w:r>
        <w:rPr>
          <w:color w:val="000000"/>
          <w:sz w:val="24"/>
          <w:szCs w:val="24"/>
        </w:rPr>
        <w:t>codi cywilydd</w:t>
      </w:r>
      <w:r w:rsidR="00E96A27" w:rsidRPr="00D96256">
        <w:rPr>
          <w:color w:val="000000"/>
          <w:sz w:val="24"/>
          <w:szCs w:val="24"/>
        </w:rPr>
        <w:t xml:space="preserve">, </w:t>
      </w:r>
      <w:r>
        <w:rPr>
          <w:color w:val="000000"/>
          <w:sz w:val="24"/>
          <w:szCs w:val="24"/>
        </w:rPr>
        <w:t>codi ofn</w:t>
      </w:r>
      <w:r w:rsidR="00E96A27" w:rsidRPr="00D96256">
        <w:rPr>
          <w:color w:val="000000"/>
          <w:sz w:val="24"/>
          <w:szCs w:val="24"/>
        </w:rPr>
        <w:t xml:space="preserve"> neu gamdriniaeth arall a ddefnyddir i niweidio, cosbi neu </w:t>
      </w:r>
      <w:r w:rsidR="000746E8">
        <w:rPr>
          <w:color w:val="000000"/>
          <w:sz w:val="24"/>
          <w:szCs w:val="24"/>
        </w:rPr>
        <w:t>ddychryn</w:t>
      </w:r>
      <w:r w:rsidR="00E96A27" w:rsidRPr="00D96256">
        <w:rPr>
          <w:color w:val="000000"/>
          <w:sz w:val="24"/>
          <w:szCs w:val="24"/>
        </w:rPr>
        <w:t xml:space="preserve"> y dioddefwr</w:t>
      </w:r>
      <w:r>
        <w:rPr>
          <w:color w:val="000000"/>
          <w:sz w:val="24"/>
          <w:szCs w:val="24"/>
        </w:rPr>
        <w:t>.</w:t>
      </w:r>
    </w:p>
    <w:p w14:paraId="6F800FC5" w14:textId="77777777" w:rsidR="00E96A27" w:rsidRDefault="00E96A27" w:rsidP="00861244">
      <w:pPr>
        <w:jc w:val="both"/>
        <w:rPr>
          <w:color w:val="000000"/>
          <w:sz w:val="24"/>
          <w:szCs w:val="24"/>
        </w:rPr>
      </w:pPr>
    </w:p>
    <w:p w14:paraId="75EFEA45" w14:textId="77777777" w:rsidR="005B091E" w:rsidRDefault="005B091E" w:rsidP="00861244">
      <w:pPr>
        <w:jc w:val="both"/>
        <w:rPr>
          <w:b/>
          <w:bCs/>
          <w:color w:val="000000"/>
          <w:sz w:val="24"/>
          <w:szCs w:val="24"/>
        </w:rPr>
      </w:pPr>
      <w:r>
        <w:rPr>
          <w:b/>
          <w:bCs/>
          <w:color w:val="000000"/>
          <w:sz w:val="24"/>
          <w:szCs w:val="24"/>
        </w:rPr>
        <w:t>Camdriniaeth</w:t>
      </w:r>
      <w:r w:rsidR="00E96A27" w:rsidRPr="00D96256">
        <w:rPr>
          <w:b/>
          <w:bCs/>
          <w:color w:val="000000"/>
          <w:sz w:val="24"/>
          <w:szCs w:val="24"/>
        </w:rPr>
        <w:t xml:space="preserve"> </w:t>
      </w:r>
      <w:r>
        <w:rPr>
          <w:b/>
          <w:bCs/>
          <w:color w:val="000000"/>
          <w:sz w:val="24"/>
          <w:szCs w:val="24"/>
        </w:rPr>
        <w:t>R</w:t>
      </w:r>
      <w:r w:rsidR="00E96A27" w:rsidRPr="00D96256">
        <w:rPr>
          <w:b/>
          <w:bCs/>
          <w:color w:val="000000"/>
          <w:sz w:val="24"/>
          <w:szCs w:val="24"/>
        </w:rPr>
        <w:t xml:space="preserve">ywiol </w:t>
      </w:r>
    </w:p>
    <w:p w14:paraId="754B1F37" w14:textId="7814E687" w:rsidR="00861244" w:rsidRDefault="005B091E" w:rsidP="000F2F53">
      <w:pPr>
        <w:jc w:val="both"/>
        <w:rPr>
          <w:sz w:val="24"/>
          <w:szCs w:val="24"/>
        </w:rPr>
      </w:pPr>
      <w:r w:rsidRPr="005B091E">
        <w:rPr>
          <w:bCs/>
          <w:color w:val="000000"/>
          <w:sz w:val="24"/>
          <w:szCs w:val="24"/>
        </w:rPr>
        <w:t>Mae’n</w:t>
      </w:r>
      <w:r w:rsidR="00E96A27" w:rsidRPr="00D96256">
        <w:rPr>
          <w:color w:val="000000"/>
          <w:sz w:val="24"/>
          <w:szCs w:val="24"/>
        </w:rPr>
        <w:t xml:space="preserve"> cynnwys ond </w:t>
      </w:r>
      <w:r>
        <w:rPr>
          <w:color w:val="000000"/>
          <w:sz w:val="24"/>
          <w:szCs w:val="24"/>
        </w:rPr>
        <w:t>heb ei gyfyngu</w:t>
      </w:r>
      <w:r w:rsidRPr="00D96256">
        <w:rPr>
          <w:color w:val="000000"/>
          <w:sz w:val="24"/>
          <w:szCs w:val="24"/>
        </w:rPr>
        <w:t xml:space="preserve"> </w:t>
      </w:r>
      <w:r w:rsidR="00E96A27" w:rsidRPr="00D96256">
        <w:rPr>
          <w:color w:val="000000"/>
          <w:sz w:val="24"/>
          <w:szCs w:val="24"/>
        </w:rPr>
        <w:t xml:space="preserve">i: trais rhywiol ac ymosodiadau rhywiol neu weithredoedd rhywiol </w:t>
      </w:r>
      <w:r>
        <w:rPr>
          <w:color w:val="000000"/>
          <w:sz w:val="24"/>
          <w:szCs w:val="24"/>
        </w:rPr>
        <w:t>nad</w:t>
      </w:r>
      <w:r w:rsidR="00E96A27" w:rsidRPr="00D96256">
        <w:rPr>
          <w:color w:val="000000"/>
          <w:sz w:val="24"/>
          <w:szCs w:val="24"/>
        </w:rPr>
        <w:t xml:space="preserve"> y</w:t>
      </w:r>
      <w:r>
        <w:rPr>
          <w:color w:val="000000"/>
          <w:sz w:val="24"/>
          <w:szCs w:val="24"/>
        </w:rPr>
        <w:t>w’</w:t>
      </w:r>
      <w:r w:rsidR="00E96A27" w:rsidRPr="00D96256">
        <w:rPr>
          <w:color w:val="000000"/>
          <w:sz w:val="24"/>
          <w:szCs w:val="24"/>
        </w:rPr>
        <w:t xml:space="preserve">r oedolyn mewn perygl </w:t>
      </w:r>
      <w:r>
        <w:rPr>
          <w:color w:val="000000"/>
          <w:sz w:val="24"/>
          <w:szCs w:val="24"/>
        </w:rPr>
        <w:t>wedi nac yn gallu rhoi cydsyniad</w:t>
      </w:r>
      <w:r w:rsidR="00E96A27" w:rsidRPr="00D96256">
        <w:rPr>
          <w:color w:val="000000"/>
          <w:sz w:val="24"/>
          <w:szCs w:val="24"/>
        </w:rPr>
        <w:t xml:space="preserve"> </w:t>
      </w:r>
      <w:r>
        <w:rPr>
          <w:color w:val="000000"/>
          <w:sz w:val="24"/>
          <w:szCs w:val="24"/>
        </w:rPr>
        <w:t xml:space="preserve">iddynt </w:t>
      </w:r>
      <w:r w:rsidR="00E96A27" w:rsidRPr="00D96256">
        <w:rPr>
          <w:color w:val="000000"/>
          <w:sz w:val="24"/>
          <w:szCs w:val="24"/>
        </w:rPr>
        <w:t xml:space="preserve">a/neu </w:t>
      </w:r>
      <w:r>
        <w:rPr>
          <w:color w:val="000000"/>
          <w:sz w:val="24"/>
          <w:szCs w:val="24"/>
        </w:rPr>
        <w:t xml:space="preserve">y mae </w:t>
      </w:r>
      <w:r w:rsidR="00E96A27" w:rsidRPr="00D96256">
        <w:rPr>
          <w:color w:val="000000"/>
          <w:sz w:val="24"/>
          <w:szCs w:val="24"/>
        </w:rPr>
        <w:t>dan bwysau i roi c</w:t>
      </w:r>
      <w:r>
        <w:rPr>
          <w:color w:val="000000"/>
          <w:sz w:val="24"/>
          <w:szCs w:val="24"/>
        </w:rPr>
        <w:t>ydsynia</w:t>
      </w:r>
      <w:r w:rsidR="00E96A27" w:rsidRPr="00D96256">
        <w:rPr>
          <w:color w:val="000000"/>
          <w:sz w:val="24"/>
          <w:szCs w:val="24"/>
        </w:rPr>
        <w:t>d</w:t>
      </w:r>
      <w:r>
        <w:rPr>
          <w:color w:val="000000"/>
          <w:sz w:val="24"/>
          <w:szCs w:val="24"/>
        </w:rPr>
        <w:t xml:space="preserve"> iddynt.  </w:t>
      </w:r>
    </w:p>
    <w:p w14:paraId="68E4712C" w14:textId="77777777" w:rsidR="009A3716" w:rsidRDefault="009A3716" w:rsidP="000F2F53">
      <w:pPr>
        <w:jc w:val="both"/>
        <w:rPr>
          <w:sz w:val="24"/>
          <w:szCs w:val="24"/>
        </w:rPr>
      </w:pPr>
    </w:p>
    <w:p w14:paraId="11775A3F" w14:textId="77777777" w:rsidR="001D3B1D" w:rsidRDefault="001D3B1D" w:rsidP="000F2F53">
      <w:pPr>
        <w:jc w:val="both"/>
        <w:rPr>
          <w:sz w:val="24"/>
          <w:szCs w:val="24"/>
        </w:rPr>
      </w:pPr>
    </w:p>
    <w:p w14:paraId="2ACDF097" w14:textId="77777777" w:rsidR="001D3B1D" w:rsidRDefault="001D3B1D" w:rsidP="000F2F53">
      <w:pPr>
        <w:jc w:val="both"/>
        <w:rPr>
          <w:sz w:val="24"/>
          <w:szCs w:val="24"/>
        </w:rPr>
      </w:pPr>
    </w:p>
    <w:p w14:paraId="093F9A87" w14:textId="77777777" w:rsidR="00C3106E" w:rsidRDefault="00C3106E" w:rsidP="000F2F53">
      <w:pPr>
        <w:jc w:val="both"/>
        <w:rPr>
          <w:sz w:val="24"/>
          <w:szCs w:val="24"/>
        </w:rPr>
      </w:pPr>
    </w:p>
    <w:p w14:paraId="6817D2BB" w14:textId="77777777" w:rsidR="00C3106E" w:rsidRDefault="00C3106E" w:rsidP="000F2F53">
      <w:pPr>
        <w:jc w:val="both"/>
        <w:rPr>
          <w:sz w:val="24"/>
          <w:szCs w:val="24"/>
        </w:rPr>
      </w:pPr>
    </w:p>
    <w:p w14:paraId="39939232" w14:textId="77777777" w:rsidR="001D3B1D" w:rsidRDefault="001D3B1D" w:rsidP="000F2F53">
      <w:pPr>
        <w:jc w:val="both"/>
        <w:rPr>
          <w:sz w:val="24"/>
          <w:szCs w:val="24"/>
        </w:rPr>
      </w:pPr>
    </w:p>
    <w:p w14:paraId="6D5C4A9F" w14:textId="77777777" w:rsidR="001D3B1D" w:rsidRPr="000F2F53" w:rsidRDefault="001D3B1D" w:rsidP="000F2F53">
      <w:pPr>
        <w:jc w:val="both"/>
        <w:rPr>
          <w:sz w:val="24"/>
          <w:szCs w:val="24"/>
        </w:rPr>
      </w:pPr>
    </w:p>
    <w:p w14:paraId="2B5B164F" w14:textId="0AF4EA6C" w:rsidR="00261441" w:rsidRPr="000F2F53" w:rsidRDefault="00261441" w:rsidP="00261441">
      <w:pPr>
        <w:jc w:val="center"/>
        <w:rPr>
          <w:b/>
          <w:sz w:val="24"/>
          <w:szCs w:val="24"/>
          <w:u w:val="single"/>
        </w:rPr>
      </w:pPr>
      <w:r w:rsidRPr="000F2F53">
        <w:rPr>
          <w:noProof/>
          <w:sz w:val="24"/>
          <w:szCs w:val="24"/>
          <w:lang w:val="en-GB" w:eastAsia="en-GB"/>
        </w:rPr>
        <w:lastRenderedPageBreak/>
        <mc:AlternateContent>
          <mc:Choice Requires="wps">
            <w:drawing>
              <wp:anchor distT="0" distB="0" distL="114300" distR="114300" simplePos="0" relativeHeight="251661824" behindDoc="0" locked="0" layoutInCell="1" allowOverlap="1" wp14:anchorId="4F62D948" wp14:editId="1E36867C">
                <wp:simplePos x="0" y="0"/>
                <wp:positionH relativeFrom="column">
                  <wp:posOffset>-63500</wp:posOffset>
                </wp:positionH>
                <wp:positionV relativeFrom="paragraph">
                  <wp:posOffset>132715</wp:posOffset>
                </wp:positionV>
                <wp:extent cx="1875790" cy="9558655"/>
                <wp:effectExtent l="57150" t="38100" r="48260" b="99695"/>
                <wp:wrapNone/>
                <wp:docPr id="21" name="Up-Down Arrow 21"/>
                <wp:cNvGraphicFramePr/>
                <a:graphic xmlns:a="http://schemas.openxmlformats.org/drawingml/2006/main">
                  <a:graphicData uri="http://schemas.microsoft.com/office/word/2010/wordprocessingShape">
                    <wps:wsp>
                      <wps:cNvSpPr/>
                      <wps:spPr>
                        <a:xfrm>
                          <a:off x="0" y="0"/>
                          <a:ext cx="1875790" cy="9558655"/>
                        </a:xfrm>
                        <a:prstGeom prst="upDownArrow">
                          <a:avLst/>
                        </a:prstGeom>
                      </wps:spPr>
                      <wps:style>
                        <a:lnRef idx="1">
                          <a:schemeClr val="accent1"/>
                        </a:lnRef>
                        <a:fillRef idx="2">
                          <a:schemeClr val="accent1"/>
                        </a:fillRef>
                        <a:effectRef idx="1">
                          <a:schemeClr val="accent1"/>
                        </a:effectRef>
                        <a:fontRef idx="minor">
                          <a:schemeClr val="dk1"/>
                        </a:fontRef>
                      </wps:style>
                      <wps:txbx>
                        <w:txbxContent>
                          <w:p w14:paraId="4842B242" w14:textId="014BA5E1" w:rsidR="00370166" w:rsidRPr="000E0F9C" w:rsidRDefault="00370166" w:rsidP="008C1D8B">
                            <w:pPr>
                              <w:spacing w:line="720" w:lineRule="auto"/>
                              <w:ind w:right="-106"/>
                              <w:jc w:val="center"/>
                              <w:rPr>
                                <w:b/>
                                <w:sz w:val="20"/>
                                <w:szCs w:val="20"/>
                              </w:rPr>
                            </w:pPr>
                            <w:r>
                              <w:rPr>
                                <w:b/>
                                <w:sz w:val="20"/>
                                <w:szCs w:val="20"/>
                              </w:rPr>
                              <w:t>Ystyried</w:t>
                            </w:r>
                            <w:r w:rsidRPr="000E0F9C">
                              <w:rPr>
                                <w:b/>
                                <w:sz w:val="20"/>
                                <w:szCs w:val="20"/>
                              </w:rPr>
                              <w:t xml:space="preserve"> </w:t>
                            </w:r>
                            <w:r>
                              <w:rPr>
                                <w:b/>
                                <w:sz w:val="20"/>
                                <w:szCs w:val="20"/>
                              </w:rPr>
                              <w:t>dymuniadau, teimladau</w:t>
                            </w:r>
                            <w:r w:rsidRPr="000E0F9C">
                              <w:rPr>
                                <w:b/>
                                <w:sz w:val="20"/>
                                <w:szCs w:val="20"/>
                              </w:rPr>
                              <w:t xml:space="preserve">, </w:t>
                            </w:r>
                            <w:r>
                              <w:rPr>
                                <w:b/>
                                <w:sz w:val="20"/>
                                <w:szCs w:val="20"/>
                              </w:rPr>
                              <w:t>rhan y</w:t>
                            </w:r>
                            <w:r w:rsidRPr="000E0F9C">
                              <w:rPr>
                                <w:b/>
                                <w:sz w:val="20"/>
                                <w:szCs w:val="20"/>
                              </w:rPr>
                              <w:t xml:space="preserve"> </w:t>
                            </w:r>
                            <w:r>
                              <w:rPr>
                                <w:b/>
                                <w:sz w:val="20"/>
                                <w:szCs w:val="20"/>
                              </w:rPr>
                              <w:t>defnyddiwr</w:t>
                            </w:r>
                            <w:r w:rsidRPr="000E0F9C">
                              <w:rPr>
                                <w:b/>
                                <w:sz w:val="20"/>
                                <w:szCs w:val="20"/>
                              </w:rPr>
                              <w:t xml:space="preserve"> </w:t>
                            </w:r>
                            <w:r>
                              <w:rPr>
                                <w:b/>
                                <w:sz w:val="20"/>
                                <w:szCs w:val="20"/>
                              </w:rPr>
                              <w:t>gwasanaeth/ eiriolwr</w:t>
                            </w:r>
                            <w:r w:rsidRPr="000E0F9C">
                              <w:rPr>
                                <w:b/>
                                <w:sz w:val="20"/>
                                <w:szCs w:val="20"/>
                              </w:rPr>
                              <w:t xml:space="preserve"> </w:t>
                            </w:r>
                            <w:r>
                              <w:rPr>
                                <w:b/>
                                <w:sz w:val="20"/>
                                <w:szCs w:val="20"/>
                              </w:rPr>
                              <w:t>drwy</w:t>
                            </w:r>
                            <w:r w:rsidRPr="000E0F9C">
                              <w:rPr>
                                <w:b/>
                                <w:sz w:val="20"/>
                                <w:szCs w:val="20"/>
                              </w:rPr>
                              <w:t xml:space="preserve"> </w:t>
                            </w:r>
                            <w:r>
                              <w:rPr>
                                <w:b/>
                                <w:sz w:val="20"/>
                                <w:szCs w:val="20"/>
                              </w:rPr>
                              <w:t xml:space="preserve">gydol y </w:t>
                            </w:r>
                            <w:r w:rsidRPr="000E0F9C">
                              <w:rPr>
                                <w:b/>
                                <w:sz w:val="20"/>
                                <w:szCs w:val="20"/>
                              </w:rPr>
                              <w:t xml:space="preserve"> </w:t>
                            </w:r>
                            <w:r>
                              <w:rPr>
                                <w:b/>
                                <w:sz w:val="20"/>
                                <w:szCs w:val="20"/>
                              </w:rPr>
                              <w:t xml:space="preserve">broses </w:t>
                            </w:r>
                            <w:r w:rsidR="000E20B6">
                              <w:rPr>
                                <w:b/>
                                <w:sz w:val="20"/>
                                <w:szCs w:val="20"/>
                              </w:rPr>
                              <w:t xml:space="preserve">hon </w:t>
                            </w:r>
                            <w:r>
                              <w:rPr>
                                <w:b/>
                                <w:sz w:val="20"/>
                                <w:szCs w:val="20"/>
                              </w:rPr>
                              <w:t>pryd bynnag                         y bo modd</w:t>
                            </w:r>
                            <w:r w:rsidRPr="000E0F9C">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2D94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1" o:spid="_x0000_s1026" type="#_x0000_t70" style="position:absolute;left:0;text-align:left;margin-left:-5pt;margin-top:10.45pt;width:147.7pt;height:75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" adj=",2119" fillcolor="#a7bfde [1620]" strokecolor="#4579b8 [3044]">
                <v:fill color2="#e4ecf5 [500]" rotate="t" angle="180" colors="0 #a3c4ff;22938f #bfd5ff;1 #e5eeff" focus="100%" type="gradient"/>
                <v:shadow on="t" color="black" opacity="24903f" origin=",.5" offset="0,.55556mm"/>
                <v:textbox>
                  <w:txbxContent>
                    <w:p w14:paraId="4842B242" w14:textId="014BA5E1" w:rsidR="00370166" w:rsidRPr="000E0F9C" w:rsidRDefault="00370166" w:rsidP="008C1D8B">
                      <w:pPr>
                        <w:spacing w:line="720" w:lineRule="auto"/>
                        <w:ind w:right="-106"/>
                        <w:jc w:val="center"/>
                        <w:rPr>
                          <w:b/>
                          <w:sz w:val="20"/>
                          <w:szCs w:val="20"/>
                        </w:rPr>
                      </w:pPr>
                      <w:r>
                        <w:rPr>
                          <w:b/>
                          <w:sz w:val="20"/>
                          <w:szCs w:val="20"/>
                        </w:rPr>
                        <w:t>Ystyried</w:t>
                      </w:r>
                      <w:r w:rsidRPr="000E0F9C">
                        <w:rPr>
                          <w:b/>
                          <w:sz w:val="20"/>
                          <w:szCs w:val="20"/>
                        </w:rPr>
                        <w:t xml:space="preserve"> </w:t>
                      </w:r>
                      <w:r>
                        <w:rPr>
                          <w:b/>
                          <w:sz w:val="20"/>
                          <w:szCs w:val="20"/>
                        </w:rPr>
                        <w:t>dymuniadau, teimladau</w:t>
                      </w:r>
                      <w:r w:rsidRPr="000E0F9C">
                        <w:rPr>
                          <w:b/>
                          <w:sz w:val="20"/>
                          <w:szCs w:val="20"/>
                        </w:rPr>
                        <w:t xml:space="preserve">, </w:t>
                      </w:r>
                      <w:r>
                        <w:rPr>
                          <w:b/>
                          <w:sz w:val="20"/>
                          <w:szCs w:val="20"/>
                        </w:rPr>
                        <w:t>rhan y</w:t>
                      </w:r>
                      <w:r w:rsidRPr="000E0F9C">
                        <w:rPr>
                          <w:b/>
                          <w:sz w:val="20"/>
                          <w:szCs w:val="20"/>
                        </w:rPr>
                        <w:t xml:space="preserve"> </w:t>
                      </w:r>
                      <w:r>
                        <w:rPr>
                          <w:b/>
                          <w:sz w:val="20"/>
                          <w:szCs w:val="20"/>
                        </w:rPr>
                        <w:t>defnyddiwr</w:t>
                      </w:r>
                      <w:r w:rsidRPr="000E0F9C">
                        <w:rPr>
                          <w:b/>
                          <w:sz w:val="20"/>
                          <w:szCs w:val="20"/>
                        </w:rPr>
                        <w:t xml:space="preserve"> </w:t>
                      </w:r>
                      <w:r>
                        <w:rPr>
                          <w:b/>
                          <w:sz w:val="20"/>
                          <w:szCs w:val="20"/>
                        </w:rPr>
                        <w:t>gwasanaeth/ eiriolwr</w:t>
                      </w:r>
                      <w:r w:rsidRPr="000E0F9C">
                        <w:rPr>
                          <w:b/>
                          <w:sz w:val="20"/>
                          <w:szCs w:val="20"/>
                        </w:rPr>
                        <w:t xml:space="preserve"> </w:t>
                      </w:r>
                      <w:r>
                        <w:rPr>
                          <w:b/>
                          <w:sz w:val="20"/>
                          <w:szCs w:val="20"/>
                        </w:rPr>
                        <w:t>drwy</w:t>
                      </w:r>
                      <w:r w:rsidRPr="000E0F9C">
                        <w:rPr>
                          <w:b/>
                          <w:sz w:val="20"/>
                          <w:szCs w:val="20"/>
                        </w:rPr>
                        <w:t xml:space="preserve"> </w:t>
                      </w:r>
                      <w:r>
                        <w:rPr>
                          <w:b/>
                          <w:sz w:val="20"/>
                          <w:szCs w:val="20"/>
                        </w:rPr>
                        <w:t xml:space="preserve">gydol y </w:t>
                      </w:r>
                      <w:r w:rsidRPr="000E0F9C">
                        <w:rPr>
                          <w:b/>
                          <w:sz w:val="20"/>
                          <w:szCs w:val="20"/>
                        </w:rPr>
                        <w:t xml:space="preserve"> </w:t>
                      </w:r>
                      <w:r>
                        <w:rPr>
                          <w:b/>
                          <w:sz w:val="20"/>
                          <w:szCs w:val="20"/>
                        </w:rPr>
                        <w:t xml:space="preserve">broses </w:t>
                      </w:r>
                      <w:r w:rsidR="000E20B6">
                        <w:rPr>
                          <w:b/>
                          <w:sz w:val="20"/>
                          <w:szCs w:val="20"/>
                        </w:rPr>
                        <w:t xml:space="preserve">hon </w:t>
                      </w:r>
                      <w:r>
                        <w:rPr>
                          <w:b/>
                          <w:sz w:val="20"/>
                          <w:szCs w:val="20"/>
                        </w:rPr>
                        <w:t>pryd bynnag                         y bo modd</w:t>
                      </w:r>
                      <w:r w:rsidRPr="000E0F9C">
                        <w:rPr>
                          <w:b/>
                          <w:sz w:val="20"/>
                          <w:szCs w:val="20"/>
                        </w:rPr>
                        <w:t xml:space="preserve"> </w:t>
                      </w:r>
                    </w:p>
                  </w:txbxContent>
                </v:textbox>
              </v:shape>
            </w:pict>
          </mc:Fallback>
        </mc:AlternateContent>
      </w:r>
      <w:r w:rsidR="008C1D8B">
        <w:rPr>
          <w:b/>
          <w:sz w:val="24"/>
          <w:szCs w:val="24"/>
          <w:u w:val="single"/>
        </w:rPr>
        <w:t>Prose</w:t>
      </w:r>
      <w:r w:rsidRPr="000F2F53">
        <w:rPr>
          <w:b/>
          <w:sz w:val="24"/>
          <w:szCs w:val="24"/>
          <w:u w:val="single"/>
        </w:rPr>
        <w:t>s</w:t>
      </w:r>
      <w:r w:rsidR="008C1D8B">
        <w:rPr>
          <w:b/>
          <w:sz w:val="24"/>
          <w:szCs w:val="24"/>
          <w:u w:val="single"/>
        </w:rPr>
        <w:t xml:space="preserve"> Ym</w:t>
      </w:r>
      <w:r w:rsidR="00C3106E">
        <w:rPr>
          <w:b/>
          <w:sz w:val="24"/>
          <w:szCs w:val="24"/>
          <w:u w:val="single"/>
        </w:rPr>
        <w:t>ho</w:t>
      </w:r>
      <w:r w:rsidR="008C1D8B">
        <w:rPr>
          <w:b/>
          <w:sz w:val="24"/>
          <w:szCs w:val="24"/>
          <w:u w:val="single"/>
        </w:rPr>
        <w:t>liad Diogelu</w:t>
      </w:r>
    </w:p>
    <w:p w14:paraId="6073A76B" w14:textId="77777777" w:rsidR="00261441" w:rsidRPr="000F2F53" w:rsidRDefault="00261441" w:rsidP="00261441">
      <w:pPr>
        <w:jc w:val="both"/>
        <w:rPr>
          <w:sz w:val="24"/>
          <w:szCs w:val="24"/>
        </w:rPr>
      </w:pPr>
    </w:p>
    <w:p w14:paraId="4FEAA217" w14:textId="77777777" w:rsidR="00261441" w:rsidRPr="000F2F53" w:rsidRDefault="00261441" w:rsidP="00261441">
      <w:pPr>
        <w:jc w:val="both"/>
        <w:rPr>
          <w:sz w:val="24"/>
          <w:szCs w:val="24"/>
        </w:rPr>
      </w:pPr>
      <w:r>
        <w:rPr>
          <w:noProof/>
          <w:sz w:val="24"/>
          <w:szCs w:val="24"/>
          <w:lang w:val="en-GB" w:eastAsia="en-GB"/>
        </w:rPr>
        <mc:AlternateContent>
          <mc:Choice Requires="wps">
            <w:drawing>
              <wp:anchor distT="0" distB="0" distL="114300" distR="114300" simplePos="0" relativeHeight="251662848" behindDoc="0" locked="0" layoutInCell="1" allowOverlap="1" wp14:anchorId="2CD20908" wp14:editId="2E30427F">
                <wp:simplePos x="0" y="0"/>
                <wp:positionH relativeFrom="column">
                  <wp:posOffset>2505075</wp:posOffset>
                </wp:positionH>
                <wp:positionV relativeFrom="paragraph">
                  <wp:posOffset>22225</wp:posOffset>
                </wp:positionV>
                <wp:extent cx="3947160" cy="799514"/>
                <wp:effectExtent l="0" t="0" r="15240" b="19685"/>
                <wp:wrapNone/>
                <wp:docPr id="6" name="Rounded Rectangle 6"/>
                <wp:cNvGraphicFramePr/>
                <a:graphic xmlns:a="http://schemas.openxmlformats.org/drawingml/2006/main">
                  <a:graphicData uri="http://schemas.microsoft.com/office/word/2010/wordprocessingShape">
                    <wps:wsp>
                      <wps:cNvSpPr/>
                      <wps:spPr>
                        <a:xfrm>
                          <a:off x="0" y="0"/>
                          <a:ext cx="3947160" cy="799514"/>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91F5BCB" w14:textId="0C73CD71" w:rsidR="00370166" w:rsidRPr="008177DE" w:rsidRDefault="00370166" w:rsidP="00261441">
                            <w:pPr>
                              <w:jc w:val="center"/>
                              <w:rPr>
                                <w:color w:val="FFFFFF" w:themeColor="background1"/>
                                <w:sz w:val="24"/>
                                <w:szCs w:val="24"/>
                              </w:rPr>
                            </w:pPr>
                            <w:r>
                              <w:rPr>
                                <w:color w:val="FFFFFF" w:themeColor="background1"/>
                                <w:sz w:val="24"/>
                                <w:szCs w:val="24"/>
                              </w:rPr>
                              <w:t>Os yw’r pryder yn ymwneud â pherygl buan neu os ydych chi’n amau bod trosedd ddifrifol wedi digwydd,</w:t>
                            </w:r>
                          </w:p>
                          <w:p w14:paraId="63112C1F" w14:textId="6A0F3904" w:rsidR="00370166" w:rsidRPr="008177DE" w:rsidRDefault="00370166" w:rsidP="00261441">
                            <w:pPr>
                              <w:jc w:val="center"/>
                              <w:rPr>
                                <w:b/>
                                <w:color w:val="FFFFFF" w:themeColor="background1"/>
                                <w:sz w:val="28"/>
                                <w:szCs w:val="28"/>
                              </w:rPr>
                            </w:pPr>
                            <w:r>
                              <w:rPr>
                                <w:b/>
                                <w:color w:val="FFFFFF" w:themeColor="background1"/>
                                <w:sz w:val="28"/>
                                <w:szCs w:val="28"/>
                              </w:rPr>
                              <w:t>galwch</w:t>
                            </w:r>
                            <w:r w:rsidRPr="008177DE">
                              <w:rPr>
                                <w:b/>
                                <w:color w:val="FFFFFF" w:themeColor="background1"/>
                                <w:sz w:val="28"/>
                                <w:szCs w:val="28"/>
                              </w:rPr>
                              <w:t xml:space="preserve"> 999 </w:t>
                            </w:r>
                            <w:r>
                              <w:rPr>
                                <w:b/>
                                <w:color w:val="FFFFFF" w:themeColor="background1"/>
                                <w:sz w:val="28"/>
                                <w:szCs w:val="28"/>
                              </w:rPr>
                              <w:t>ar unwaith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D20908" id="Rounded Rectangle 6" o:spid="_x0000_s1027" style="position:absolute;left:0;text-align:left;margin-left:197.25pt;margin-top:1.75pt;width:310.8pt;height:6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" fillcolor="#c0504d [3205]" strokecolor="#622423 [1605]" strokeweight="2pt">
                <v:textbox>
                  <w:txbxContent>
                    <w:p w14:paraId="191F5BCB" w14:textId="0C73CD71" w:rsidR="00370166" w:rsidRPr="008177DE" w:rsidRDefault="00370166" w:rsidP="00261441">
                      <w:pPr>
                        <w:jc w:val="center"/>
                        <w:rPr>
                          <w:color w:val="FFFFFF" w:themeColor="background1"/>
                          <w:sz w:val="24"/>
                          <w:szCs w:val="24"/>
                        </w:rPr>
                      </w:pPr>
                      <w:r>
                        <w:rPr>
                          <w:color w:val="FFFFFF" w:themeColor="background1"/>
                          <w:sz w:val="24"/>
                          <w:szCs w:val="24"/>
                        </w:rPr>
                        <w:t>Os yw’r pryder yn ymwneud â pherygl buan neu os ydych chi’n amau bod trosedd ddifrifol wedi digwydd,</w:t>
                      </w:r>
                    </w:p>
                    <w:p w14:paraId="63112C1F" w14:textId="6A0F3904" w:rsidR="00370166" w:rsidRPr="008177DE" w:rsidRDefault="00370166" w:rsidP="00261441">
                      <w:pPr>
                        <w:jc w:val="center"/>
                        <w:rPr>
                          <w:b/>
                          <w:color w:val="FFFFFF" w:themeColor="background1"/>
                          <w:sz w:val="28"/>
                          <w:szCs w:val="28"/>
                        </w:rPr>
                      </w:pPr>
                      <w:r>
                        <w:rPr>
                          <w:b/>
                          <w:color w:val="FFFFFF" w:themeColor="background1"/>
                          <w:sz w:val="28"/>
                          <w:szCs w:val="28"/>
                        </w:rPr>
                        <w:t>galwch</w:t>
                      </w:r>
                      <w:r w:rsidRPr="008177DE">
                        <w:rPr>
                          <w:b/>
                          <w:color w:val="FFFFFF" w:themeColor="background1"/>
                          <w:sz w:val="28"/>
                          <w:szCs w:val="28"/>
                        </w:rPr>
                        <w:t xml:space="preserve"> 999 </w:t>
                      </w:r>
                      <w:r>
                        <w:rPr>
                          <w:b/>
                          <w:color w:val="FFFFFF" w:themeColor="background1"/>
                          <w:sz w:val="28"/>
                          <w:szCs w:val="28"/>
                        </w:rPr>
                        <w:t>ar unwaith</w:t>
                      </w:r>
                    </w:p>
                  </w:txbxContent>
                </v:textbox>
              </v:roundrect>
            </w:pict>
          </mc:Fallback>
        </mc:AlternateContent>
      </w:r>
    </w:p>
    <w:p w14:paraId="77592D9C" w14:textId="77777777" w:rsidR="00261441" w:rsidRPr="000F2F53" w:rsidRDefault="00261441" w:rsidP="00261441">
      <w:pPr>
        <w:jc w:val="both"/>
        <w:rPr>
          <w:sz w:val="24"/>
          <w:szCs w:val="24"/>
        </w:rPr>
      </w:pPr>
    </w:p>
    <w:p w14:paraId="3337B109" w14:textId="77777777" w:rsidR="00261441" w:rsidRPr="000F2F53" w:rsidRDefault="00261441" w:rsidP="00261441">
      <w:pPr>
        <w:jc w:val="both"/>
        <w:rPr>
          <w:sz w:val="24"/>
          <w:szCs w:val="24"/>
        </w:rPr>
      </w:pPr>
    </w:p>
    <w:p w14:paraId="7A8F6761" w14:textId="77777777" w:rsidR="00261441" w:rsidRPr="000F2F53" w:rsidRDefault="00261441" w:rsidP="00261441">
      <w:pPr>
        <w:jc w:val="both"/>
        <w:rPr>
          <w:sz w:val="24"/>
          <w:szCs w:val="24"/>
        </w:rPr>
      </w:pPr>
    </w:p>
    <w:p w14:paraId="6A7DEE85" w14:textId="77777777" w:rsidR="00261441" w:rsidRPr="000F2F53" w:rsidRDefault="00261441" w:rsidP="00261441">
      <w:pPr>
        <w:jc w:val="both"/>
        <w:rPr>
          <w:sz w:val="24"/>
          <w:szCs w:val="24"/>
        </w:rPr>
      </w:pPr>
    </w:p>
    <w:p w14:paraId="7C344EF0" w14:textId="77777777" w:rsidR="00261441" w:rsidRPr="000F2F53" w:rsidRDefault="00261441" w:rsidP="00261441">
      <w:pPr>
        <w:jc w:val="both"/>
        <w:rPr>
          <w:sz w:val="24"/>
          <w:szCs w:val="24"/>
        </w:rPr>
      </w:pPr>
    </w:p>
    <w:p w14:paraId="7DC5393B" w14:textId="77777777" w:rsidR="00261441" w:rsidRPr="000F2F53" w:rsidRDefault="00261441" w:rsidP="00261441">
      <w:pPr>
        <w:jc w:val="both"/>
        <w:rPr>
          <w:sz w:val="24"/>
          <w:szCs w:val="24"/>
        </w:rPr>
      </w:pPr>
      <w:r>
        <w:rPr>
          <w:noProof/>
          <w:sz w:val="24"/>
          <w:szCs w:val="24"/>
          <w:lang w:val="en-GB" w:eastAsia="en-GB"/>
        </w:rPr>
        <mc:AlternateContent>
          <mc:Choice Requires="wps">
            <w:drawing>
              <wp:anchor distT="0" distB="0" distL="114300" distR="114300" simplePos="0" relativeHeight="251668992" behindDoc="0" locked="0" layoutInCell="1" allowOverlap="1" wp14:anchorId="7B9A3513" wp14:editId="65F31E4C">
                <wp:simplePos x="0" y="0"/>
                <wp:positionH relativeFrom="column">
                  <wp:posOffset>2852230</wp:posOffset>
                </wp:positionH>
                <wp:positionV relativeFrom="paragraph">
                  <wp:posOffset>31750</wp:posOffset>
                </wp:positionV>
                <wp:extent cx="3442970" cy="534035"/>
                <wp:effectExtent l="0" t="0" r="24130" b="18415"/>
                <wp:wrapNone/>
                <wp:docPr id="15" name="Rounded Rectangle 15"/>
                <wp:cNvGraphicFramePr/>
                <a:graphic xmlns:a="http://schemas.openxmlformats.org/drawingml/2006/main">
                  <a:graphicData uri="http://schemas.microsoft.com/office/word/2010/wordprocessingShape">
                    <wps:wsp>
                      <wps:cNvSpPr/>
                      <wps:spPr>
                        <a:xfrm>
                          <a:off x="0" y="0"/>
                          <a:ext cx="3442970" cy="534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4557B0" w14:textId="1CFBB10D" w:rsidR="00370166" w:rsidRPr="008C1D8B" w:rsidRDefault="00370166" w:rsidP="00261441">
                            <w:pPr>
                              <w:jc w:val="center"/>
                              <w:rPr>
                                <w:b/>
                                <w:sz w:val="24"/>
                                <w:szCs w:val="24"/>
                                <w:u w:val="single"/>
                                <w:lang w:val="en-GB"/>
                              </w:rPr>
                            </w:pPr>
                            <w:r>
                              <w:rPr>
                                <w:b/>
                                <w:sz w:val="24"/>
                                <w:szCs w:val="24"/>
                                <w:u w:val="single"/>
                                <w:lang w:val="en-GB"/>
                              </w:rPr>
                              <w:t>BARN BROFFESIYNOL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A3513" id="Rounded Rectangle 15" o:spid="_x0000_s1028" style="position:absolute;left:0;text-align:left;margin-left:224.6pt;margin-top:2.5pt;width:271.1pt;height:42.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" fillcolor="#4f81bd [3204]" strokecolor="#243f60 [1604]" strokeweight="2pt">
                <v:textbox>
                  <w:txbxContent>
                    <w:p w14:paraId="574557B0" w14:textId="1CFBB10D" w:rsidR="00370166" w:rsidRPr="008C1D8B" w:rsidRDefault="00370166" w:rsidP="00261441">
                      <w:pPr>
                        <w:jc w:val="center"/>
                        <w:rPr>
                          <w:b/>
                          <w:sz w:val="24"/>
                          <w:szCs w:val="24"/>
                          <w:u w:val="single"/>
                          <w:lang w:val="en-GB"/>
                        </w:rPr>
                      </w:pPr>
                      <w:r>
                        <w:rPr>
                          <w:b/>
                          <w:sz w:val="24"/>
                          <w:szCs w:val="24"/>
                          <w:u w:val="single"/>
                          <w:lang w:val="en-GB"/>
                        </w:rPr>
                        <w:t>BARN BROFFESIYNOL</w:t>
                      </w:r>
                    </w:p>
                  </w:txbxContent>
                </v:textbox>
              </v:roundrect>
            </w:pict>
          </mc:Fallback>
        </mc:AlternateContent>
      </w:r>
    </w:p>
    <w:p w14:paraId="123189F1" w14:textId="77777777" w:rsidR="00261441" w:rsidRPr="000F2F53" w:rsidRDefault="00261441" w:rsidP="00261441">
      <w:pPr>
        <w:jc w:val="both"/>
        <w:rPr>
          <w:sz w:val="24"/>
          <w:szCs w:val="24"/>
        </w:rPr>
      </w:pPr>
    </w:p>
    <w:p w14:paraId="11859F9F" w14:textId="77777777" w:rsidR="00261441" w:rsidRPr="000F2F53" w:rsidRDefault="00261441" w:rsidP="00261441">
      <w:pPr>
        <w:jc w:val="both"/>
        <w:rPr>
          <w:sz w:val="24"/>
          <w:szCs w:val="24"/>
        </w:rPr>
      </w:pPr>
      <w:r>
        <w:rPr>
          <w:noProof/>
          <w:sz w:val="24"/>
          <w:szCs w:val="24"/>
          <w:lang w:val="en-GB" w:eastAsia="en-GB"/>
        </w:rPr>
        <mc:AlternateContent>
          <mc:Choice Requires="wps">
            <w:drawing>
              <wp:anchor distT="0" distB="0" distL="114300" distR="114300" simplePos="0" relativeHeight="251656704" behindDoc="0" locked="0" layoutInCell="1" allowOverlap="1" wp14:anchorId="3ADE4850" wp14:editId="7C8904D1">
                <wp:simplePos x="0" y="0"/>
                <wp:positionH relativeFrom="column">
                  <wp:posOffset>5806440</wp:posOffset>
                </wp:positionH>
                <wp:positionV relativeFrom="paragraph">
                  <wp:posOffset>100330</wp:posOffset>
                </wp:positionV>
                <wp:extent cx="0" cy="513715"/>
                <wp:effectExtent l="114300" t="0" r="76200" b="57785"/>
                <wp:wrapNone/>
                <wp:docPr id="27" name="Straight Arrow Connector 27"/>
                <wp:cNvGraphicFramePr/>
                <a:graphic xmlns:a="http://schemas.openxmlformats.org/drawingml/2006/main">
                  <a:graphicData uri="http://schemas.microsoft.com/office/word/2010/wordprocessingShape">
                    <wps:wsp>
                      <wps:cNvCnPr/>
                      <wps:spPr>
                        <a:xfrm>
                          <a:off x="0" y="0"/>
                          <a:ext cx="0" cy="513715"/>
                        </a:xfrm>
                        <a:prstGeom prst="straightConnector1">
                          <a:avLst/>
                        </a:prstGeom>
                        <a:ln w="57150">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10DFD3AD" id="_x0000_t32" coordsize="21600,21600" o:spt="32" o:oned="t" path="m,l21600,21600e" filled="f">
                <v:path arrowok="t" fillok="f" o:connecttype="none"/>
                <o:lock v:ext="edit" shapetype="t"/>
              </v:shapetype>
              <v:shape id="Straight Arrow Connector 27" o:spid="_x0000_s1026" type="#_x0000_t32" style="position:absolute;margin-left:457.2pt;margin-top:7.9pt;width:0;height:40.4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" strokecolor="#76923c [2406]" strokeweight="4.5pt">
                <v:stroke endarrow="block"/>
              </v:shape>
            </w:pict>
          </mc:Fallback>
        </mc:AlternateContent>
      </w:r>
      <w:r>
        <w:rPr>
          <w:noProof/>
          <w:sz w:val="24"/>
          <w:szCs w:val="24"/>
          <w:lang w:val="en-GB" w:eastAsia="en-GB"/>
        </w:rPr>
        <mc:AlternateContent>
          <mc:Choice Requires="wps">
            <w:drawing>
              <wp:anchor distT="0" distB="0" distL="114300" distR="114300" simplePos="0" relativeHeight="251654656" behindDoc="0" locked="0" layoutInCell="1" allowOverlap="1" wp14:anchorId="2F8ACB60" wp14:editId="7AA8E8AE">
                <wp:simplePos x="0" y="0"/>
                <wp:positionH relativeFrom="column">
                  <wp:posOffset>3597275</wp:posOffset>
                </wp:positionH>
                <wp:positionV relativeFrom="paragraph">
                  <wp:posOffset>106045</wp:posOffset>
                </wp:positionV>
                <wp:extent cx="0" cy="513715"/>
                <wp:effectExtent l="114300" t="0" r="76200" b="57785"/>
                <wp:wrapNone/>
                <wp:docPr id="26" name="Straight Arrow Connector 26"/>
                <wp:cNvGraphicFramePr/>
                <a:graphic xmlns:a="http://schemas.openxmlformats.org/drawingml/2006/main">
                  <a:graphicData uri="http://schemas.microsoft.com/office/word/2010/wordprocessingShape">
                    <wps:wsp>
                      <wps:cNvCnPr/>
                      <wps:spPr>
                        <a:xfrm>
                          <a:off x="0" y="0"/>
                          <a:ext cx="0" cy="51371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8887910" id="Straight Arrow Connector 26" o:spid="_x0000_s1026" type="#_x0000_t32" style="position:absolute;margin-left:283.25pt;margin-top:8.35pt;width:0;height:40.4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" strokecolor="#4579b8 [3044]" strokeweight="4.5pt">
                <v:stroke endarrow="block"/>
              </v:shape>
            </w:pict>
          </mc:Fallback>
        </mc:AlternateContent>
      </w:r>
    </w:p>
    <w:p w14:paraId="4E494BA9" w14:textId="77777777" w:rsidR="00261441" w:rsidRPr="000F2F53" w:rsidRDefault="00261441" w:rsidP="00261441">
      <w:pPr>
        <w:jc w:val="both"/>
        <w:rPr>
          <w:sz w:val="24"/>
          <w:szCs w:val="24"/>
        </w:rPr>
      </w:pPr>
    </w:p>
    <w:p w14:paraId="6CE8755F" w14:textId="77777777" w:rsidR="00261441" w:rsidRPr="000F2F53" w:rsidRDefault="00261441" w:rsidP="00261441">
      <w:pPr>
        <w:jc w:val="both"/>
        <w:rPr>
          <w:sz w:val="24"/>
          <w:szCs w:val="24"/>
        </w:rPr>
      </w:pPr>
    </w:p>
    <w:p w14:paraId="2CEBBBB1" w14:textId="4DE11FF7" w:rsidR="00261441" w:rsidRPr="000F2F53" w:rsidRDefault="008C1D8B" w:rsidP="00261441">
      <w:pPr>
        <w:jc w:val="both"/>
        <w:rPr>
          <w:sz w:val="24"/>
          <w:szCs w:val="24"/>
        </w:rPr>
      </w:pPr>
      <w:r w:rsidRPr="00722ADC">
        <w:rPr>
          <w:noProof/>
          <w:sz w:val="24"/>
          <w:szCs w:val="24"/>
          <w:lang w:val="en-GB" w:eastAsia="en-GB"/>
        </w:rPr>
        <mc:AlternateContent>
          <mc:Choice Requires="wps">
            <w:drawing>
              <wp:anchor distT="45720" distB="45720" distL="114300" distR="114300" simplePos="0" relativeHeight="251671040" behindDoc="0" locked="0" layoutInCell="1" allowOverlap="1" wp14:anchorId="063E8AAD" wp14:editId="2142A537">
                <wp:simplePos x="0" y="0"/>
                <wp:positionH relativeFrom="column">
                  <wp:posOffset>4832350</wp:posOffset>
                </wp:positionH>
                <wp:positionV relativeFrom="paragraph">
                  <wp:posOffset>81280</wp:posOffset>
                </wp:positionV>
                <wp:extent cx="1792605" cy="914400"/>
                <wp:effectExtent l="0" t="0" r="1714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91440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4766D7A3" w14:textId="4EC94637" w:rsidR="00370166" w:rsidRPr="00C77729" w:rsidRDefault="00370166" w:rsidP="00261441">
                            <w:pPr>
                              <w:jc w:val="center"/>
                              <w:rPr>
                                <w:b/>
                              </w:rPr>
                            </w:pPr>
                            <w:r>
                              <w:rPr>
                                <w:b/>
                              </w:rPr>
                              <w:t>Yr Oedolyn DDIM mewn Perygl o gamdriniaeth neu esgeulustod</w:t>
                            </w:r>
                            <w:r w:rsidRPr="00C77729">
                              <w:rPr>
                                <w:b/>
                              </w:rPr>
                              <w:t xml:space="preserve">, </w:t>
                            </w:r>
                            <w:r>
                              <w:rPr>
                                <w:b/>
                                <w:color w:val="000000" w:themeColor="text1"/>
                              </w:rPr>
                              <w:t>ond bod ganddo anghenion</w:t>
                            </w:r>
                            <w:r w:rsidRPr="00C77729">
                              <w:rPr>
                                <w:b/>
                                <w:color w:val="000000" w:themeColor="text1"/>
                              </w:rPr>
                              <w:t xml:space="preserve"> </w:t>
                            </w:r>
                            <w:r w:rsidRPr="008C1D8B">
                              <w:rPr>
                                <w:b/>
                                <w:color w:val="000000"/>
                              </w:rPr>
                              <w:t>Gofal a Chymorth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E8AAD" id="_x0000_t202" coordsize="21600,21600" o:spt="202" path="m,l,21600r21600,l21600,xe">
                <v:stroke joinstyle="miter"/>
                <v:path gradientshapeok="t" o:connecttype="rect"/>
              </v:shapetype>
              <v:shape id="Text Box 2" o:spid="_x0000_s1029" type="#_x0000_t202" style="position:absolute;left:0;text-align:left;margin-left:380.5pt;margin-top:6.4pt;width:141.15pt;height:1in;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" fillcolor="white [3201]" strokecolor="#c00000" strokeweight="2pt">
                <v:textbox>
                  <w:txbxContent>
                    <w:p w14:paraId="4766D7A3" w14:textId="4EC94637" w:rsidR="00370166" w:rsidRPr="00C77729" w:rsidRDefault="00370166" w:rsidP="00261441">
                      <w:pPr>
                        <w:jc w:val="center"/>
                        <w:rPr>
                          <w:b/>
                        </w:rPr>
                      </w:pPr>
                      <w:r>
                        <w:rPr>
                          <w:b/>
                        </w:rPr>
                        <w:t>Yr Oedolyn DDIM mewn Perygl o gamdriniaeth neu esgeulustod</w:t>
                      </w:r>
                      <w:r w:rsidRPr="00C77729">
                        <w:rPr>
                          <w:b/>
                        </w:rPr>
                        <w:t xml:space="preserve">, </w:t>
                      </w:r>
                      <w:r>
                        <w:rPr>
                          <w:b/>
                          <w:color w:val="000000" w:themeColor="text1"/>
                        </w:rPr>
                        <w:t>ond bod ganddo anghenion</w:t>
                      </w:r>
                      <w:r w:rsidRPr="00C77729">
                        <w:rPr>
                          <w:b/>
                          <w:color w:val="000000" w:themeColor="text1"/>
                        </w:rPr>
                        <w:t xml:space="preserve"> </w:t>
                      </w:r>
                      <w:r w:rsidRPr="008C1D8B">
                        <w:rPr>
                          <w:b/>
                          <w:color w:val="000000"/>
                        </w:rPr>
                        <w:t>Gofal a Chymorth</w:t>
                      </w:r>
                    </w:p>
                  </w:txbxContent>
                </v:textbox>
                <w10:wrap type="square"/>
              </v:shape>
            </w:pict>
          </mc:Fallback>
        </mc:AlternateContent>
      </w:r>
      <w:r w:rsidR="00261391" w:rsidRPr="00722ADC">
        <w:rPr>
          <w:noProof/>
          <w:sz w:val="24"/>
          <w:szCs w:val="24"/>
          <w:lang w:val="en-GB" w:eastAsia="en-GB"/>
        </w:rPr>
        <mc:AlternateContent>
          <mc:Choice Requires="wps">
            <w:drawing>
              <wp:anchor distT="45720" distB="45720" distL="114300" distR="114300" simplePos="0" relativeHeight="251670016" behindDoc="0" locked="0" layoutInCell="1" allowOverlap="1" wp14:anchorId="3CF34E00" wp14:editId="5094334D">
                <wp:simplePos x="0" y="0"/>
                <wp:positionH relativeFrom="column">
                  <wp:posOffset>2413000</wp:posOffset>
                </wp:positionH>
                <wp:positionV relativeFrom="paragraph">
                  <wp:posOffset>74930</wp:posOffset>
                </wp:positionV>
                <wp:extent cx="2311400" cy="6381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638175"/>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6CFC6BE6" w14:textId="165D9761" w:rsidR="00370166" w:rsidRPr="00C77729" w:rsidRDefault="00370166" w:rsidP="00261441">
                            <w:pPr>
                              <w:jc w:val="center"/>
                              <w:rPr>
                                <w:b/>
                              </w:rPr>
                            </w:pPr>
                            <w:r>
                              <w:rPr>
                                <w:b/>
                              </w:rPr>
                              <w:t xml:space="preserve">Achos rhesymol i amau </w:t>
                            </w:r>
                            <w:r w:rsidRPr="008C1D8B">
                              <w:rPr>
                                <w:b/>
                                <w:u w:val="single"/>
                              </w:rPr>
                              <w:t>BOD</w:t>
                            </w:r>
                            <w:r>
                              <w:rPr>
                                <w:b/>
                              </w:rPr>
                              <w:t xml:space="preserve"> yr Oedolyn mewn Perygl o gamdriniaeth neu esgeulustod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34E00" id="_x0000_s1030" type="#_x0000_t202" style="position:absolute;left:0;text-align:left;margin-left:190pt;margin-top:5.9pt;width:182pt;height:50.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" fillcolor="white [3201]" strokecolor="#c00000" strokeweight="2pt">
                <v:textbox>
                  <w:txbxContent>
                    <w:p w14:paraId="6CFC6BE6" w14:textId="165D9761" w:rsidR="00370166" w:rsidRPr="00C77729" w:rsidRDefault="00370166" w:rsidP="00261441">
                      <w:pPr>
                        <w:jc w:val="center"/>
                        <w:rPr>
                          <w:b/>
                        </w:rPr>
                      </w:pPr>
                      <w:r>
                        <w:rPr>
                          <w:b/>
                        </w:rPr>
                        <w:t xml:space="preserve">Achos rhesymol i amau </w:t>
                      </w:r>
                      <w:r w:rsidRPr="008C1D8B">
                        <w:rPr>
                          <w:b/>
                          <w:u w:val="single"/>
                        </w:rPr>
                        <w:t>BOD</w:t>
                      </w:r>
                      <w:r>
                        <w:rPr>
                          <w:b/>
                        </w:rPr>
                        <w:t xml:space="preserve"> yr Oedolyn mewn Perygl o gamdriniaeth neu esgeulustod</w:t>
                      </w:r>
                    </w:p>
                  </w:txbxContent>
                </v:textbox>
                <w10:wrap type="square"/>
              </v:shape>
            </w:pict>
          </mc:Fallback>
        </mc:AlternateContent>
      </w:r>
    </w:p>
    <w:p w14:paraId="6A8C4AA4" w14:textId="77777777" w:rsidR="00261441" w:rsidRPr="000F2F53" w:rsidRDefault="00261441" w:rsidP="00261441">
      <w:pPr>
        <w:jc w:val="both"/>
        <w:rPr>
          <w:sz w:val="24"/>
          <w:szCs w:val="24"/>
        </w:rPr>
      </w:pPr>
    </w:p>
    <w:p w14:paraId="23187183" w14:textId="77777777" w:rsidR="00261441" w:rsidRPr="000F2F53" w:rsidRDefault="00261441" w:rsidP="00261441">
      <w:pPr>
        <w:jc w:val="both"/>
        <w:rPr>
          <w:sz w:val="24"/>
          <w:szCs w:val="24"/>
        </w:rPr>
      </w:pPr>
      <w:r>
        <w:rPr>
          <w:noProof/>
          <w:lang w:val="en-GB" w:eastAsia="en-GB"/>
        </w:rPr>
        <mc:AlternateContent>
          <mc:Choice Requires="wps">
            <w:drawing>
              <wp:anchor distT="0" distB="0" distL="114300" distR="114300" simplePos="0" relativeHeight="251657728" behindDoc="0" locked="0" layoutInCell="1" allowOverlap="1" wp14:anchorId="3C92FF30" wp14:editId="6E54A5E2">
                <wp:simplePos x="0" y="0"/>
                <wp:positionH relativeFrom="column">
                  <wp:posOffset>3599815</wp:posOffset>
                </wp:positionH>
                <wp:positionV relativeFrom="paragraph">
                  <wp:posOffset>152845</wp:posOffset>
                </wp:positionV>
                <wp:extent cx="0" cy="513715"/>
                <wp:effectExtent l="114300" t="0" r="76200" b="57785"/>
                <wp:wrapNone/>
                <wp:docPr id="16" name="Straight Arrow Connector 16"/>
                <wp:cNvGraphicFramePr/>
                <a:graphic xmlns:a="http://schemas.openxmlformats.org/drawingml/2006/main">
                  <a:graphicData uri="http://schemas.microsoft.com/office/word/2010/wordprocessingShape">
                    <wps:wsp>
                      <wps:cNvCnPr/>
                      <wps:spPr>
                        <a:xfrm>
                          <a:off x="0" y="0"/>
                          <a:ext cx="0" cy="51371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29268DC" id="Straight Arrow Connector 16" o:spid="_x0000_s1026" type="#_x0000_t32" style="position:absolute;margin-left:283.45pt;margin-top:12.05pt;width:0;height:4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" strokecolor="#4579b8 [3044]" strokeweight="4.5pt">
                <v:stroke endarrow="block"/>
              </v:shape>
            </w:pict>
          </mc:Fallback>
        </mc:AlternateContent>
      </w:r>
    </w:p>
    <w:p w14:paraId="7BC772B2" w14:textId="77777777" w:rsidR="00261441" w:rsidRPr="000F2F53" w:rsidRDefault="00261441" w:rsidP="00261441">
      <w:pPr>
        <w:jc w:val="both"/>
        <w:rPr>
          <w:sz w:val="24"/>
          <w:szCs w:val="24"/>
        </w:rPr>
      </w:pPr>
    </w:p>
    <w:p w14:paraId="2D881B24" w14:textId="77777777" w:rsidR="00261441" w:rsidRPr="000F2F53" w:rsidRDefault="00261441" w:rsidP="00261441">
      <w:pPr>
        <w:jc w:val="both"/>
        <w:rPr>
          <w:sz w:val="24"/>
          <w:szCs w:val="24"/>
        </w:rPr>
      </w:pPr>
      <w:r>
        <w:rPr>
          <w:noProof/>
          <w:sz w:val="24"/>
          <w:szCs w:val="24"/>
          <w:lang w:val="en-GB" w:eastAsia="en-GB"/>
        </w:rPr>
        <mc:AlternateContent>
          <mc:Choice Requires="wps">
            <w:drawing>
              <wp:anchor distT="0" distB="0" distL="114300" distR="114300" simplePos="0" relativeHeight="251655680" behindDoc="0" locked="0" layoutInCell="1" allowOverlap="1" wp14:anchorId="406CB9F3" wp14:editId="26267A04">
                <wp:simplePos x="0" y="0"/>
                <wp:positionH relativeFrom="column">
                  <wp:posOffset>5818909</wp:posOffset>
                </wp:positionH>
                <wp:positionV relativeFrom="paragraph">
                  <wp:posOffset>97427</wp:posOffset>
                </wp:positionV>
                <wp:extent cx="0" cy="513715"/>
                <wp:effectExtent l="114300" t="0" r="76200" b="57785"/>
                <wp:wrapNone/>
                <wp:docPr id="28" name="Straight Arrow Connector 28"/>
                <wp:cNvGraphicFramePr/>
                <a:graphic xmlns:a="http://schemas.openxmlformats.org/drawingml/2006/main">
                  <a:graphicData uri="http://schemas.microsoft.com/office/word/2010/wordprocessingShape">
                    <wps:wsp>
                      <wps:cNvCnPr/>
                      <wps:spPr>
                        <a:xfrm>
                          <a:off x="0" y="0"/>
                          <a:ext cx="0" cy="513715"/>
                        </a:xfrm>
                        <a:prstGeom prst="straightConnector1">
                          <a:avLst/>
                        </a:prstGeom>
                        <a:ln w="57150">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E5E5EF3" id="Straight Arrow Connector 28" o:spid="_x0000_s1026" type="#_x0000_t32" style="position:absolute;margin-left:458.2pt;margin-top:7.65pt;width:0;height:40.4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" strokecolor="#76923c [2406]" strokeweight="4.5pt">
                <v:stroke endarrow="block"/>
              </v:shape>
            </w:pict>
          </mc:Fallback>
        </mc:AlternateContent>
      </w:r>
    </w:p>
    <w:p w14:paraId="5985ECF3" w14:textId="77777777" w:rsidR="00261441" w:rsidRPr="000F2F53" w:rsidRDefault="00261441" w:rsidP="00261441">
      <w:pPr>
        <w:jc w:val="both"/>
        <w:rPr>
          <w:sz w:val="24"/>
          <w:szCs w:val="24"/>
        </w:rPr>
      </w:pPr>
      <w:r>
        <w:rPr>
          <w:noProof/>
          <w:lang w:val="en-GB" w:eastAsia="en-GB"/>
        </w:rPr>
        <mc:AlternateContent>
          <mc:Choice Requires="wps">
            <w:drawing>
              <wp:anchor distT="0" distB="0" distL="114300" distR="114300" simplePos="0" relativeHeight="251663872" behindDoc="0" locked="0" layoutInCell="1" allowOverlap="1" wp14:anchorId="2D23C405" wp14:editId="5023C21E">
                <wp:simplePos x="0" y="0"/>
                <wp:positionH relativeFrom="column">
                  <wp:posOffset>2312035</wp:posOffset>
                </wp:positionH>
                <wp:positionV relativeFrom="paragraph">
                  <wp:posOffset>118110</wp:posOffset>
                </wp:positionV>
                <wp:extent cx="2580640" cy="911909"/>
                <wp:effectExtent l="0" t="0" r="10160" b="21590"/>
                <wp:wrapNone/>
                <wp:docPr id="1" name="Rounded Rectangle 1"/>
                <wp:cNvGraphicFramePr/>
                <a:graphic xmlns:a="http://schemas.openxmlformats.org/drawingml/2006/main">
                  <a:graphicData uri="http://schemas.microsoft.com/office/word/2010/wordprocessingShape">
                    <wps:wsp>
                      <wps:cNvSpPr/>
                      <wps:spPr>
                        <a:xfrm>
                          <a:off x="0" y="0"/>
                          <a:ext cx="2580640" cy="91190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0D9FB6" w14:textId="57D43133" w:rsidR="00370166" w:rsidRPr="008177DE" w:rsidRDefault="00370166" w:rsidP="00261441">
                            <w:pPr>
                              <w:jc w:val="center"/>
                              <w:rPr>
                                <w:b/>
                                <w:sz w:val="24"/>
                                <w:szCs w:val="24"/>
                                <w:u w:val="single"/>
                              </w:rPr>
                            </w:pPr>
                            <w:r>
                              <w:rPr>
                                <w:b/>
                                <w:sz w:val="24"/>
                                <w:szCs w:val="24"/>
                                <w:u w:val="single"/>
                              </w:rPr>
                              <w:t>ATGYFEIRIAD</w:t>
                            </w:r>
                          </w:p>
                          <w:p w14:paraId="33B5019A" w14:textId="58AD28C5" w:rsidR="00370166" w:rsidRPr="008177DE" w:rsidRDefault="000E20B6" w:rsidP="00261441">
                            <w:pPr>
                              <w:jc w:val="center"/>
                              <w:rPr>
                                <w:sz w:val="24"/>
                                <w:szCs w:val="24"/>
                              </w:rPr>
                            </w:pPr>
                            <w:r>
                              <w:rPr>
                                <w:sz w:val="24"/>
                                <w:szCs w:val="24"/>
                              </w:rPr>
                              <w:t>A</w:t>
                            </w:r>
                            <w:r w:rsidR="00370166">
                              <w:rPr>
                                <w:sz w:val="24"/>
                                <w:szCs w:val="24"/>
                              </w:rPr>
                              <w:t>tgyfeirio gwrthrych y pryder at yr Awdurdod Lleol drwy gyfrwng</w:t>
                            </w:r>
                            <w:r w:rsidR="00370166" w:rsidRPr="008177DE">
                              <w:rPr>
                                <w:sz w:val="24"/>
                                <w:szCs w:val="24"/>
                              </w:rPr>
                              <w:t xml:space="preserve"> </w:t>
                            </w:r>
                            <w:r w:rsidR="00370166">
                              <w:rPr>
                                <w:sz w:val="24"/>
                                <w:szCs w:val="24"/>
                              </w:rPr>
                              <w:t>MA</w:t>
                            </w:r>
                            <w:r w:rsidR="00370166" w:rsidRPr="008177DE">
                              <w:rPr>
                                <w:sz w:val="24"/>
                                <w:szCs w:val="24"/>
                              </w:rPr>
                              <w:t>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23C405" id="Rounded Rectangle 1" o:spid="_x0000_s1031" style="position:absolute;left:0;text-align:left;margin-left:182.05pt;margin-top:9.3pt;width:203.2pt;height:71.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" fillcolor="#4f81bd [3204]" strokecolor="#243f60 [1604]" strokeweight="2pt">
                <v:textbox>
                  <w:txbxContent>
                    <w:p w14:paraId="660D9FB6" w14:textId="57D43133" w:rsidR="00370166" w:rsidRPr="008177DE" w:rsidRDefault="00370166" w:rsidP="00261441">
                      <w:pPr>
                        <w:jc w:val="center"/>
                        <w:rPr>
                          <w:b/>
                          <w:sz w:val="24"/>
                          <w:szCs w:val="24"/>
                          <w:u w:val="single"/>
                        </w:rPr>
                      </w:pPr>
                      <w:r>
                        <w:rPr>
                          <w:b/>
                          <w:sz w:val="24"/>
                          <w:szCs w:val="24"/>
                          <w:u w:val="single"/>
                        </w:rPr>
                        <w:t>ATGYFEIRIAD</w:t>
                      </w:r>
                    </w:p>
                    <w:p w14:paraId="33B5019A" w14:textId="58AD28C5" w:rsidR="00370166" w:rsidRPr="008177DE" w:rsidRDefault="000E20B6" w:rsidP="00261441">
                      <w:pPr>
                        <w:jc w:val="center"/>
                        <w:rPr>
                          <w:sz w:val="24"/>
                          <w:szCs w:val="24"/>
                        </w:rPr>
                      </w:pPr>
                      <w:r>
                        <w:rPr>
                          <w:sz w:val="24"/>
                          <w:szCs w:val="24"/>
                        </w:rPr>
                        <w:t>A</w:t>
                      </w:r>
                      <w:r w:rsidR="00370166">
                        <w:rPr>
                          <w:sz w:val="24"/>
                          <w:szCs w:val="24"/>
                        </w:rPr>
                        <w:t>tgyfeirio gwrthrych y pryder at yr Awdurdod Lleol drwy gyfrwng</w:t>
                      </w:r>
                      <w:r w:rsidR="00370166" w:rsidRPr="008177DE">
                        <w:rPr>
                          <w:sz w:val="24"/>
                          <w:szCs w:val="24"/>
                        </w:rPr>
                        <w:t xml:space="preserve"> </w:t>
                      </w:r>
                      <w:r w:rsidR="00370166">
                        <w:rPr>
                          <w:sz w:val="24"/>
                          <w:szCs w:val="24"/>
                        </w:rPr>
                        <w:t>MA</w:t>
                      </w:r>
                      <w:r w:rsidR="00370166" w:rsidRPr="008177DE">
                        <w:rPr>
                          <w:sz w:val="24"/>
                          <w:szCs w:val="24"/>
                        </w:rPr>
                        <w:t>RF</w:t>
                      </w:r>
                    </w:p>
                  </w:txbxContent>
                </v:textbox>
              </v:roundrect>
            </w:pict>
          </mc:Fallback>
        </mc:AlternateContent>
      </w:r>
    </w:p>
    <w:p w14:paraId="01DFFAF3" w14:textId="77777777" w:rsidR="00261441" w:rsidRPr="000F2F53" w:rsidRDefault="00261441" w:rsidP="00261441">
      <w:pPr>
        <w:jc w:val="both"/>
        <w:rPr>
          <w:sz w:val="24"/>
          <w:szCs w:val="24"/>
        </w:rPr>
      </w:pPr>
    </w:p>
    <w:p w14:paraId="08AAF97F" w14:textId="77777777" w:rsidR="00261441" w:rsidRPr="000F2F53" w:rsidRDefault="00261441" w:rsidP="00261441">
      <w:pPr>
        <w:jc w:val="both"/>
        <w:rPr>
          <w:sz w:val="24"/>
          <w:szCs w:val="24"/>
        </w:rPr>
      </w:pPr>
      <w:r>
        <w:rPr>
          <w:noProof/>
          <w:lang w:val="en-GB" w:eastAsia="en-GB"/>
        </w:rPr>
        <mc:AlternateContent>
          <mc:Choice Requires="wps">
            <w:drawing>
              <wp:anchor distT="0" distB="0" distL="114300" distR="114300" simplePos="0" relativeHeight="251667968" behindDoc="0" locked="0" layoutInCell="1" allowOverlap="1" wp14:anchorId="06DACBA0" wp14:editId="2C1A2DBF">
                <wp:simplePos x="0" y="0"/>
                <wp:positionH relativeFrom="column">
                  <wp:posOffset>5022850</wp:posOffset>
                </wp:positionH>
                <wp:positionV relativeFrom="paragraph">
                  <wp:posOffset>92710</wp:posOffset>
                </wp:positionV>
                <wp:extent cx="1727200" cy="20955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1727200" cy="2095500"/>
                        </a:xfrm>
                        <a:prstGeom prst="roundRect">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4EE9444E" w14:textId="77777777" w:rsidR="00370166" w:rsidRDefault="00370166" w:rsidP="00261441">
                            <w:pPr>
                              <w:jc w:val="center"/>
                              <w:rPr>
                                <w:color w:val="000000" w:themeColor="text1"/>
                                <w:sz w:val="24"/>
                                <w:szCs w:val="24"/>
                              </w:rPr>
                            </w:pPr>
                            <w:r>
                              <w:rPr>
                                <w:b/>
                                <w:color w:val="000000" w:themeColor="text1"/>
                                <w:sz w:val="24"/>
                                <w:szCs w:val="24"/>
                                <w:u w:val="single"/>
                              </w:rPr>
                              <w:t>ATGYFEIRIAD</w:t>
                            </w:r>
                            <w:r w:rsidRPr="000E0F9C">
                              <w:rPr>
                                <w:color w:val="000000" w:themeColor="text1"/>
                                <w:sz w:val="24"/>
                                <w:szCs w:val="24"/>
                              </w:rPr>
                              <w:t xml:space="preserve"> </w:t>
                            </w:r>
                          </w:p>
                          <w:p w14:paraId="46B3CD85" w14:textId="0EC4147F" w:rsidR="00370166" w:rsidRPr="000E0F9C" w:rsidRDefault="00370166" w:rsidP="00261441">
                            <w:pPr>
                              <w:jc w:val="center"/>
                              <w:rPr>
                                <w:color w:val="000000" w:themeColor="text1"/>
                                <w:sz w:val="24"/>
                                <w:szCs w:val="24"/>
                              </w:rPr>
                            </w:pPr>
                            <w:r>
                              <w:rPr>
                                <w:color w:val="000000" w:themeColor="text1"/>
                                <w:sz w:val="24"/>
                                <w:szCs w:val="24"/>
                              </w:rPr>
                              <w:t xml:space="preserve">Yn uniongyrchol </w:t>
                            </w:r>
                            <w:r w:rsidRPr="00050971">
                              <w:rPr>
                                <w:color w:val="000000" w:themeColor="text1"/>
                                <w:sz w:val="24"/>
                                <w:szCs w:val="24"/>
                              </w:rPr>
                              <w:t>at</w:t>
                            </w:r>
                            <w:r>
                              <w:rPr>
                                <w:color w:val="000000" w:themeColor="text1"/>
                                <w:sz w:val="24"/>
                                <w:szCs w:val="24"/>
                              </w:rPr>
                              <w:t xml:space="preserve"> Gofal Cymdeithasol neu</w:t>
                            </w:r>
                            <w:r w:rsidRPr="000E0F9C">
                              <w:rPr>
                                <w:color w:val="000000" w:themeColor="text1"/>
                                <w:sz w:val="24"/>
                                <w:szCs w:val="24"/>
                              </w:rPr>
                              <w:t xml:space="preserve"> </w:t>
                            </w:r>
                            <w:r>
                              <w:rPr>
                                <w:color w:val="000000" w:themeColor="text1"/>
                                <w:sz w:val="24"/>
                                <w:szCs w:val="24"/>
                              </w:rPr>
                              <w:t>Gorff Arbenigol yn y Trydydd Sector</w:t>
                            </w:r>
                            <w:r w:rsidRPr="000E0F9C">
                              <w:rPr>
                                <w:color w:val="000000" w:themeColor="text1"/>
                                <w:sz w:val="24"/>
                                <w:szCs w:val="24"/>
                              </w:rPr>
                              <w:t xml:space="preserve"> </w:t>
                            </w:r>
                            <w:r>
                              <w:rPr>
                                <w:color w:val="000000" w:themeColor="text1"/>
                                <w:sz w:val="24"/>
                                <w:szCs w:val="24"/>
                              </w:rPr>
                              <w:t xml:space="preserve">i ddiwallu anghenion </w:t>
                            </w:r>
                            <w:r>
                              <w:rPr>
                                <w:color w:val="000000"/>
                                <w:sz w:val="24"/>
                                <w:szCs w:val="24"/>
                              </w:rPr>
                              <w:t>Gofal a Chymorth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ACBA0" id="Rounded Rectangle 10" o:spid="_x0000_s1032" style="position:absolute;left:0;text-align:left;margin-left:395.5pt;margin-top:7.3pt;width:136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" fillcolor="#c2d69b [1942]" strokecolor="#4e6128 [1606]" strokeweight="2pt">
                <v:textbox>
                  <w:txbxContent>
                    <w:p w14:paraId="4EE9444E" w14:textId="77777777" w:rsidR="00370166" w:rsidRDefault="00370166" w:rsidP="00261441">
                      <w:pPr>
                        <w:jc w:val="center"/>
                        <w:rPr>
                          <w:color w:val="000000" w:themeColor="text1"/>
                          <w:sz w:val="24"/>
                          <w:szCs w:val="24"/>
                        </w:rPr>
                      </w:pPr>
                      <w:r>
                        <w:rPr>
                          <w:b/>
                          <w:color w:val="000000" w:themeColor="text1"/>
                          <w:sz w:val="24"/>
                          <w:szCs w:val="24"/>
                          <w:u w:val="single"/>
                        </w:rPr>
                        <w:t>ATGYFEIRIAD</w:t>
                      </w:r>
                      <w:r w:rsidRPr="000E0F9C">
                        <w:rPr>
                          <w:color w:val="000000" w:themeColor="text1"/>
                          <w:sz w:val="24"/>
                          <w:szCs w:val="24"/>
                        </w:rPr>
                        <w:t xml:space="preserve"> </w:t>
                      </w:r>
                    </w:p>
                    <w:p w14:paraId="46B3CD85" w14:textId="0EC4147F" w:rsidR="00370166" w:rsidRPr="000E0F9C" w:rsidRDefault="00370166" w:rsidP="00261441">
                      <w:pPr>
                        <w:jc w:val="center"/>
                        <w:rPr>
                          <w:color w:val="000000" w:themeColor="text1"/>
                          <w:sz w:val="24"/>
                          <w:szCs w:val="24"/>
                        </w:rPr>
                      </w:pPr>
                      <w:r>
                        <w:rPr>
                          <w:color w:val="000000" w:themeColor="text1"/>
                          <w:sz w:val="24"/>
                          <w:szCs w:val="24"/>
                        </w:rPr>
                        <w:t xml:space="preserve">Yn uniongyrchol </w:t>
                      </w:r>
                      <w:r w:rsidRPr="00050971">
                        <w:rPr>
                          <w:color w:val="000000" w:themeColor="text1"/>
                          <w:sz w:val="24"/>
                          <w:szCs w:val="24"/>
                        </w:rPr>
                        <w:t>at</w:t>
                      </w:r>
                      <w:r>
                        <w:rPr>
                          <w:color w:val="000000" w:themeColor="text1"/>
                          <w:sz w:val="24"/>
                          <w:szCs w:val="24"/>
                        </w:rPr>
                        <w:t xml:space="preserve"> Gofal Cymdeithasol neu</w:t>
                      </w:r>
                      <w:r w:rsidRPr="000E0F9C">
                        <w:rPr>
                          <w:color w:val="000000" w:themeColor="text1"/>
                          <w:sz w:val="24"/>
                          <w:szCs w:val="24"/>
                        </w:rPr>
                        <w:t xml:space="preserve"> </w:t>
                      </w:r>
                      <w:r>
                        <w:rPr>
                          <w:color w:val="000000" w:themeColor="text1"/>
                          <w:sz w:val="24"/>
                          <w:szCs w:val="24"/>
                        </w:rPr>
                        <w:t>Gorff Arbenigol yn y Trydydd Sector</w:t>
                      </w:r>
                      <w:r w:rsidRPr="000E0F9C">
                        <w:rPr>
                          <w:color w:val="000000" w:themeColor="text1"/>
                          <w:sz w:val="24"/>
                          <w:szCs w:val="24"/>
                        </w:rPr>
                        <w:t xml:space="preserve"> </w:t>
                      </w:r>
                      <w:r>
                        <w:rPr>
                          <w:color w:val="000000" w:themeColor="text1"/>
                          <w:sz w:val="24"/>
                          <w:szCs w:val="24"/>
                        </w:rPr>
                        <w:t xml:space="preserve">i ddiwallu anghenion </w:t>
                      </w:r>
                      <w:r>
                        <w:rPr>
                          <w:color w:val="000000"/>
                          <w:sz w:val="24"/>
                          <w:szCs w:val="24"/>
                        </w:rPr>
                        <w:t>Gofal a Chymorth</w:t>
                      </w:r>
                    </w:p>
                  </w:txbxContent>
                </v:textbox>
              </v:roundrect>
            </w:pict>
          </mc:Fallback>
        </mc:AlternateContent>
      </w:r>
    </w:p>
    <w:p w14:paraId="22323FFA" w14:textId="77777777" w:rsidR="00261441" w:rsidRPr="000F2F53" w:rsidRDefault="00261441" w:rsidP="00261441">
      <w:pPr>
        <w:jc w:val="both"/>
        <w:rPr>
          <w:sz w:val="24"/>
          <w:szCs w:val="24"/>
        </w:rPr>
      </w:pPr>
    </w:p>
    <w:p w14:paraId="7CCD252F" w14:textId="77777777" w:rsidR="00261441" w:rsidRPr="000F2F53" w:rsidRDefault="00261441" w:rsidP="00261441">
      <w:pPr>
        <w:jc w:val="both"/>
        <w:rPr>
          <w:sz w:val="24"/>
          <w:szCs w:val="24"/>
        </w:rPr>
      </w:pPr>
    </w:p>
    <w:p w14:paraId="6518890D" w14:textId="77777777" w:rsidR="00261441" w:rsidRPr="000F2F53" w:rsidRDefault="00261441" w:rsidP="00261441">
      <w:pPr>
        <w:jc w:val="both"/>
        <w:rPr>
          <w:sz w:val="24"/>
          <w:szCs w:val="24"/>
        </w:rPr>
      </w:pPr>
      <w:r>
        <w:rPr>
          <w:noProof/>
          <w:sz w:val="24"/>
          <w:szCs w:val="24"/>
          <w:lang w:val="en-GB" w:eastAsia="en-GB"/>
        </w:rPr>
        <mc:AlternateContent>
          <mc:Choice Requires="wps">
            <w:drawing>
              <wp:anchor distT="0" distB="0" distL="114300" distR="114300" simplePos="0" relativeHeight="251658752" behindDoc="0" locked="0" layoutInCell="1" allowOverlap="1" wp14:anchorId="451B40A8" wp14:editId="418C3E07">
                <wp:simplePos x="0" y="0"/>
                <wp:positionH relativeFrom="column">
                  <wp:posOffset>3603625</wp:posOffset>
                </wp:positionH>
                <wp:positionV relativeFrom="paragraph">
                  <wp:posOffset>106680</wp:posOffset>
                </wp:positionV>
                <wp:extent cx="0" cy="514314"/>
                <wp:effectExtent l="114300" t="0" r="76200" b="57785"/>
                <wp:wrapNone/>
                <wp:docPr id="17" name="Straight Arrow Connector 17"/>
                <wp:cNvGraphicFramePr/>
                <a:graphic xmlns:a="http://schemas.openxmlformats.org/drawingml/2006/main">
                  <a:graphicData uri="http://schemas.microsoft.com/office/word/2010/wordprocessingShape">
                    <wps:wsp>
                      <wps:cNvCnPr/>
                      <wps:spPr>
                        <a:xfrm>
                          <a:off x="0" y="0"/>
                          <a:ext cx="0" cy="514314"/>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2AE4CEB" id="Straight Arrow Connector 17" o:spid="_x0000_s1026" type="#_x0000_t32" style="position:absolute;margin-left:283.75pt;margin-top:8.4pt;width:0;height:40.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" strokecolor="#4579b8 [3044]" strokeweight="4.5pt">
                <v:stroke endarrow="block"/>
              </v:shape>
            </w:pict>
          </mc:Fallback>
        </mc:AlternateContent>
      </w:r>
    </w:p>
    <w:p w14:paraId="794E9B73" w14:textId="77777777" w:rsidR="00261441" w:rsidRPr="000F2F53" w:rsidRDefault="00261441" w:rsidP="00261441">
      <w:pPr>
        <w:jc w:val="both"/>
        <w:rPr>
          <w:sz w:val="24"/>
          <w:szCs w:val="24"/>
        </w:rPr>
      </w:pPr>
    </w:p>
    <w:p w14:paraId="57AE81EA" w14:textId="77777777" w:rsidR="00261441" w:rsidRPr="000F2F53" w:rsidRDefault="00261441" w:rsidP="00261441">
      <w:pPr>
        <w:jc w:val="both"/>
        <w:rPr>
          <w:sz w:val="24"/>
          <w:szCs w:val="24"/>
        </w:rPr>
      </w:pPr>
    </w:p>
    <w:p w14:paraId="5CBAC0A7" w14:textId="77777777" w:rsidR="00261441" w:rsidRPr="000F2F53" w:rsidRDefault="00261441" w:rsidP="00261441">
      <w:pPr>
        <w:jc w:val="both"/>
        <w:rPr>
          <w:sz w:val="24"/>
          <w:szCs w:val="24"/>
        </w:rPr>
      </w:pPr>
      <w:r>
        <w:rPr>
          <w:noProof/>
          <w:sz w:val="24"/>
          <w:szCs w:val="24"/>
          <w:lang w:val="en-GB" w:eastAsia="en-GB"/>
        </w:rPr>
        <mc:AlternateContent>
          <mc:Choice Requires="wps">
            <w:drawing>
              <wp:anchor distT="0" distB="0" distL="114300" distR="114300" simplePos="0" relativeHeight="251664896" behindDoc="0" locked="0" layoutInCell="1" allowOverlap="1" wp14:anchorId="3C3479F2" wp14:editId="7D1713C9">
                <wp:simplePos x="0" y="0"/>
                <wp:positionH relativeFrom="column">
                  <wp:posOffset>1990725</wp:posOffset>
                </wp:positionH>
                <wp:positionV relativeFrom="paragraph">
                  <wp:posOffset>112395</wp:posOffset>
                </wp:positionV>
                <wp:extent cx="2926080" cy="1181652"/>
                <wp:effectExtent l="0" t="0" r="26670" b="19050"/>
                <wp:wrapNone/>
                <wp:docPr id="3" name="Rounded Rectangle 3"/>
                <wp:cNvGraphicFramePr/>
                <a:graphic xmlns:a="http://schemas.openxmlformats.org/drawingml/2006/main">
                  <a:graphicData uri="http://schemas.microsoft.com/office/word/2010/wordprocessingShape">
                    <wps:wsp>
                      <wps:cNvSpPr/>
                      <wps:spPr>
                        <a:xfrm>
                          <a:off x="0" y="0"/>
                          <a:ext cx="2926080" cy="1181652"/>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66A41A4" w14:textId="1B261981" w:rsidR="00370166" w:rsidRPr="008177DE" w:rsidRDefault="00370166" w:rsidP="00261441">
                            <w:pPr>
                              <w:jc w:val="center"/>
                              <w:rPr>
                                <w:b/>
                                <w:color w:val="FFFFFF" w:themeColor="background1"/>
                                <w:sz w:val="24"/>
                                <w:szCs w:val="24"/>
                                <w:u w:val="single"/>
                              </w:rPr>
                            </w:pPr>
                            <w:r w:rsidRPr="008177DE">
                              <w:rPr>
                                <w:b/>
                                <w:color w:val="FFFFFF" w:themeColor="background1"/>
                                <w:sz w:val="24"/>
                                <w:szCs w:val="24"/>
                                <w:u w:val="single"/>
                              </w:rPr>
                              <w:t>S</w:t>
                            </w:r>
                            <w:r>
                              <w:rPr>
                                <w:b/>
                                <w:color w:val="FFFFFF" w:themeColor="background1"/>
                                <w:sz w:val="24"/>
                                <w:szCs w:val="24"/>
                                <w:u w:val="single"/>
                              </w:rPr>
                              <w:t>GRINIO</w:t>
                            </w:r>
                          </w:p>
                          <w:p w14:paraId="3564E28E" w14:textId="795EFECD" w:rsidR="00370166" w:rsidRPr="008177DE" w:rsidRDefault="00370166" w:rsidP="00261441">
                            <w:pPr>
                              <w:jc w:val="center"/>
                              <w:rPr>
                                <w:color w:val="FFFFFF" w:themeColor="background1"/>
                                <w:sz w:val="24"/>
                                <w:szCs w:val="24"/>
                              </w:rPr>
                            </w:pPr>
                            <w:r>
                              <w:rPr>
                                <w:color w:val="FFFFFF" w:themeColor="background1"/>
                                <w:sz w:val="24"/>
                                <w:szCs w:val="24"/>
                              </w:rPr>
                              <w:t>Sgrinio cychwynnol y pryder o fewn</w:t>
                            </w:r>
                            <w:r w:rsidRPr="008177DE">
                              <w:rPr>
                                <w:color w:val="FFFFFF" w:themeColor="background1"/>
                                <w:sz w:val="24"/>
                                <w:szCs w:val="24"/>
                              </w:rPr>
                              <w:t xml:space="preserve"> 1 </w:t>
                            </w:r>
                            <w:r>
                              <w:rPr>
                                <w:color w:val="FFFFFF" w:themeColor="background1"/>
                                <w:sz w:val="24"/>
                                <w:szCs w:val="24"/>
                              </w:rPr>
                              <w:t>diwrnod gwaith i edrych ar gywirdeb cyffredinol yr atgyfeiriad</w:t>
                            </w:r>
                            <w:r w:rsidRPr="008177DE">
                              <w:rPr>
                                <w:color w:val="FFFFFF" w:themeColor="background1"/>
                                <w:sz w:val="24"/>
                                <w:szCs w:val="24"/>
                              </w:rPr>
                              <w:t xml:space="preserve"> </w:t>
                            </w:r>
                          </w:p>
                          <w:p w14:paraId="7A544157" w14:textId="3C9559B3" w:rsidR="00370166" w:rsidRPr="008177DE" w:rsidRDefault="00370166" w:rsidP="00261441">
                            <w:pPr>
                              <w:jc w:val="center"/>
                              <w:rPr>
                                <w:color w:val="FFFFFF" w:themeColor="background1"/>
                                <w:sz w:val="24"/>
                                <w:szCs w:val="24"/>
                              </w:rPr>
                            </w:pPr>
                            <w:r w:rsidRPr="008177DE">
                              <w:rPr>
                                <w:color w:val="FFFFFF" w:themeColor="background1"/>
                                <w:sz w:val="24"/>
                                <w:szCs w:val="24"/>
                              </w:rPr>
                              <w:t>(</w:t>
                            </w:r>
                            <w:r>
                              <w:rPr>
                                <w:color w:val="FFFFFF" w:themeColor="background1"/>
                                <w:sz w:val="24"/>
                                <w:szCs w:val="24"/>
                              </w:rPr>
                              <w:t>a gweithredu os bydd angen</w:t>
                            </w:r>
                            <w:r w:rsidRPr="008177DE">
                              <w:rPr>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3479F2" id="Rounded Rectangle 3" o:spid="_x0000_s1033" style="position:absolute;left:0;text-align:left;margin-left:156.75pt;margin-top:8.85pt;width:230.4pt;height:93.0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" fillcolor="#4f81bd [3204]" strokecolor="#243f60 [1604]" strokeweight="2pt">
                <v:textbox>
                  <w:txbxContent>
                    <w:p w14:paraId="066A41A4" w14:textId="1B261981" w:rsidR="00370166" w:rsidRPr="008177DE" w:rsidRDefault="00370166" w:rsidP="00261441">
                      <w:pPr>
                        <w:jc w:val="center"/>
                        <w:rPr>
                          <w:b/>
                          <w:color w:val="FFFFFF" w:themeColor="background1"/>
                          <w:sz w:val="24"/>
                          <w:szCs w:val="24"/>
                          <w:u w:val="single"/>
                        </w:rPr>
                      </w:pPr>
                      <w:r w:rsidRPr="008177DE">
                        <w:rPr>
                          <w:b/>
                          <w:color w:val="FFFFFF" w:themeColor="background1"/>
                          <w:sz w:val="24"/>
                          <w:szCs w:val="24"/>
                          <w:u w:val="single"/>
                        </w:rPr>
                        <w:t>S</w:t>
                      </w:r>
                      <w:r>
                        <w:rPr>
                          <w:b/>
                          <w:color w:val="FFFFFF" w:themeColor="background1"/>
                          <w:sz w:val="24"/>
                          <w:szCs w:val="24"/>
                          <w:u w:val="single"/>
                        </w:rPr>
                        <w:t>GRINIO</w:t>
                      </w:r>
                    </w:p>
                    <w:p w14:paraId="3564E28E" w14:textId="795EFECD" w:rsidR="00370166" w:rsidRPr="008177DE" w:rsidRDefault="00370166" w:rsidP="00261441">
                      <w:pPr>
                        <w:jc w:val="center"/>
                        <w:rPr>
                          <w:color w:val="FFFFFF" w:themeColor="background1"/>
                          <w:sz w:val="24"/>
                          <w:szCs w:val="24"/>
                        </w:rPr>
                      </w:pPr>
                      <w:r>
                        <w:rPr>
                          <w:color w:val="FFFFFF" w:themeColor="background1"/>
                          <w:sz w:val="24"/>
                          <w:szCs w:val="24"/>
                        </w:rPr>
                        <w:t>Sgrinio cychwynnol y pryder o fewn</w:t>
                      </w:r>
                      <w:r w:rsidRPr="008177DE">
                        <w:rPr>
                          <w:color w:val="FFFFFF" w:themeColor="background1"/>
                          <w:sz w:val="24"/>
                          <w:szCs w:val="24"/>
                        </w:rPr>
                        <w:t xml:space="preserve"> 1 </w:t>
                      </w:r>
                      <w:r>
                        <w:rPr>
                          <w:color w:val="FFFFFF" w:themeColor="background1"/>
                          <w:sz w:val="24"/>
                          <w:szCs w:val="24"/>
                        </w:rPr>
                        <w:t>diwrnod gwaith i edrych ar gywirdeb cyffredinol yr atgyfeiriad</w:t>
                      </w:r>
                      <w:r w:rsidRPr="008177DE">
                        <w:rPr>
                          <w:color w:val="FFFFFF" w:themeColor="background1"/>
                          <w:sz w:val="24"/>
                          <w:szCs w:val="24"/>
                        </w:rPr>
                        <w:t xml:space="preserve"> </w:t>
                      </w:r>
                    </w:p>
                    <w:p w14:paraId="7A544157" w14:textId="3C9559B3" w:rsidR="00370166" w:rsidRPr="008177DE" w:rsidRDefault="00370166" w:rsidP="00261441">
                      <w:pPr>
                        <w:jc w:val="center"/>
                        <w:rPr>
                          <w:color w:val="FFFFFF" w:themeColor="background1"/>
                          <w:sz w:val="24"/>
                          <w:szCs w:val="24"/>
                        </w:rPr>
                      </w:pPr>
                      <w:r w:rsidRPr="008177DE">
                        <w:rPr>
                          <w:color w:val="FFFFFF" w:themeColor="background1"/>
                          <w:sz w:val="24"/>
                          <w:szCs w:val="24"/>
                        </w:rPr>
                        <w:t>(</w:t>
                      </w:r>
                      <w:r>
                        <w:rPr>
                          <w:color w:val="FFFFFF" w:themeColor="background1"/>
                          <w:sz w:val="24"/>
                          <w:szCs w:val="24"/>
                        </w:rPr>
                        <w:t>a gweithredu os bydd angen</w:t>
                      </w:r>
                      <w:r w:rsidRPr="008177DE">
                        <w:rPr>
                          <w:color w:val="FFFFFF" w:themeColor="background1"/>
                          <w:sz w:val="24"/>
                          <w:szCs w:val="24"/>
                        </w:rPr>
                        <w:t>)</w:t>
                      </w:r>
                    </w:p>
                  </w:txbxContent>
                </v:textbox>
              </v:roundrect>
            </w:pict>
          </mc:Fallback>
        </mc:AlternateContent>
      </w:r>
    </w:p>
    <w:p w14:paraId="037DADEC" w14:textId="77777777" w:rsidR="00261441" w:rsidRPr="000F2F53" w:rsidRDefault="00261441" w:rsidP="00261441">
      <w:pPr>
        <w:jc w:val="both"/>
        <w:rPr>
          <w:sz w:val="24"/>
          <w:szCs w:val="24"/>
        </w:rPr>
      </w:pPr>
    </w:p>
    <w:p w14:paraId="0785F5C1" w14:textId="77777777" w:rsidR="00261441" w:rsidRPr="000F2F53" w:rsidRDefault="00261441" w:rsidP="00261441">
      <w:pPr>
        <w:jc w:val="both"/>
        <w:rPr>
          <w:sz w:val="24"/>
          <w:szCs w:val="24"/>
        </w:rPr>
      </w:pPr>
    </w:p>
    <w:p w14:paraId="39319760" w14:textId="77777777" w:rsidR="00261441" w:rsidRPr="000F2F53" w:rsidRDefault="00261441" w:rsidP="00261441">
      <w:pPr>
        <w:jc w:val="both"/>
        <w:rPr>
          <w:sz w:val="24"/>
          <w:szCs w:val="24"/>
        </w:rPr>
      </w:pPr>
    </w:p>
    <w:p w14:paraId="3E89026F" w14:textId="77777777" w:rsidR="00261441" w:rsidRPr="000F2F53" w:rsidRDefault="00261441" w:rsidP="00261441">
      <w:pPr>
        <w:jc w:val="both"/>
        <w:rPr>
          <w:sz w:val="24"/>
          <w:szCs w:val="24"/>
        </w:rPr>
      </w:pPr>
    </w:p>
    <w:p w14:paraId="292F3DE2" w14:textId="77777777" w:rsidR="00261441" w:rsidRPr="000F2F53" w:rsidRDefault="00261441" w:rsidP="00261441">
      <w:pPr>
        <w:jc w:val="both"/>
        <w:rPr>
          <w:sz w:val="24"/>
          <w:szCs w:val="24"/>
        </w:rPr>
      </w:pPr>
    </w:p>
    <w:p w14:paraId="1465CD9D" w14:textId="77777777" w:rsidR="00261441" w:rsidRPr="000F2F53" w:rsidRDefault="00261441" w:rsidP="00261441">
      <w:pPr>
        <w:jc w:val="both"/>
        <w:rPr>
          <w:sz w:val="24"/>
          <w:szCs w:val="24"/>
        </w:rPr>
      </w:pPr>
    </w:p>
    <w:p w14:paraId="208DB097" w14:textId="77777777" w:rsidR="00261441" w:rsidRPr="000F2F53" w:rsidRDefault="00261441" w:rsidP="00261441">
      <w:pPr>
        <w:jc w:val="both"/>
        <w:rPr>
          <w:sz w:val="24"/>
          <w:szCs w:val="24"/>
        </w:rPr>
      </w:pPr>
      <w:r>
        <w:rPr>
          <w:noProof/>
          <w:sz w:val="24"/>
          <w:szCs w:val="24"/>
          <w:lang w:val="en-GB" w:eastAsia="en-GB"/>
        </w:rPr>
        <mc:AlternateContent>
          <mc:Choice Requires="wps">
            <w:drawing>
              <wp:anchor distT="0" distB="0" distL="114300" distR="114300" simplePos="0" relativeHeight="251659776" behindDoc="0" locked="0" layoutInCell="1" allowOverlap="1" wp14:anchorId="0DE8DE08" wp14:editId="399A9E37">
                <wp:simplePos x="0" y="0"/>
                <wp:positionH relativeFrom="column">
                  <wp:posOffset>3615690</wp:posOffset>
                </wp:positionH>
                <wp:positionV relativeFrom="paragraph">
                  <wp:posOffset>1270</wp:posOffset>
                </wp:positionV>
                <wp:extent cx="0" cy="513715"/>
                <wp:effectExtent l="114300" t="0" r="76200" b="57785"/>
                <wp:wrapNone/>
                <wp:docPr id="18" name="Straight Arrow Connector 18"/>
                <wp:cNvGraphicFramePr/>
                <a:graphic xmlns:a="http://schemas.openxmlformats.org/drawingml/2006/main">
                  <a:graphicData uri="http://schemas.microsoft.com/office/word/2010/wordprocessingShape">
                    <wps:wsp>
                      <wps:cNvCnPr/>
                      <wps:spPr>
                        <a:xfrm>
                          <a:off x="0" y="0"/>
                          <a:ext cx="0" cy="51371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E5C95CF" id="Straight Arrow Connector 18" o:spid="_x0000_s1026" type="#_x0000_t32" style="position:absolute;margin-left:284.7pt;margin-top:.1pt;width:0;height:40.4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" strokecolor="#4579b8 [3044]" strokeweight="4.5pt">
                <v:stroke endarrow="block"/>
              </v:shape>
            </w:pict>
          </mc:Fallback>
        </mc:AlternateContent>
      </w:r>
    </w:p>
    <w:p w14:paraId="76BC5F4D" w14:textId="77777777" w:rsidR="00261441" w:rsidRPr="000F2F53" w:rsidRDefault="00261441" w:rsidP="00261441">
      <w:pPr>
        <w:jc w:val="both"/>
        <w:rPr>
          <w:b/>
          <w:sz w:val="24"/>
          <w:szCs w:val="24"/>
        </w:rPr>
      </w:pPr>
    </w:p>
    <w:p w14:paraId="33A113FF" w14:textId="77777777" w:rsidR="00261441" w:rsidRPr="000F2F53" w:rsidRDefault="00261441" w:rsidP="00261441">
      <w:pPr>
        <w:jc w:val="both"/>
        <w:rPr>
          <w:b/>
          <w:sz w:val="24"/>
          <w:szCs w:val="24"/>
        </w:rPr>
      </w:pPr>
      <w:r>
        <w:rPr>
          <w:b/>
          <w:noProof/>
          <w:sz w:val="24"/>
          <w:szCs w:val="24"/>
          <w:lang w:val="en-GB" w:eastAsia="en-GB"/>
        </w:rPr>
        <mc:AlternateContent>
          <mc:Choice Requires="wps">
            <w:drawing>
              <wp:anchor distT="0" distB="0" distL="114300" distR="114300" simplePos="0" relativeHeight="251665920" behindDoc="0" locked="0" layoutInCell="1" allowOverlap="1" wp14:anchorId="7BB47E7E" wp14:editId="19E5B99C">
                <wp:simplePos x="0" y="0"/>
                <wp:positionH relativeFrom="column">
                  <wp:posOffset>2324100</wp:posOffset>
                </wp:positionH>
                <wp:positionV relativeFrom="paragraph">
                  <wp:posOffset>175895</wp:posOffset>
                </wp:positionV>
                <wp:extent cx="3187700" cy="1142365"/>
                <wp:effectExtent l="0" t="0" r="12700" b="19685"/>
                <wp:wrapNone/>
                <wp:docPr id="5" name="Rounded Rectangle 5"/>
                <wp:cNvGraphicFramePr/>
                <a:graphic xmlns:a="http://schemas.openxmlformats.org/drawingml/2006/main">
                  <a:graphicData uri="http://schemas.microsoft.com/office/word/2010/wordprocessingShape">
                    <wps:wsp>
                      <wps:cNvSpPr/>
                      <wps:spPr>
                        <a:xfrm>
                          <a:off x="0" y="0"/>
                          <a:ext cx="3187700" cy="114236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0E45BE5" w14:textId="73339203" w:rsidR="00370166" w:rsidRPr="008177DE" w:rsidRDefault="00370166" w:rsidP="00261441">
                            <w:pPr>
                              <w:jc w:val="center"/>
                              <w:rPr>
                                <w:b/>
                                <w:color w:val="FFFFFF" w:themeColor="background1"/>
                                <w:sz w:val="24"/>
                                <w:szCs w:val="24"/>
                                <w:u w:val="single"/>
                              </w:rPr>
                            </w:pPr>
                            <w:r>
                              <w:rPr>
                                <w:b/>
                                <w:color w:val="FFFFFF" w:themeColor="background1"/>
                                <w:sz w:val="24"/>
                                <w:szCs w:val="24"/>
                                <w:u w:val="single"/>
                              </w:rPr>
                              <w:t>GWERTHUSIAD CYCHWYNNOL</w:t>
                            </w:r>
                          </w:p>
                          <w:p w14:paraId="23A62C9F" w14:textId="036A2DDD" w:rsidR="00370166" w:rsidRPr="008177DE" w:rsidRDefault="00370166" w:rsidP="00261441">
                            <w:pPr>
                              <w:jc w:val="center"/>
                              <w:rPr>
                                <w:color w:val="FFFFFF" w:themeColor="background1"/>
                                <w:sz w:val="24"/>
                                <w:szCs w:val="24"/>
                              </w:rPr>
                            </w:pPr>
                            <w:r>
                              <w:rPr>
                                <w:color w:val="FFFFFF" w:themeColor="background1"/>
                                <w:sz w:val="24"/>
                                <w:szCs w:val="24"/>
                              </w:rPr>
                              <w:t>O fewn 7 diwrnod gwaith i’r atgyfeiriad,</w:t>
                            </w:r>
                          </w:p>
                          <w:p w14:paraId="390A8DBA" w14:textId="65B8F3B4" w:rsidR="00370166" w:rsidRPr="008177DE" w:rsidRDefault="00370166" w:rsidP="00261441">
                            <w:pPr>
                              <w:jc w:val="center"/>
                              <w:rPr>
                                <w:color w:val="FFFFFF" w:themeColor="background1"/>
                                <w:sz w:val="24"/>
                                <w:szCs w:val="24"/>
                              </w:rPr>
                            </w:pPr>
                            <w:r>
                              <w:rPr>
                                <w:color w:val="FFFFFF" w:themeColor="background1"/>
                                <w:sz w:val="24"/>
                                <w:szCs w:val="24"/>
                              </w:rPr>
                              <w:t xml:space="preserve">bydd yr </w:t>
                            </w:r>
                            <w:r>
                              <w:rPr>
                                <w:sz w:val="24"/>
                                <w:szCs w:val="24"/>
                              </w:rPr>
                              <w:t>Awdurdod Lleol yn casglu</w:t>
                            </w:r>
                            <w:r>
                              <w:rPr>
                                <w:color w:val="FFFFFF" w:themeColor="background1"/>
                                <w:sz w:val="24"/>
                                <w:szCs w:val="24"/>
                              </w:rPr>
                              <w:t>, coladu</w:t>
                            </w:r>
                            <w:r w:rsidRPr="008177DE">
                              <w:rPr>
                                <w:color w:val="FFFFFF" w:themeColor="background1"/>
                                <w:sz w:val="24"/>
                                <w:szCs w:val="24"/>
                              </w:rPr>
                              <w:t xml:space="preserve"> </w:t>
                            </w:r>
                            <w:r>
                              <w:rPr>
                                <w:color w:val="FFFFFF" w:themeColor="background1"/>
                                <w:sz w:val="24"/>
                                <w:szCs w:val="24"/>
                              </w:rPr>
                              <w:t>ac adolygu</w:t>
                            </w:r>
                            <w:r w:rsidRPr="008177DE">
                              <w:rPr>
                                <w:color w:val="FFFFFF" w:themeColor="background1"/>
                                <w:sz w:val="24"/>
                                <w:szCs w:val="24"/>
                              </w:rPr>
                              <w:t xml:space="preserve"> </w:t>
                            </w:r>
                            <w:r>
                              <w:rPr>
                                <w:color w:val="FFFFFF" w:themeColor="background1"/>
                                <w:sz w:val="24"/>
                                <w:szCs w:val="24"/>
                              </w:rPr>
                              <w:t>gwybodaeth ychwanegol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B47E7E" id="Rounded Rectangle 5" o:spid="_x0000_s1034" style="position:absolute;left:0;text-align:left;margin-left:183pt;margin-top:13.85pt;width:251pt;height:89.9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" fillcolor="#4f81bd [3204]" strokecolor="#243f60 [1604]" strokeweight="2pt">
                <v:textbox>
                  <w:txbxContent>
                    <w:p w14:paraId="10E45BE5" w14:textId="73339203" w:rsidR="00370166" w:rsidRPr="008177DE" w:rsidRDefault="00370166" w:rsidP="00261441">
                      <w:pPr>
                        <w:jc w:val="center"/>
                        <w:rPr>
                          <w:b/>
                          <w:color w:val="FFFFFF" w:themeColor="background1"/>
                          <w:sz w:val="24"/>
                          <w:szCs w:val="24"/>
                          <w:u w:val="single"/>
                        </w:rPr>
                      </w:pPr>
                      <w:r>
                        <w:rPr>
                          <w:b/>
                          <w:color w:val="FFFFFF" w:themeColor="background1"/>
                          <w:sz w:val="24"/>
                          <w:szCs w:val="24"/>
                          <w:u w:val="single"/>
                        </w:rPr>
                        <w:t>GWERTHUSIAD CYCHWYNNOL</w:t>
                      </w:r>
                    </w:p>
                    <w:p w14:paraId="23A62C9F" w14:textId="036A2DDD" w:rsidR="00370166" w:rsidRPr="008177DE" w:rsidRDefault="00370166" w:rsidP="00261441">
                      <w:pPr>
                        <w:jc w:val="center"/>
                        <w:rPr>
                          <w:color w:val="FFFFFF" w:themeColor="background1"/>
                          <w:sz w:val="24"/>
                          <w:szCs w:val="24"/>
                        </w:rPr>
                      </w:pPr>
                      <w:r>
                        <w:rPr>
                          <w:color w:val="FFFFFF" w:themeColor="background1"/>
                          <w:sz w:val="24"/>
                          <w:szCs w:val="24"/>
                        </w:rPr>
                        <w:t>O fewn 7 diwrnod gwaith i’r atgyfeiriad,</w:t>
                      </w:r>
                    </w:p>
                    <w:p w14:paraId="390A8DBA" w14:textId="65B8F3B4" w:rsidR="00370166" w:rsidRPr="008177DE" w:rsidRDefault="00370166" w:rsidP="00261441">
                      <w:pPr>
                        <w:jc w:val="center"/>
                        <w:rPr>
                          <w:color w:val="FFFFFF" w:themeColor="background1"/>
                          <w:sz w:val="24"/>
                          <w:szCs w:val="24"/>
                        </w:rPr>
                      </w:pPr>
                      <w:r>
                        <w:rPr>
                          <w:color w:val="FFFFFF" w:themeColor="background1"/>
                          <w:sz w:val="24"/>
                          <w:szCs w:val="24"/>
                        </w:rPr>
                        <w:t xml:space="preserve">bydd yr </w:t>
                      </w:r>
                      <w:r>
                        <w:rPr>
                          <w:sz w:val="24"/>
                          <w:szCs w:val="24"/>
                        </w:rPr>
                        <w:t>Awdurdod Lleol yn casglu</w:t>
                      </w:r>
                      <w:r>
                        <w:rPr>
                          <w:color w:val="FFFFFF" w:themeColor="background1"/>
                          <w:sz w:val="24"/>
                          <w:szCs w:val="24"/>
                        </w:rPr>
                        <w:t>, coladu</w:t>
                      </w:r>
                      <w:r w:rsidRPr="008177DE">
                        <w:rPr>
                          <w:color w:val="FFFFFF" w:themeColor="background1"/>
                          <w:sz w:val="24"/>
                          <w:szCs w:val="24"/>
                        </w:rPr>
                        <w:t xml:space="preserve"> </w:t>
                      </w:r>
                      <w:r>
                        <w:rPr>
                          <w:color w:val="FFFFFF" w:themeColor="background1"/>
                          <w:sz w:val="24"/>
                          <w:szCs w:val="24"/>
                        </w:rPr>
                        <w:t>ac adolygu</w:t>
                      </w:r>
                      <w:r w:rsidRPr="008177DE">
                        <w:rPr>
                          <w:color w:val="FFFFFF" w:themeColor="background1"/>
                          <w:sz w:val="24"/>
                          <w:szCs w:val="24"/>
                        </w:rPr>
                        <w:t xml:space="preserve"> </w:t>
                      </w:r>
                      <w:r>
                        <w:rPr>
                          <w:color w:val="FFFFFF" w:themeColor="background1"/>
                          <w:sz w:val="24"/>
                          <w:szCs w:val="24"/>
                        </w:rPr>
                        <w:t>gwybodaeth ychwanegol</w:t>
                      </w:r>
                    </w:p>
                  </w:txbxContent>
                </v:textbox>
              </v:roundrect>
            </w:pict>
          </mc:Fallback>
        </mc:AlternateContent>
      </w:r>
    </w:p>
    <w:p w14:paraId="4588DD67" w14:textId="77777777" w:rsidR="00261441" w:rsidRPr="000F2F53" w:rsidRDefault="00261441" w:rsidP="00261441">
      <w:pPr>
        <w:jc w:val="both"/>
        <w:rPr>
          <w:color w:val="303030"/>
          <w:sz w:val="24"/>
          <w:szCs w:val="24"/>
        </w:rPr>
      </w:pPr>
    </w:p>
    <w:p w14:paraId="2EA28200" w14:textId="77777777" w:rsidR="00261441" w:rsidRPr="009F1181" w:rsidRDefault="00261441" w:rsidP="00261441">
      <w:pPr>
        <w:jc w:val="both"/>
        <w:rPr>
          <w:color w:val="303030"/>
          <w:sz w:val="24"/>
          <w:szCs w:val="24"/>
        </w:rPr>
      </w:pPr>
    </w:p>
    <w:p w14:paraId="2B61FBB7" w14:textId="77777777" w:rsidR="00D668B6" w:rsidRDefault="00D668B6" w:rsidP="000F2F53">
      <w:pPr>
        <w:jc w:val="both"/>
        <w:rPr>
          <w:b/>
          <w:sz w:val="24"/>
          <w:szCs w:val="24"/>
          <w:u w:val="single"/>
        </w:rPr>
      </w:pPr>
    </w:p>
    <w:p w14:paraId="69025A6B" w14:textId="77777777" w:rsidR="00261441" w:rsidRPr="00261441" w:rsidRDefault="00261441" w:rsidP="000F2F53">
      <w:pPr>
        <w:jc w:val="both"/>
        <w:rPr>
          <w:b/>
          <w:sz w:val="24"/>
          <w:szCs w:val="24"/>
        </w:rPr>
      </w:pPr>
      <w:r>
        <w:rPr>
          <w:noProof/>
          <w:color w:val="303030"/>
          <w:sz w:val="24"/>
          <w:szCs w:val="24"/>
          <w:lang w:val="en-GB" w:eastAsia="en-GB"/>
        </w:rPr>
        <mc:AlternateContent>
          <mc:Choice Requires="wps">
            <w:drawing>
              <wp:anchor distT="0" distB="0" distL="114300" distR="114300" simplePos="0" relativeHeight="251666944" behindDoc="0" locked="0" layoutInCell="1" allowOverlap="1" wp14:anchorId="119719DA" wp14:editId="053A495C">
                <wp:simplePos x="0" y="0"/>
                <wp:positionH relativeFrom="column">
                  <wp:posOffset>1987550</wp:posOffset>
                </wp:positionH>
                <wp:positionV relativeFrom="paragraph">
                  <wp:posOffset>1030605</wp:posOffset>
                </wp:positionV>
                <wp:extent cx="4102100" cy="1757045"/>
                <wp:effectExtent l="0" t="0" r="12700" b="14605"/>
                <wp:wrapNone/>
                <wp:docPr id="8" name="Rounded Rectangle 8"/>
                <wp:cNvGraphicFramePr/>
                <a:graphic xmlns:a="http://schemas.openxmlformats.org/drawingml/2006/main">
                  <a:graphicData uri="http://schemas.microsoft.com/office/word/2010/wordprocessingShape">
                    <wps:wsp>
                      <wps:cNvSpPr/>
                      <wps:spPr>
                        <a:xfrm>
                          <a:off x="0" y="0"/>
                          <a:ext cx="4102100" cy="175704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BFE8976" w14:textId="2121305F" w:rsidR="00370166" w:rsidRPr="008177DE" w:rsidRDefault="00370166" w:rsidP="00261441">
                            <w:pPr>
                              <w:jc w:val="center"/>
                              <w:rPr>
                                <w:b/>
                                <w:color w:val="FFFFFF" w:themeColor="background1"/>
                                <w:sz w:val="24"/>
                                <w:szCs w:val="24"/>
                                <w:u w:val="single"/>
                              </w:rPr>
                            </w:pPr>
                            <w:r>
                              <w:rPr>
                                <w:b/>
                                <w:color w:val="FFFFFF" w:themeColor="background1"/>
                                <w:sz w:val="24"/>
                                <w:szCs w:val="24"/>
                                <w:u w:val="single"/>
                              </w:rPr>
                              <w:t>PENDERFYNIAD</w:t>
                            </w:r>
                          </w:p>
                          <w:p w14:paraId="7EEC502D" w14:textId="0601FE90" w:rsidR="00370166" w:rsidRDefault="00370166" w:rsidP="00261441">
                            <w:pPr>
                              <w:jc w:val="center"/>
                              <w:rPr>
                                <w:color w:val="FFFFFF" w:themeColor="background1"/>
                                <w:sz w:val="24"/>
                                <w:szCs w:val="24"/>
                              </w:rPr>
                            </w:pPr>
                            <w:r>
                              <w:rPr>
                                <w:color w:val="FFFFFF" w:themeColor="background1"/>
                                <w:sz w:val="24"/>
                                <w:szCs w:val="24"/>
                              </w:rPr>
                              <w:t>Ar ddiwrnod</w:t>
                            </w:r>
                            <w:r w:rsidRPr="008177DE">
                              <w:rPr>
                                <w:color w:val="FFFFFF" w:themeColor="background1"/>
                                <w:sz w:val="24"/>
                                <w:szCs w:val="24"/>
                              </w:rPr>
                              <w:t xml:space="preserve"> 7</w:t>
                            </w:r>
                            <w:r w:rsidR="000E20B6">
                              <w:rPr>
                                <w:color w:val="FFFFFF" w:themeColor="background1"/>
                                <w:sz w:val="24"/>
                                <w:szCs w:val="24"/>
                              </w:rPr>
                              <w:t>,</w:t>
                            </w:r>
                            <w:r w:rsidRPr="008177DE">
                              <w:rPr>
                                <w:color w:val="FFFFFF" w:themeColor="background1"/>
                                <w:sz w:val="24"/>
                                <w:szCs w:val="24"/>
                              </w:rPr>
                              <w:t xml:space="preserve"> </w:t>
                            </w:r>
                            <w:r>
                              <w:rPr>
                                <w:color w:val="FFFFFF" w:themeColor="background1"/>
                                <w:sz w:val="24"/>
                                <w:szCs w:val="24"/>
                              </w:rPr>
                              <w:t>neu cyn hynny</w:t>
                            </w:r>
                            <w:r w:rsidRPr="008177DE">
                              <w:rPr>
                                <w:color w:val="FFFFFF" w:themeColor="background1"/>
                                <w:sz w:val="24"/>
                                <w:szCs w:val="24"/>
                              </w:rPr>
                              <w:t xml:space="preserve">, </w:t>
                            </w:r>
                            <w:r>
                              <w:rPr>
                                <w:color w:val="FFFFFF" w:themeColor="background1"/>
                                <w:sz w:val="24"/>
                                <w:szCs w:val="24"/>
                              </w:rPr>
                              <w:t>gan ddefnyddio’r Offeryn Asesu Risg Rhanbarthol</w:t>
                            </w:r>
                            <w:r w:rsidRPr="008177DE">
                              <w:rPr>
                                <w:color w:val="FFFFFF" w:themeColor="background1"/>
                                <w:sz w:val="24"/>
                                <w:szCs w:val="24"/>
                              </w:rPr>
                              <w:t xml:space="preserve">, </w:t>
                            </w:r>
                            <w:r>
                              <w:rPr>
                                <w:color w:val="FFFFFF" w:themeColor="background1"/>
                                <w:sz w:val="24"/>
                                <w:szCs w:val="24"/>
                              </w:rPr>
                              <w:t xml:space="preserve">bydd yr </w:t>
                            </w:r>
                            <w:r>
                              <w:rPr>
                                <w:sz w:val="24"/>
                                <w:szCs w:val="24"/>
                              </w:rPr>
                              <w:t xml:space="preserve">Awdurdod Lleol </w:t>
                            </w:r>
                            <w:r>
                              <w:rPr>
                                <w:color w:val="FFFFFF" w:themeColor="background1"/>
                                <w:sz w:val="24"/>
                                <w:szCs w:val="24"/>
                              </w:rPr>
                              <w:t>yn gwneud penderfyniad p’un a yw’r oedolyn:</w:t>
                            </w:r>
                          </w:p>
                          <w:p w14:paraId="4ACCC628" w14:textId="464ED6A5" w:rsidR="00370166" w:rsidRDefault="00370166" w:rsidP="00452924">
                            <w:pPr>
                              <w:pStyle w:val="ListParagraph"/>
                              <w:numPr>
                                <w:ilvl w:val="0"/>
                                <w:numId w:val="3"/>
                              </w:numPr>
                              <w:rPr>
                                <w:color w:val="FFFFFF" w:themeColor="background1"/>
                                <w:sz w:val="24"/>
                                <w:szCs w:val="24"/>
                              </w:rPr>
                            </w:pPr>
                            <w:r>
                              <w:rPr>
                                <w:color w:val="FFFFFF" w:themeColor="background1"/>
                                <w:sz w:val="24"/>
                                <w:szCs w:val="24"/>
                              </w:rPr>
                              <w:t>angen Gofal a Chymorth;</w:t>
                            </w:r>
                            <w:r w:rsidRPr="008177DE">
                              <w:rPr>
                                <w:color w:val="FFFFFF" w:themeColor="background1"/>
                                <w:sz w:val="24"/>
                                <w:szCs w:val="24"/>
                              </w:rPr>
                              <w:t xml:space="preserve"> </w:t>
                            </w:r>
                          </w:p>
                          <w:p w14:paraId="2CDAD775" w14:textId="1CDABF17" w:rsidR="00370166" w:rsidRDefault="00370166" w:rsidP="00452924">
                            <w:pPr>
                              <w:pStyle w:val="ListParagraph"/>
                              <w:numPr>
                                <w:ilvl w:val="0"/>
                                <w:numId w:val="3"/>
                              </w:numPr>
                              <w:rPr>
                                <w:color w:val="FFFFFF" w:themeColor="background1"/>
                                <w:sz w:val="24"/>
                                <w:szCs w:val="24"/>
                              </w:rPr>
                            </w:pPr>
                            <w:r>
                              <w:rPr>
                                <w:color w:val="FFFFFF" w:themeColor="background1"/>
                                <w:sz w:val="24"/>
                                <w:szCs w:val="24"/>
                              </w:rPr>
                              <w:t>mewn perygl o gamdriniaeth/esgeulustod;</w:t>
                            </w:r>
                            <w:r w:rsidRPr="008177DE">
                              <w:rPr>
                                <w:color w:val="FFFFFF" w:themeColor="background1"/>
                                <w:sz w:val="24"/>
                                <w:szCs w:val="24"/>
                              </w:rPr>
                              <w:t xml:space="preserve"> </w:t>
                            </w:r>
                            <w:r w:rsidRPr="008F71CC">
                              <w:rPr>
                                <w:color w:val="FFFFFF" w:themeColor="background1"/>
                                <w:sz w:val="24"/>
                                <w:szCs w:val="24"/>
                                <w:u w:val="single"/>
                              </w:rPr>
                              <w:t>a</w:t>
                            </w:r>
                            <w:r w:rsidRPr="008177DE">
                              <w:rPr>
                                <w:color w:val="FFFFFF" w:themeColor="background1"/>
                                <w:sz w:val="24"/>
                                <w:szCs w:val="24"/>
                              </w:rPr>
                              <w:t xml:space="preserve"> </w:t>
                            </w:r>
                          </w:p>
                          <w:p w14:paraId="62885EB2" w14:textId="67E910D6" w:rsidR="00370166" w:rsidRPr="000E0F9C" w:rsidRDefault="00370166" w:rsidP="00452924">
                            <w:pPr>
                              <w:pStyle w:val="ListParagraph"/>
                              <w:numPr>
                                <w:ilvl w:val="0"/>
                                <w:numId w:val="3"/>
                              </w:numPr>
                              <w:rPr>
                                <w:color w:val="FFFFFF" w:themeColor="background1"/>
                                <w:sz w:val="24"/>
                                <w:szCs w:val="24"/>
                              </w:rPr>
                            </w:pPr>
                            <w:r>
                              <w:rPr>
                                <w:color w:val="FFFFFF" w:themeColor="background1"/>
                                <w:sz w:val="24"/>
                                <w:szCs w:val="24"/>
                              </w:rPr>
                              <w:t>pha gamau (os o gwbl) sydd angen eu cymryd a chan bwy</w:t>
                            </w:r>
                            <w:r w:rsidRPr="008177DE">
                              <w:rPr>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9719DA" id="Rounded Rectangle 8" o:spid="_x0000_s1035" style="position:absolute;left:0;text-align:left;margin-left:156.5pt;margin-top:81.15pt;width:323pt;height:138.3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" fillcolor="#4f81bd [3204]" strokecolor="#243f60 [1604]" strokeweight="2pt">
                <v:textbox>
                  <w:txbxContent>
                    <w:p w14:paraId="4BFE8976" w14:textId="2121305F" w:rsidR="00370166" w:rsidRPr="008177DE" w:rsidRDefault="00370166" w:rsidP="00261441">
                      <w:pPr>
                        <w:jc w:val="center"/>
                        <w:rPr>
                          <w:b/>
                          <w:color w:val="FFFFFF" w:themeColor="background1"/>
                          <w:sz w:val="24"/>
                          <w:szCs w:val="24"/>
                          <w:u w:val="single"/>
                        </w:rPr>
                      </w:pPr>
                      <w:r>
                        <w:rPr>
                          <w:b/>
                          <w:color w:val="FFFFFF" w:themeColor="background1"/>
                          <w:sz w:val="24"/>
                          <w:szCs w:val="24"/>
                          <w:u w:val="single"/>
                        </w:rPr>
                        <w:t>PENDERFYNIAD</w:t>
                      </w:r>
                    </w:p>
                    <w:p w14:paraId="7EEC502D" w14:textId="0601FE90" w:rsidR="00370166" w:rsidRDefault="00370166" w:rsidP="00261441">
                      <w:pPr>
                        <w:jc w:val="center"/>
                        <w:rPr>
                          <w:color w:val="FFFFFF" w:themeColor="background1"/>
                          <w:sz w:val="24"/>
                          <w:szCs w:val="24"/>
                        </w:rPr>
                      </w:pPr>
                      <w:r>
                        <w:rPr>
                          <w:color w:val="FFFFFF" w:themeColor="background1"/>
                          <w:sz w:val="24"/>
                          <w:szCs w:val="24"/>
                        </w:rPr>
                        <w:t>Ar ddiwrnod</w:t>
                      </w:r>
                      <w:r w:rsidRPr="008177DE">
                        <w:rPr>
                          <w:color w:val="FFFFFF" w:themeColor="background1"/>
                          <w:sz w:val="24"/>
                          <w:szCs w:val="24"/>
                        </w:rPr>
                        <w:t xml:space="preserve"> 7</w:t>
                      </w:r>
                      <w:r w:rsidR="000E20B6">
                        <w:rPr>
                          <w:color w:val="FFFFFF" w:themeColor="background1"/>
                          <w:sz w:val="24"/>
                          <w:szCs w:val="24"/>
                        </w:rPr>
                        <w:t>,</w:t>
                      </w:r>
                      <w:r w:rsidRPr="008177DE">
                        <w:rPr>
                          <w:color w:val="FFFFFF" w:themeColor="background1"/>
                          <w:sz w:val="24"/>
                          <w:szCs w:val="24"/>
                        </w:rPr>
                        <w:t xml:space="preserve"> </w:t>
                      </w:r>
                      <w:r>
                        <w:rPr>
                          <w:color w:val="FFFFFF" w:themeColor="background1"/>
                          <w:sz w:val="24"/>
                          <w:szCs w:val="24"/>
                        </w:rPr>
                        <w:t>neu cyn hynny</w:t>
                      </w:r>
                      <w:r w:rsidRPr="008177DE">
                        <w:rPr>
                          <w:color w:val="FFFFFF" w:themeColor="background1"/>
                          <w:sz w:val="24"/>
                          <w:szCs w:val="24"/>
                        </w:rPr>
                        <w:t xml:space="preserve">, </w:t>
                      </w:r>
                      <w:r>
                        <w:rPr>
                          <w:color w:val="FFFFFF" w:themeColor="background1"/>
                          <w:sz w:val="24"/>
                          <w:szCs w:val="24"/>
                        </w:rPr>
                        <w:t>gan ddefnyddio’r Offeryn Asesu Risg Rhanbarthol</w:t>
                      </w:r>
                      <w:r w:rsidRPr="008177DE">
                        <w:rPr>
                          <w:color w:val="FFFFFF" w:themeColor="background1"/>
                          <w:sz w:val="24"/>
                          <w:szCs w:val="24"/>
                        </w:rPr>
                        <w:t xml:space="preserve">, </w:t>
                      </w:r>
                      <w:r>
                        <w:rPr>
                          <w:color w:val="FFFFFF" w:themeColor="background1"/>
                          <w:sz w:val="24"/>
                          <w:szCs w:val="24"/>
                        </w:rPr>
                        <w:t xml:space="preserve">bydd yr </w:t>
                      </w:r>
                      <w:r>
                        <w:rPr>
                          <w:sz w:val="24"/>
                          <w:szCs w:val="24"/>
                        </w:rPr>
                        <w:t xml:space="preserve">Awdurdod Lleol </w:t>
                      </w:r>
                      <w:r>
                        <w:rPr>
                          <w:color w:val="FFFFFF" w:themeColor="background1"/>
                          <w:sz w:val="24"/>
                          <w:szCs w:val="24"/>
                        </w:rPr>
                        <w:t>yn gwneud penderfyniad p’un a yw’r oedolyn:</w:t>
                      </w:r>
                    </w:p>
                    <w:p w14:paraId="4ACCC628" w14:textId="464ED6A5" w:rsidR="00370166" w:rsidRDefault="00370166" w:rsidP="00452924">
                      <w:pPr>
                        <w:pStyle w:val="ListParagraph"/>
                        <w:numPr>
                          <w:ilvl w:val="0"/>
                          <w:numId w:val="3"/>
                        </w:numPr>
                        <w:rPr>
                          <w:color w:val="FFFFFF" w:themeColor="background1"/>
                          <w:sz w:val="24"/>
                          <w:szCs w:val="24"/>
                        </w:rPr>
                      </w:pPr>
                      <w:r>
                        <w:rPr>
                          <w:color w:val="FFFFFF" w:themeColor="background1"/>
                          <w:sz w:val="24"/>
                          <w:szCs w:val="24"/>
                        </w:rPr>
                        <w:t>angen Gofal a Chymorth;</w:t>
                      </w:r>
                      <w:r w:rsidRPr="008177DE">
                        <w:rPr>
                          <w:color w:val="FFFFFF" w:themeColor="background1"/>
                          <w:sz w:val="24"/>
                          <w:szCs w:val="24"/>
                        </w:rPr>
                        <w:t xml:space="preserve"> </w:t>
                      </w:r>
                    </w:p>
                    <w:p w14:paraId="2CDAD775" w14:textId="1CDABF17" w:rsidR="00370166" w:rsidRDefault="00370166" w:rsidP="00452924">
                      <w:pPr>
                        <w:pStyle w:val="ListParagraph"/>
                        <w:numPr>
                          <w:ilvl w:val="0"/>
                          <w:numId w:val="3"/>
                        </w:numPr>
                        <w:rPr>
                          <w:color w:val="FFFFFF" w:themeColor="background1"/>
                          <w:sz w:val="24"/>
                          <w:szCs w:val="24"/>
                        </w:rPr>
                      </w:pPr>
                      <w:r>
                        <w:rPr>
                          <w:color w:val="FFFFFF" w:themeColor="background1"/>
                          <w:sz w:val="24"/>
                          <w:szCs w:val="24"/>
                        </w:rPr>
                        <w:t>mewn perygl o gamdriniaeth/esgeulustod;</w:t>
                      </w:r>
                      <w:r w:rsidRPr="008177DE">
                        <w:rPr>
                          <w:color w:val="FFFFFF" w:themeColor="background1"/>
                          <w:sz w:val="24"/>
                          <w:szCs w:val="24"/>
                        </w:rPr>
                        <w:t xml:space="preserve"> </w:t>
                      </w:r>
                      <w:r w:rsidRPr="008F71CC">
                        <w:rPr>
                          <w:color w:val="FFFFFF" w:themeColor="background1"/>
                          <w:sz w:val="24"/>
                          <w:szCs w:val="24"/>
                          <w:u w:val="single"/>
                        </w:rPr>
                        <w:t>a</w:t>
                      </w:r>
                      <w:r w:rsidRPr="008177DE">
                        <w:rPr>
                          <w:color w:val="FFFFFF" w:themeColor="background1"/>
                          <w:sz w:val="24"/>
                          <w:szCs w:val="24"/>
                        </w:rPr>
                        <w:t xml:space="preserve"> </w:t>
                      </w:r>
                    </w:p>
                    <w:p w14:paraId="62885EB2" w14:textId="67E910D6" w:rsidR="00370166" w:rsidRPr="000E0F9C" w:rsidRDefault="00370166" w:rsidP="00452924">
                      <w:pPr>
                        <w:pStyle w:val="ListParagraph"/>
                        <w:numPr>
                          <w:ilvl w:val="0"/>
                          <w:numId w:val="3"/>
                        </w:numPr>
                        <w:rPr>
                          <w:color w:val="FFFFFF" w:themeColor="background1"/>
                          <w:sz w:val="24"/>
                          <w:szCs w:val="24"/>
                        </w:rPr>
                      </w:pPr>
                      <w:r>
                        <w:rPr>
                          <w:color w:val="FFFFFF" w:themeColor="background1"/>
                          <w:sz w:val="24"/>
                          <w:szCs w:val="24"/>
                        </w:rPr>
                        <w:t>pha gamau (os o gwbl) sydd angen eu cymryd a chan bwy</w:t>
                      </w:r>
                      <w:r w:rsidRPr="008177DE">
                        <w:rPr>
                          <w:color w:val="FFFFFF" w:themeColor="background1"/>
                          <w:sz w:val="24"/>
                          <w:szCs w:val="24"/>
                        </w:rPr>
                        <w:t>.</w:t>
                      </w:r>
                    </w:p>
                  </w:txbxContent>
                </v:textbox>
              </v:roundrect>
            </w:pict>
          </mc:Fallback>
        </mc:AlternateContent>
      </w:r>
      <w:r>
        <w:rPr>
          <w:noProof/>
          <w:color w:val="303030"/>
          <w:sz w:val="24"/>
          <w:szCs w:val="24"/>
          <w:lang w:val="en-GB" w:eastAsia="en-GB"/>
        </w:rPr>
        <mc:AlternateContent>
          <mc:Choice Requires="wps">
            <w:drawing>
              <wp:anchor distT="0" distB="0" distL="114300" distR="114300" simplePos="0" relativeHeight="251660800" behindDoc="0" locked="0" layoutInCell="1" allowOverlap="1" wp14:anchorId="3A7C815B" wp14:editId="557B52DA">
                <wp:simplePos x="0" y="0"/>
                <wp:positionH relativeFrom="column">
                  <wp:posOffset>3634740</wp:posOffset>
                </wp:positionH>
                <wp:positionV relativeFrom="paragraph">
                  <wp:posOffset>528955</wp:posOffset>
                </wp:positionV>
                <wp:extent cx="0" cy="513715"/>
                <wp:effectExtent l="114300" t="0" r="76200" b="57785"/>
                <wp:wrapNone/>
                <wp:docPr id="19" name="Straight Arrow Connector 19"/>
                <wp:cNvGraphicFramePr/>
                <a:graphic xmlns:a="http://schemas.openxmlformats.org/drawingml/2006/main">
                  <a:graphicData uri="http://schemas.microsoft.com/office/word/2010/wordprocessingShape">
                    <wps:wsp>
                      <wps:cNvCnPr/>
                      <wps:spPr>
                        <a:xfrm>
                          <a:off x="0" y="0"/>
                          <a:ext cx="0" cy="51371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87D2082" id="Straight Arrow Connector 19" o:spid="_x0000_s1026" type="#_x0000_t32" style="position:absolute;margin-left:286.2pt;margin-top:41.65pt;width:0;height:40.4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" strokecolor="#4579b8 [3044]" strokeweight="4.5pt">
                <v:stroke endarrow="block"/>
              </v:shape>
            </w:pict>
          </mc:Fallback>
        </mc:AlternateContent>
      </w:r>
      <w:r w:rsidRPr="00261441">
        <w:rPr>
          <w:b/>
          <w:sz w:val="24"/>
          <w:szCs w:val="24"/>
        </w:rPr>
        <w:br w:type="page"/>
      </w:r>
    </w:p>
    <w:p w14:paraId="1A53AAE4" w14:textId="3AD49C15" w:rsidR="00116693" w:rsidRPr="007A6531" w:rsidRDefault="008A745E" w:rsidP="00116693">
      <w:pPr>
        <w:jc w:val="both"/>
        <w:rPr>
          <w:b/>
          <w:sz w:val="24"/>
          <w:szCs w:val="24"/>
          <w:u w:val="single"/>
        </w:rPr>
      </w:pPr>
      <w:r>
        <w:rPr>
          <w:b/>
          <w:sz w:val="24"/>
          <w:szCs w:val="24"/>
          <w:u w:val="single"/>
        </w:rPr>
        <w:lastRenderedPageBreak/>
        <w:t>Penderfyniad</w:t>
      </w:r>
    </w:p>
    <w:p w14:paraId="16CFB583" w14:textId="77777777" w:rsidR="00116693" w:rsidRPr="007A6531" w:rsidRDefault="00116693" w:rsidP="00116693">
      <w:pPr>
        <w:jc w:val="both"/>
        <w:rPr>
          <w:b/>
          <w:sz w:val="24"/>
          <w:szCs w:val="24"/>
          <w:u w:val="single"/>
        </w:rPr>
      </w:pPr>
    </w:p>
    <w:tbl>
      <w:tblPr>
        <w:tblStyle w:val="TableGrid"/>
        <w:tblW w:w="0" w:type="auto"/>
        <w:tblLook w:val="04A0" w:firstRow="1" w:lastRow="0" w:firstColumn="1" w:lastColumn="0" w:noHBand="0" w:noVBand="1"/>
      </w:tblPr>
      <w:tblGrid>
        <w:gridCol w:w="2638"/>
        <w:gridCol w:w="2638"/>
        <w:gridCol w:w="2638"/>
        <w:gridCol w:w="2638"/>
      </w:tblGrid>
      <w:tr w:rsidR="00116693" w14:paraId="415C9BE3" w14:textId="77777777" w:rsidTr="00DB177D">
        <w:trPr>
          <w:trHeight w:val="423"/>
        </w:trPr>
        <w:tc>
          <w:tcPr>
            <w:tcW w:w="5276" w:type="dxa"/>
            <w:gridSpan w:val="2"/>
            <w:shd w:val="clear" w:color="auto" w:fill="4F6228" w:themeFill="accent3" w:themeFillShade="80"/>
            <w:vAlign w:val="center"/>
          </w:tcPr>
          <w:p w14:paraId="39731D69" w14:textId="5CDD0103" w:rsidR="00DB177D" w:rsidRDefault="008A745E" w:rsidP="00DB177D">
            <w:pPr>
              <w:jc w:val="center"/>
              <w:rPr>
                <w:b/>
                <w:color w:val="FFFFFF" w:themeColor="background1"/>
                <w:sz w:val="24"/>
                <w:szCs w:val="24"/>
              </w:rPr>
            </w:pPr>
            <w:r>
              <w:rPr>
                <w:b/>
                <w:color w:val="FFFFFF" w:themeColor="background1"/>
                <w:sz w:val="24"/>
                <w:szCs w:val="24"/>
              </w:rPr>
              <w:t>ATAL</w:t>
            </w:r>
            <w:r w:rsidR="00116693" w:rsidRPr="007A6531">
              <w:rPr>
                <w:b/>
                <w:color w:val="FFFFFF" w:themeColor="background1"/>
                <w:sz w:val="24"/>
                <w:szCs w:val="24"/>
              </w:rPr>
              <w:t xml:space="preserve"> </w:t>
            </w:r>
          </w:p>
          <w:p w14:paraId="103C0F2D" w14:textId="2D2107A0" w:rsidR="00116693" w:rsidRPr="007A6531" w:rsidRDefault="008A745E" w:rsidP="000E20B6">
            <w:pPr>
              <w:jc w:val="center"/>
              <w:rPr>
                <w:b/>
                <w:color w:val="FFFFFF" w:themeColor="background1"/>
                <w:sz w:val="24"/>
                <w:szCs w:val="24"/>
              </w:rPr>
            </w:pPr>
            <w:r>
              <w:rPr>
                <w:b/>
                <w:color w:val="FFFFFF" w:themeColor="background1"/>
                <w:sz w:val="24"/>
                <w:szCs w:val="24"/>
              </w:rPr>
              <w:t xml:space="preserve">Drwy Gamau Gweithredu </w:t>
            </w:r>
            <w:r w:rsidR="000E20B6">
              <w:rPr>
                <w:b/>
                <w:color w:val="FFFFFF" w:themeColor="background1"/>
                <w:sz w:val="24"/>
                <w:szCs w:val="24"/>
              </w:rPr>
              <w:t>Amgen</w:t>
            </w:r>
          </w:p>
        </w:tc>
        <w:tc>
          <w:tcPr>
            <w:tcW w:w="5276" w:type="dxa"/>
            <w:gridSpan w:val="2"/>
            <w:shd w:val="clear" w:color="auto" w:fill="943634" w:themeFill="accent2" w:themeFillShade="BF"/>
            <w:vAlign w:val="center"/>
          </w:tcPr>
          <w:p w14:paraId="6B1EF681" w14:textId="753AC4C4" w:rsidR="00DB177D" w:rsidRDefault="008A745E" w:rsidP="00DB177D">
            <w:pPr>
              <w:jc w:val="center"/>
              <w:rPr>
                <w:b/>
                <w:color w:val="FFFFFF" w:themeColor="background1"/>
                <w:sz w:val="24"/>
                <w:szCs w:val="24"/>
              </w:rPr>
            </w:pPr>
            <w:r>
              <w:rPr>
                <w:b/>
                <w:color w:val="FFFFFF" w:themeColor="background1"/>
                <w:sz w:val="24"/>
                <w:szCs w:val="24"/>
              </w:rPr>
              <w:t>AMDDIFFYN</w:t>
            </w:r>
            <w:r w:rsidR="00116693" w:rsidRPr="007A6531">
              <w:rPr>
                <w:b/>
                <w:color w:val="FFFFFF" w:themeColor="background1"/>
                <w:sz w:val="24"/>
                <w:szCs w:val="24"/>
              </w:rPr>
              <w:t xml:space="preserve"> </w:t>
            </w:r>
          </w:p>
          <w:p w14:paraId="1DE3A5CE" w14:textId="585A2082" w:rsidR="00116693" w:rsidRPr="00310E8F" w:rsidRDefault="008A745E" w:rsidP="008A745E">
            <w:pPr>
              <w:jc w:val="center"/>
              <w:rPr>
                <w:b/>
                <w:sz w:val="24"/>
                <w:szCs w:val="24"/>
              </w:rPr>
            </w:pPr>
            <w:r>
              <w:rPr>
                <w:b/>
                <w:color w:val="FFFFFF" w:themeColor="background1"/>
                <w:sz w:val="24"/>
                <w:szCs w:val="24"/>
              </w:rPr>
              <w:t>Drwy’r Broses Atgyfeirio Diogelu Ffurfiol</w:t>
            </w:r>
            <w:r w:rsidR="00116693" w:rsidRPr="007A6531">
              <w:rPr>
                <w:b/>
                <w:color w:val="FFFFFF" w:themeColor="background1"/>
                <w:sz w:val="24"/>
                <w:szCs w:val="24"/>
              </w:rPr>
              <w:t xml:space="preserve"> </w:t>
            </w:r>
          </w:p>
        </w:tc>
      </w:tr>
      <w:tr w:rsidR="00116693" w14:paraId="684FEEAC" w14:textId="77777777" w:rsidTr="00DB177D">
        <w:tc>
          <w:tcPr>
            <w:tcW w:w="2638" w:type="dxa"/>
          </w:tcPr>
          <w:p w14:paraId="18D53B51" w14:textId="2058920C" w:rsidR="00116693" w:rsidRDefault="00116693" w:rsidP="00DB177D">
            <w:pPr>
              <w:jc w:val="center"/>
              <w:rPr>
                <w:b/>
                <w:sz w:val="24"/>
                <w:szCs w:val="24"/>
              </w:rPr>
            </w:pPr>
          </w:p>
          <w:p w14:paraId="475162D3" w14:textId="637B6CDC" w:rsidR="00116693" w:rsidRPr="00310E8F" w:rsidRDefault="008A745E" w:rsidP="00DB177D">
            <w:pPr>
              <w:jc w:val="center"/>
              <w:rPr>
                <w:b/>
                <w:sz w:val="24"/>
                <w:szCs w:val="24"/>
              </w:rPr>
            </w:pPr>
            <w:r>
              <w:rPr>
                <w:b/>
                <w:sz w:val="24"/>
                <w:szCs w:val="24"/>
              </w:rPr>
              <w:t>Gwybodaeth Cyngor a Chymorth</w:t>
            </w:r>
          </w:p>
        </w:tc>
        <w:tc>
          <w:tcPr>
            <w:tcW w:w="2638" w:type="dxa"/>
          </w:tcPr>
          <w:p w14:paraId="18490EAC" w14:textId="6049EEAE" w:rsidR="00116693" w:rsidRDefault="00116693" w:rsidP="00DB177D">
            <w:pPr>
              <w:jc w:val="center"/>
              <w:rPr>
                <w:b/>
                <w:sz w:val="24"/>
                <w:szCs w:val="24"/>
              </w:rPr>
            </w:pPr>
          </w:p>
          <w:p w14:paraId="45C4A40A" w14:textId="10AC07B9" w:rsidR="00116693" w:rsidRPr="00310E8F" w:rsidRDefault="008A745E" w:rsidP="008A745E">
            <w:pPr>
              <w:jc w:val="center"/>
              <w:rPr>
                <w:b/>
                <w:sz w:val="24"/>
                <w:szCs w:val="24"/>
              </w:rPr>
            </w:pPr>
            <w:r>
              <w:rPr>
                <w:b/>
                <w:sz w:val="24"/>
                <w:szCs w:val="24"/>
              </w:rPr>
              <w:t xml:space="preserve">Rheolaeth ar Lefel Asiantaeth / </w:t>
            </w:r>
            <w:r w:rsidR="009E111F">
              <w:rPr>
                <w:b/>
                <w:sz w:val="24"/>
                <w:szCs w:val="24"/>
              </w:rPr>
              <w:t>lefel L</w:t>
            </w:r>
            <w:r>
              <w:rPr>
                <w:b/>
                <w:sz w:val="24"/>
                <w:szCs w:val="24"/>
              </w:rPr>
              <w:t>eol</w:t>
            </w:r>
            <w:r w:rsidR="00116693" w:rsidRPr="00310E8F">
              <w:rPr>
                <w:b/>
                <w:sz w:val="24"/>
                <w:szCs w:val="24"/>
              </w:rPr>
              <w:t xml:space="preserve"> </w:t>
            </w:r>
          </w:p>
        </w:tc>
        <w:tc>
          <w:tcPr>
            <w:tcW w:w="2638" w:type="dxa"/>
          </w:tcPr>
          <w:p w14:paraId="23D5FF62" w14:textId="46A3C4AF" w:rsidR="00116693" w:rsidRDefault="00116693" w:rsidP="00DB177D">
            <w:pPr>
              <w:jc w:val="center"/>
              <w:rPr>
                <w:b/>
                <w:sz w:val="24"/>
                <w:szCs w:val="24"/>
              </w:rPr>
            </w:pPr>
          </w:p>
          <w:p w14:paraId="63B30DB8" w14:textId="4263E4B6" w:rsidR="00116693" w:rsidRPr="00310E8F" w:rsidRDefault="008A745E" w:rsidP="00DB177D">
            <w:pPr>
              <w:jc w:val="center"/>
              <w:rPr>
                <w:b/>
                <w:sz w:val="24"/>
                <w:szCs w:val="24"/>
              </w:rPr>
            </w:pPr>
            <w:r>
              <w:rPr>
                <w:b/>
                <w:sz w:val="24"/>
                <w:szCs w:val="24"/>
              </w:rPr>
              <w:t>Gweithdrefnau Diogelu Ffurfiol</w:t>
            </w:r>
          </w:p>
        </w:tc>
        <w:tc>
          <w:tcPr>
            <w:tcW w:w="2638" w:type="dxa"/>
          </w:tcPr>
          <w:p w14:paraId="672231BF" w14:textId="3E9FE648" w:rsidR="00116693" w:rsidRDefault="00116693" w:rsidP="00DB177D">
            <w:pPr>
              <w:jc w:val="center"/>
              <w:rPr>
                <w:b/>
                <w:sz w:val="24"/>
                <w:szCs w:val="24"/>
              </w:rPr>
            </w:pPr>
          </w:p>
          <w:p w14:paraId="25DB476D" w14:textId="6FDE4FE5" w:rsidR="00116693" w:rsidRPr="00310E8F" w:rsidRDefault="008A745E" w:rsidP="008A745E">
            <w:pPr>
              <w:jc w:val="center"/>
              <w:rPr>
                <w:b/>
                <w:sz w:val="24"/>
                <w:szCs w:val="24"/>
              </w:rPr>
            </w:pPr>
            <w:r>
              <w:rPr>
                <w:b/>
                <w:sz w:val="24"/>
                <w:szCs w:val="24"/>
              </w:rPr>
              <w:t>Ymyriadau Critigol</w:t>
            </w:r>
            <w:r w:rsidR="00116693">
              <w:rPr>
                <w:b/>
                <w:sz w:val="24"/>
                <w:szCs w:val="24"/>
              </w:rPr>
              <w:t xml:space="preserve"> </w:t>
            </w:r>
            <w:r>
              <w:rPr>
                <w:b/>
                <w:sz w:val="24"/>
                <w:szCs w:val="24"/>
              </w:rPr>
              <w:t>a Gweithredu ar Unwaith</w:t>
            </w:r>
          </w:p>
        </w:tc>
      </w:tr>
    </w:tbl>
    <w:p w14:paraId="5D8420A9" w14:textId="77777777" w:rsidR="00116693" w:rsidRPr="009A3716" w:rsidRDefault="00116693" w:rsidP="00116693">
      <w:pPr>
        <w:jc w:val="both"/>
        <w:rPr>
          <w:b/>
          <w:sz w:val="24"/>
          <w:szCs w:val="24"/>
          <w:u w:val="single"/>
        </w:rPr>
      </w:pPr>
    </w:p>
    <w:p w14:paraId="30E5EDFA" w14:textId="0ACE2C08" w:rsidR="00116693" w:rsidRDefault="007C3242" w:rsidP="00116693">
      <w:pPr>
        <w:jc w:val="both"/>
        <w:rPr>
          <w:sz w:val="24"/>
          <w:szCs w:val="24"/>
        </w:rPr>
      </w:pPr>
      <w:r>
        <w:rPr>
          <w:sz w:val="24"/>
          <w:szCs w:val="24"/>
        </w:rPr>
        <w:t xml:space="preserve">Er ei bod yn debygol na fydd rhai pryderon yn mynd ymhellach na cham </w:t>
      </w:r>
      <w:r w:rsidR="009E111F">
        <w:rPr>
          <w:sz w:val="24"/>
          <w:szCs w:val="24"/>
        </w:rPr>
        <w:t>ymholiad cychwynnol y</w:t>
      </w:r>
      <w:r>
        <w:rPr>
          <w:sz w:val="24"/>
          <w:szCs w:val="24"/>
        </w:rPr>
        <w:t xml:space="preserve"> broses ddiogelu</w:t>
      </w:r>
      <w:r w:rsidR="00116693" w:rsidRPr="009A3716">
        <w:rPr>
          <w:sz w:val="24"/>
          <w:szCs w:val="24"/>
        </w:rPr>
        <w:t xml:space="preserve">, </w:t>
      </w:r>
      <w:r>
        <w:rPr>
          <w:sz w:val="24"/>
          <w:szCs w:val="24"/>
        </w:rPr>
        <w:t>caiff yr atgyfeiriad ei gofnodi er hynny, ei asesu a’i adolygu gan yr Awdurdod Lleol, fydd yn ystyried a oes camau priodol wedi/yn cael eu cymryd neu a fyddant yn cael eu cymryd i reoli’r risgiau a ganfuwyd</w:t>
      </w:r>
      <w:r w:rsidR="00116693" w:rsidRPr="009A3716">
        <w:rPr>
          <w:sz w:val="24"/>
          <w:szCs w:val="24"/>
        </w:rPr>
        <w:t xml:space="preserve">. </w:t>
      </w:r>
      <w:r>
        <w:rPr>
          <w:sz w:val="24"/>
          <w:szCs w:val="24"/>
        </w:rPr>
        <w:t>Gall hyn gynnwys gwirio a yw’r sawl oedd yn atgyfeirio wedi rhoi gwybodaeth neu gyngor</w:t>
      </w:r>
      <w:r w:rsidR="00116693" w:rsidRPr="009A3716">
        <w:rPr>
          <w:sz w:val="24"/>
          <w:szCs w:val="24"/>
        </w:rPr>
        <w:t xml:space="preserve">, </w:t>
      </w:r>
      <w:r>
        <w:rPr>
          <w:sz w:val="24"/>
          <w:szCs w:val="24"/>
        </w:rPr>
        <w:t>wedi cyfeirio at asiantaeth neu weithiwr proffesiynol arall</w:t>
      </w:r>
      <w:r w:rsidR="00116693" w:rsidRPr="009A3716">
        <w:rPr>
          <w:sz w:val="24"/>
          <w:szCs w:val="24"/>
        </w:rPr>
        <w:t xml:space="preserve">; </w:t>
      </w:r>
      <w:r>
        <w:rPr>
          <w:sz w:val="24"/>
          <w:szCs w:val="24"/>
        </w:rPr>
        <w:t xml:space="preserve">neu wedi trefnu ar gyfer asesiad o anghenion </w:t>
      </w:r>
      <w:r>
        <w:rPr>
          <w:color w:val="000000"/>
          <w:sz w:val="24"/>
          <w:szCs w:val="24"/>
        </w:rPr>
        <w:t>Gofal a Chymorth</w:t>
      </w:r>
      <w:r w:rsidR="00116693" w:rsidRPr="009A3716">
        <w:rPr>
          <w:sz w:val="24"/>
          <w:szCs w:val="24"/>
        </w:rPr>
        <w:t>.</w:t>
      </w:r>
    </w:p>
    <w:p w14:paraId="7FE76FF3" w14:textId="233AB007" w:rsidR="00DB177D" w:rsidRDefault="00DB177D" w:rsidP="00116693">
      <w:pPr>
        <w:jc w:val="both"/>
        <w:rPr>
          <w:sz w:val="24"/>
          <w:szCs w:val="24"/>
        </w:rPr>
      </w:pPr>
    </w:p>
    <w:p w14:paraId="79B42D8D" w14:textId="771B1120" w:rsidR="006F1B07" w:rsidRPr="009A3716" w:rsidRDefault="007C3242" w:rsidP="00116693">
      <w:pPr>
        <w:jc w:val="both"/>
        <w:rPr>
          <w:sz w:val="24"/>
          <w:szCs w:val="24"/>
        </w:rPr>
      </w:pPr>
      <w:r>
        <w:rPr>
          <w:sz w:val="24"/>
          <w:szCs w:val="24"/>
        </w:rPr>
        <w:t>Gyda golwg ar linyn</w:t>
      </w:r>
      <w:r w:rsidR="006F1B07">
        <w:rPr>
          <w:sz w:val="24"/>
          <w:szCs w:val="24"/>
        </w:rPr>
        <w:t xml:space="preserve"> </w:t>
      </w:r>
      <w:r>
        <w:rPr>
          <w:b/>
          <w:color w:val="FFFFFF" w:themeColor="background1"/>
          <w:sz w:val="24"/>
          <w:szCs w:val="24"/>
          <w:shd w:val="clear" w:color="auto" w:fill="943634" w:themeFill="accent2" w:themeFillShade="BF"/>
        </w:rPr>
        <w:t>AMDDIFFY</w:t>
      </w:r>
      <w:r w:rsidR="006F1B07" w:rsidRPr="006F1B07">
        <w:rPr>
          <w:b/>
          <w:color w:val="FFFFFF" w:themeColor="background1"/>
          <w:sz w:val="24"/>
          <w:szCs w:val="24"/>
          <w:shd w:val="clear" w:color="auto" w:fill="943634" w:themeFill="accent2" w:themeFillShade="BF"/>
        </w:rPr>
        <w:t>N</w:t>
      </w:r>
      <w:r w:rsidR="000E20B6">
        <w:rPr>
          <w:sz w:val="24"/>
          <w:szCs w:val="24"/>
        </w:rPr>
        <w:t xml:space="preserve">, </w:t>
      </w:r>
      <w:r>
        <w:rPr>
          <w:sz w:val="24"/>
          <w:szCs w:val="24"/>
        </w:rPr>
        <w:t xml:space="preserve">lle mae atgyfeiriad diogelu wedi ei wneud </w:t>
      </w:r>
      <w:r w:rsidR="006F1B07">
        <w:rPr>
          <w:sz w:val="24"/>
          <w:szCs w:val="24"/>
        </w:rPr>
        <w:t>(MARF)</w:t>
      </w:r>
      <w:r>
        <w:rPr>
          <w:sz w:val="24"/>
          <w:szCs w:val="24"/>
        </w:rPr>
        <w:t>, mae</w:t>
      </w:r>
      <w:r w:rsidR="006F1B07">
        <w:rPr>
          <w:sz w:val="24"/>
          <w:szCs w:val="24"/>
        </w:rPr>
        <w:t xml:space="preserve"> </w:t>
      </w:r>
      <w:hyperlink r:id="rId15" w:history="1">
        <w:r w:rsidR="006F1B07" w:rsidRPr="006F1B07">
          <w:rPr>
            <w:rStyle w:val="Hyperlink"/>
            <w:sz w:val="24"/>
            <w:szCs w:val="24"/>
          </w:rPr>
          <w:t>Working Together to Safeguard People: Volume 6 – Handling Individual Cases to Protect Adults at Risk</w:t>
        </w:r>
      </w:hyperlink>
      <w:r>
        <w:rPr>
          <w:sz w:val="24"/>
          <w:szCs w:val="24"/>
        </w:rPr>
        <w:t xml:space="preserve"> yn rhoi</w:t>
      </w:r>
      <w:r w:rsidR="006F1B07">
        <w:rPr>
          <w:sz w:val="24"/>
          <w:szCs w:val="24"/>
        </w:rPr>
        <w:t xml:space="preserve"> </w:t>
      </w:r>
      <w:r>
        <w:rPr>
          <w:sz w:val="24"/>
          <w:szCs w:val="24"/>
        </w:rPr>
        <w:t>mwy o arweiniad ar y broses ‘benderfynu</w:t>
      </w:r>
      <w:r w:rsidR="003A6D28">
        <w:rPr>
          <w:sz w:val="24"/>
          <w:szCs w:val="24"/>
        </w:rPr>
        <w:t>’</w:t>
      </w:r>
      <w:r w:rsidR="006F1B07">
        <w:rPr>
          <w:sz w:val="24"/>
          <w:szCs w:val="24"/>
        </w:rPr>
        <w:t xml:space="preserve"> </w:t>
      </w:r>
      <w:r>
        <w:rPr>
          <w:sz w:val="24"/>
          <w:szCs w:val="24"/>
        </w:rPr>
        <w:t xml:space="preserve">a </w:t>
      </w:r>
      <w:r w:rsidR="005868D8">
        <w:rPr>
          <w:sz w:val="24"/>
          <w:szCs w:val="24"/>
        </w:rPr>
        <w:t>gynhel</w:t>
      </w:r>
      <w:r>
        <w:rPr>
          <w:sz w:val="24"/>
          <w:szCs w:val="24"/>
        </w:rPr>
        <w:t>ir gan dimau diogelu yr Awdurdodau Lleol</w:t>
      </w:r>
      <w:r w:rsidR="006F1B07">
        <w:rPr>
          <w:sz w:val="24"/>
          <w:szCs w:val="24"/>
        </w:rPr>
        <w:t xml:space="preserve">.  </w:t>
      </w:r>
      <w:r w:rsidR="005868D8">
        <w:rPr>
          <w:sz w:val="24"/>
          <w:szCs w:val="24"/>
        </w:rPr>
        <w:t>Cymerwyd y tabl isod o Dudalen</w:t>
      </w:r>
      <w:r w:rsidR="00CD211B">
        <w:rPr>
          <w:sz w:val="24"/>
          <w:szCs w:val="24"/>
        </w:rPr>
        <w:t xml:space="preserve"> 33 </w:t>
      </w:r>
      <w:r w:rsidR="005868D8">
        <w:rPr>
          <w:sz w:val="24"/>
          <w:szCs w:val="24"/>
        </w:rPr>
        <w:t>yr arweiniad</w:t>
      </w:r>
      <w:r w:rsidR="00CD211B">
        <w:rPr>
          <w:sz w:val="24"/>
          <w:szCs w:val="24"/>
        </w:rPr>
        <w:t>.</w:t>
      </w:r>
    </w:p>
    <w:p w14:paraId="6CBEBF33" w14:textId="6DE1E8D5" w:rsidR="00116693" w:rsidRPr="00116693" w:rsidRDefault="00CD211B" w:rsidP="000F2F53">
      <w:pPr>
        <w:jc w:val="both"/>
        <w:rPr>
          <w:b/>
          <w:sz w:val="24"/>
          <w:szCs w:val="24"/>
        </w:rPr>
      </w:pPr>
      <w:r>
        <w:rPr>
          <w:b/>
          <w:noProof/>
          <w:sz w:val="24"/>
          <w:szCs w:val="24"/>
          <w:lang w:val="en-GB" w:eastAsia="en-GB"/>
        </w:rPr>
        <mc:AlternateContent>
          <mc:Choice Requires="wps">
            <w:drawing>
              <wp:anchor distT="0" distB="0" distL="114300" distR="114300" simplePos="0" relativeHeight="251701760" behindDoc="0" locked="0" layoutInCell="1" allowOverlap="1" wp14:anchorId="59611E74" wp14:editId="54F33952">
                <wp:simplePos x="0" y="0"/>
                <wp:positionH relativeFrom="column">
                  <wp:posOffset>4897755</wp:posOffset>
                </wp:positionH>
                <wp:positionV relativeFrom="paragraph">
                  <wp:posOffset>5510085</wp:posOffset>
                </wp:positionV>
                <wp:extent cx="688975" cy="557530"/>
                <wp:effectExtent l="38100" t="0" r="15875" b="90170"/>
                <wp:wrapNone/>
                <wp:docPr id="209" name="Elbow Connector 209"/>
                <wp:cNvGraphicFramePr/>
                <a:graphic xmlns:a="http://schemas.openxmlformats.org/drawingml/2006/main">
                  <a:graphicData uri="http://schemas.microsoft.com/office/word/2010/wordprocessingShape">
                    <wps:wsp>
                      <wps:cNvCnPr/>
                      <wps:spPr>
                        <a:xfrm flipH="1">
                          <a:off x="0" y="0"/>
                          <a:ext cx="688975" cy="557530"/>
                        </a:xfrm>
                        <a:prstGeom prst="bentConnector3">
                          <a:avLst>
                            <a:gd name="adj1" fmla="val 48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30B7E4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9" o:spid="_x0000_s1026" type="#_x0000_t34" style="position:absolute;margin-left:385.65pt;margin-top:433.85pt;width:54.25pt;height:43.9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" adj="104" strokecolor="#4579b8 [3044]">
                <v:stroke endarrow="block"/>
              </v:shape>
            </w:pict>
          </mc:Fallback>
        </mc:AlternateContent>
      </w:r>
      <w:r>
        <w:rPr>
          <w:b/>
          <w:noProof/>
          <w:sz w:val="24"/>
          <w:szCs w:val="24"/>
          <w:lang w:val="en-GB" w:eastAsia="en-GB"/>
        </w:rPr>
        <mc:AlternateContent>
          <mc:Choice Requires="wps">
            <w:drawing>
              <wp:anchor distT="0" distB="0" distL="114300" distR="114300" simplePos="0" relativeHeight="251699712" behindDoc="0" locked="0" layoutInCell="1" allowOverlap="1" wp14:anchorId="0FCBA843" wp14:editId="761E79A7">
                <wp:simplePos x="0" y="0"/>
                <wp:positionH relativeFrom="column">
                  <wp:posOffset>944088</wp:posOffset>
                </wp:positionH>
                <wp:positionV relativeFrom="paragraph">
                  <wp:posOffset>5510678</wp:posOffset>
                </wp:positionV>
                <wp:extent cx="688769" cy="557530"/>
                <wp:effectExtent l="0" t="0" r="73660" b="90170"/>
                <wp:wrapNone/>
                <wp:docPr id="208" name="Elbow Connector 208"/>
                <wp:cNvGraphicFramePr/>
                <a:graphic xmlns:a="http://schemas.openxmlformats.org/drawingml/2006/main">
                  <a:graphicData uri="http://schemas.microsoft.com/office/word/2010/wordprocessingShape">
                    <wps:wsp>
                      <wps:cNvCnPr/>
                      <wps:spPr>
                        <a:xfrm>
                          <a:off x="0" y="0"/>
                          <a:ext cx="688769" cy="557530"/>
                        </a:xfrm>
                        <a:prstGeom prst="bentConnector3">
                          <a:avLst>
                            <a:gd name="adj1" fmla="val 48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ACE0E75" id="Elbow Connector 208" o:spid="_x0000_s1026" type="#_x0000_t34" style="position:absolute;margin-left:74.35pt;margin-top:433.9pt;width:54.25pt;height:43.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" adj="104" strokecolor="#4579b8 [3044]">
                <v:stroke endarrow="block"/>
              </v:shape>
            </w:pict>
          </mc:Fallback>
        </mc:AlternateContent>
      </w:r>
      <w:r>
        <w:rPr>
          <w:b/>
          <w:noProof/>
          <w:sz w:val="24"/>
          <w:szCs w:val="24"/>
          <w:lang w:val="en-GB" w:eastAsia="en-GB"/>
        </w:rPr>
        <mc:AlternateContent>
          <mc:Choice Requires="wps">
            <w:drawing>
              <wp:anchor distT="0" distB="0" distL="114300" distR="114300" simplePos="0" relativeHeight="251688448" behindDoc="0" locked="0" layoutInCell="1" allowOverlap="1" wp14:anchorId="5F354EE5" wp14:editId="2F47CA9E">
                <wp:simplePos x="0" y="0"/>
                <wp:positionH relativeFrom="column">
                  <wp:posOffset>1646745</wp:posOffset>
                </wp:positionH>
                <wp:positionV relativeFrom="paragraph">
                  <wp:posOffset>5835015</wp:posOffset>
                </wp:positionV>
                <wp:extent cx="3241675" cy="474980"/>
                <wp:effectExtent l="0" t="0" r="15875" b="20320"/>
                <wp:wrapNone/>
                <wp:docPr id="199" name="Rectangle 199"/>
                <wp:cNvGraphicFramePr/>
                <a:graphic xmlns:a="http://schemas.openxmlformats.org/drawingml/2006/main">
                  <a:graphicData uri="http://schemas.microsoft.com/office/word/2010/wordprocessingShape">
                    <wps:wsp>
                      <wps:cNvSpPr/>
                      <wps:spPr>
                        <a:xfrm>
                          <a:off x="0" y="0"/>
                          <a:ext cx="3241675" cy="474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FFFD58" w14:textId="1907852C" w:rsidR="00370166" w:rsidRPr="00870A21" w:rsidRDefault="00370166" w:rsidP="00870A2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54EE5" id="Rectangle 199" o:spid="_x0000_s1036" style="position:absolute;left:0;text-align:left;margin-left:129.65pt;margin-top:459.45pt;width:255.25pt;height:37.4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" fillcolor="#4f81bd [3204]" strokecolor="#243f60 [1604]" strokeweight="2pt">
                <v:textbox>
                  <w:txbxContent>
                    <w:p w14:paraId="19FFFD58" w14:textId="1907852C" w:rsidR="00370166" w:rsidRPr="00870A21" w:rsidRDefault="00370166" w:rsidP="00870A21">
                      <w:pPr>
                        <w:jc w:val="center"/>
                        <w:rPr>
                          <w:b/>
                        </w:rPr>
                      </w:pPr>
                    </w:p>
                  </w:txbxContent>
                </v:textbox>
              </v:rect>
            </w:pict>
          </mc:Fallback>
        </mc:AlternateContent>
      </w:r>
      <w:r>
        <w:rPr>
          <w:b/>
          <w:noProof/>
          <w:sz w:val="24"/>
          <w:szCs w:val="24"/>
          <w:lang w:val="en-GB" w:eastAsia="en-GB"/>
        </w:rPr>
        <mc:AlternateContent>
          <mc:Choice Requires="wps">
            <w:drawing>
              <wp:anchor distT="0" distB="0" distL="114300" distR="114300" simplePos="0" relativeHeight="251686400" behindDoc="0" locked="0" layoutInCell="1" allowOverlap="1" wp14:anchorId="18EC0CDF" wp14:editId="0EAE1C35">
                <wp:simplePos x="0" y="0"/>
                <wp:positionH relativeFrom="column">
                  <wp:posOffset>1638745</wp:posOffset>
                </wp:positionH>
                <wp:positionV relativeFrom="paragraph">
                  <wp:posOffset>1845310</wp:posOffset>
                </wp:positionV>
                <wp:extent cx="3241675" cy="474980"/>
                <wp:effectExtent l="0" t="0" r="15875" b="20320"/>
                <wp:wrapNone/>
                <wp:docPr id="197" name="Rectangle 197"/>
                <wp:cNvGraphicFramePr/>
                <a:graphic xmlns:a="http://schemas.openxmlformats.org/drawingml/2006/main">
                  <a:graphicData uri="http://schemas.microsoft.com/office/word/2010/wordprocessingShape">
                    <wps:wsp>
                      <wps:cNvSpPr/>
                      <wps:spPr>
                        <a:xfrm>
                          <a:off x="0" y="0"/>
                          <a:ext cx="3241675" cy="474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BA3C5E" w14:textId="6C3F62F8" w:rsidR="00370166" w:rsidRPr="00870A21" w:rsidRDefault="00370166" w:rsidP="00870A2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8EC0CDF" id="Rectangle 197" o:spid="_x0000_s1037" style="position:absolute;left:0;text-align:left;margin-left:129.05pt;margin-top:145.3pt;width:255.25pt;height:37.4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" fillcolor="#4f81bd [3204]" strokecolor="#243f60 [1604]" strokeweight="2pt">
                <v:textbox>
                  <w:txbxContent>
                    <w:p w14:paraId="45BA3C5E" w14:textId="6C3F62F8" w:rsidR="00370166" w:rsidRPr="00870A21" w:rsidRDefault="00370166" w:rsidP="00870A21">
                      <w:pPr>
                        <w:jc w:val="center"/>
                        <w:rPr>
                          <w:b/>
                        </w:rPr>
                      </w:pPr>
                    </w:p>
                  </w:txbxContent>
                </v:textbox>
              </v:rect>
            </w:pict>
          </mc:Fallback>
        </mc:AlternateContent>
      </w:r>
      <w:r>
        <w:rPr>
          <w:b/>
          <w:noProof/>
          <w:sz w:val="24"/>
          <w:szCs w:val="24"/>
          <w:lang w:val="en-GB" w:eastAsia="en-GB"/>
        </w:rPr>
        <mc:AlternateContent>
          <mc:Choice Requires="wps">
            <w:drawing>
              <wp:anchor distT="0" distB="0" distL="114300" distR="114300" simplePos="0" relativeHeight="251690496" behindDoc="0" locked="0" layoutInCell="1" allowOverlap="1" wp14:anchorId="46983DB6" wp14:editId="015F4EC5">
                <wp:simplePos x="0" y="0"/>
                <wp:positionH relativeFrom="column">
                  <wp:posOffset>3268790</wp:posOffset>
                </wp:positionH>
                <wp:positionV relativeFrom="paragraph">
                  <wp:posOffset>1483995</wp:posOffset>
                </wp:positionV>
                <wp:extent cx="0" cy="344170"/>
                <wp:effectExtent l="76200" t="0" r="76200" b="55880"/>
                <wp:wrapNone/>
                <wp:docPr id="202" name="Straight Arrow Connector 202"/>
                <wp:cNvGraphicFramePr/>
                <a:graphic xmlns:a="http://schemas.openxmlformats.org/drawingml/2006/main">
                  <a:graphicData uri="http://schemas.microsoft.com/office/word/2010/wordprocessingShape">
                    <wps:wsp>
                      <wps:cNvCnPr/>
                      <wps:spPr>
                        <a:xfrm>
                          <a:off x="0" y="0"/>
                          <a:ext cx="0" cy="3441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2332B7C1" id="_x0000_t32" coordsize="21600,21600" o:spt="32" o:oned="t" path="m,l21600,21600e" filled="f">
                <v:path arrowok="t" fillok="f" o:connecttype="none"/>
                <o:lock v:ext="edit" shapetype="t"/>
              </v:shapetype>
              <v:shape id="Straight Arrow Connector 202" o:spid="_x0000_s1026" type="#_x0000_t32" style="position:absolute;margin-left:257.4pt;margin-top:116.85pt;width:0;height:27.1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" strokecolor="#4579b8 [3044]">
                <v:stroke endarrow="block"/>
              </v:shape>
            </w:pict>
          </mc:Fallback>
        </mc:AlternateContent>
      </w:r>
      <w:r>
        <w:rPr>
          <w:b/>
          <w:noProof/>
          <w:sz w:val="24"/>
          <w:szCs w:val="24"/>
          <w:lang w:val="en-GB" w:eastAsia="en-GB"/>
        </w:rPr>
        <mc:AlternateContent>
          <mc:Choice Requires="wps">
            <w:drawing>
              <wp:anchor distT="0" distB="0" distL="114300" distR="114300" simplePos="0" relativeHeight="251692544" behindDoc="0" locked="0" layoutInCell="1" allowOverlap="1" wp14:anchorId="4882CB08" wp14:editId="1E4F8DD2">
                <wp:simplePos x="0" y="0"/>
                <wp:positionH relativeFrom="column">
                  <wp:posOffset>3263710</wp:posOffset>
                </wp:positionH>
                <wp:positionV relativeFrom="paragraph">
                  <wp:posOffset>2325370</wp:posOffset>
                </wp:positionV>
                <wp:extent cx="0" cy="344170"/>
                <wp:effectExtent l="76200" t="0" r="76200" b="55880"/>
                <wp:wrapNone/>
                <wp:docPr id="203" name="Straight Arrow Connector 203"/>
                <wp:cNvGraphicFramePr/>
                <a:graphic xmlns:a="http://schemas.openxmlformats.org/drawingml/2006/main">
                  <a:graphicData uri="http://schemas.microsoft.com/office/word/2010/wordprocessingShape">
                    <wps:wsp>
                      <wps:cNvCnPr/>
                      <wps:spPr>
                        <a:xfrm>
                          <a:off x="0" y="0"/>
                          <a:ext cx="0" cy="3441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909A044" id="Straight Arrow Connector 203" o:spid="_x0000_s1026" type="#_x0000_t32" style="position:absolute;margin-left:257pt;margin-top:183.1pt;width:0;height:27.1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" strokecolor="#4579b8 [3044]">
                <v:stroke endarrow="block"/>
              </v:shape>
            </w:pict>
          </mc:Fallback>
        </mc:AlternateContent>
      </w:r>
      <w:r>
        <w:rPr>
          <w:b/>
          <w:noProof/>
          <w:sz w:val="24"/>
          <w:szCs w:val="24"/>
          <w:lang w:val="en-GB" w:eastAsia="en-GB"/>
        </w:rPr>
        <mc:AlternateContent>
          <mc:Choice Requires="wps">
            <w:drawing>
              <wp:anchor distT="0" distB="0" distL="114300" distR="114300" simplePos="0" relativeHeight="251697664" behindDoc="0" locked="0" layoutInCell="1" allowOverlap="1" wp14:anchorId="438DE774" wp14:editId="4917AF2F">
                <wp:simplePos x="0" y="0"/>
                <wp:positionH relativeFrom="column">
                  <wp:posOffset>4851070</wp:posOffset>
                </wp:positionH>
                <wp:positionV relativeFrom="paragraph">
                  <wp:posOffset>2054960</wp:posOffset>
                </wp:positionV>
                <wp:extent cx="689058" cy="617220"/>
                <wp:effectExtent l="0" t="0" r="73025" b="49530"/>
                <wp:wrapNone/>
                <wp:docPr id="207" name="Elbow Connector 207"/>
                <wp:cNvGraphicFramePr/>
                <a:graphic xmlns:a="http://schemas.openxmlformats.org/drawingml/2006/main">
                  <a:graphicData uri="http://schemas.microsoft.com/office/word/2010/wordprocessingShape">
                    <wps:wsp>
                      <wps:cNvCnPr/>
                      <wps:spPr>
                        <a:xfrm>
                          <a:off x="0" y="0"/>
                          <a:ext cx="689058" cy="617220"/>
                        </a:xfrm>
                        <a:prstGeom prst="bentConnector3">
                          <a:avLst>
                            <a:gd name="adj1" fmla="val 10083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0B749B" id="Elbow Connector 207" o:spid="_x0000_s1026" type="#_x0000_t34" style="position:absolute;margin-left:381.95pt;margin-top:161.8pt;width:54.25pt;height:48.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" adj="21780" strokecolor="#4579b8 [3044]">
                <v:stroke endarrow="block"/>
              </v:shape>
            </w:pict>
          </mc:Fallback>
        </mc:AlternateContent>
      </w:r>
      <w:r>
        <w:rPr>
          <w:b/>
          <w:noProof/>
          <w:sz w:val="24"/>
          <w:szCs w:val="24"/>
          <w:lang w:val="en-GB" w:eastAsia="en-GB"/>
        </w:rPr>
        <mc:AlternateContent>
          <mc:Choice Requires="wps">
            <w:drawing>
              <wp:anchor distT="0" distB="0" distL="114300" distR="114300" simplePos="0" relativeHeight="251695616" behindDoc="0" locked="0" layoutInCell="1" allowOverlap="1" wp14:anchorId="14BC056E" wp14:editId="6DFD134A">
                <wp:simplePos x="0" y="0"/>
                <wp:positionH relativeFrom="column">
                  <wp:posOffset>1015339</wp:posOffset>
                </wp:positionH>
                <wp:positionV relativeFrom="paragraph">
                  <wp:posOffset>2054959</wp:posOffset>
                </wp:positionV>
                <wp:extent cx="593148" cy="617302"/>
                <wp:effectExtent l="76200" t="0" r="16510" b="49530"/>
                <wp:wrapNone/>
                <wp:docPr id="206" name="Elbow Connector 206"/>
                <wp:cNvGraphicFramePr/>
                <a:graphic xmlns:a="http://schemas.openxmlformats.org/drawingml/2006/main">
                  <a:graphicData uri="http://schemas.microsoft.com/office/word/2010/wordprocessingShape">
                    <wps:wsp>
                      <wps:cNvCnPr/>
                      <wps:spPr>
                        <a:xfrm flipH="1">
                          <a:off x="0" y="0"/>
                          <a:ext cx="593148" cy="617302"/>
                        </a:xfrm>
                        <a:prstGeom prst="bentConnector3">
                          <a:avLst>
                            <a:gd name="adj1" fmla="val 10083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33427A1" id="Elbow Connector 206" o:spid="_x0000_s1026" type="#_x0000_t34" style="position:absolute;margin-left:79.95pt;margin-top:161.8pt;width:46.7pt;height:48.6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" adj="21780" strokecolor="#4579b8 [3044]">
                <v:stroke endarrow="block"/>
              </v:shape>
            </w:pict>
          </mc:Fallback>
        </mc:AlternateContent>
      </w:r>
      <w:r>
        <w:rPr>
          <w:b/>
          <w:noProof/>
          <w:sz w:val="24"/>
          <w:szCs w:val="24"/>
          <w:lang w:val="en-GB" w:eastAsia="en-GB"/>
        </w:rPr>
        <mc:AlternateContent>
          <mc:Choice Requires="wps">
            <w:drawing>
              <wp:anchor distT="0" distB="0" distL="114300" distR="114300" simplePos="0" relativeHeight="251694592" behindDoc="0" locked="0" layoutInCell="1" allowOverlap="1" wp14:anchorId="77531D7D" wp14:editId="7D314D52">
                <wp:simplePos x="0" y="0"/>
                <wp:positionH relativeFrom="column">
                  <wp:posOffset>3265715</wp:posOffset>
                </wp:positionH>
                <wp:positionV relativeFrom="paragraph">
                  <wp:posOffset>5473823</wp:posOffset>
                </wp:positionV>
                <wp:extent cx="0" cy="344780"/>
                <wp:effectExtent l="76200" t="0" r="76200" b="55880"/>
                <wp:wrapNone/>
                <wp:docPr id="204" name="Straight Arrow Connector 204"/>
                <wp:cNvGraphicFramePr/>
                <a:graphic xmlns:a="http://schemas.openxmlformats.org/drawingml/2006/main">
                  <a:graphicData uri="http://schemas.microsoft.com/office/word/2010/wordprocessingShape">
                    <wps:wsp>
                      <wps:cNvCnPr/>
                      <wps:spPr>
                        <a:xfrm>
                          <a:off x="0" y="0"/>
                          <a:ext cx="0" cy="3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289BB81" id="Straight Arrow Connector 204" o:spid="_x0000_s1026" type="#_x0000_t32" style="position:absolute;margin-left:257.15pt;margin-top:431pt;width:0;height:2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" strokecolor="#4579b8 [3044]">
                <v:stroke endarrow="block"/>
              </v:shape>
            </w:pict>
          </mc:Fallback>
        </mc:AlternateContent>
      </w:r>
      <w:r>
        <w:rPr>
          <w:b/>
          <w:noProof/>
          <w:sz w:val="24"/>
          <w:szCs w:val="24"/>
          <w:lang w:val="en-GB" w:eastAsia="en-GB"/>
        </w:rPr>
        <mc:AlternateContent>
          <mc:Choice Requires="wps">
            <w:drawing>
              <wp:anchor distT="0" distB="0" distL="114300" distR="114300" simplePos="0" relativeHeight="251689472" behindDoc="0" locked="0" layoutInCell="1" allowOverlap="1" wp14:anchorId="213C948C" wp14:editId="5847E784">
                <wp:simplePos x="0" y="0"/>
                <wp:positionH relativeFrom="column">
                  <wp:posOffset>136566</wp:posOffset>
                </wp:positionH>
                <wp:positionV relativeFrom="paragraph">
                  <wp:posOffset>356788</wp:posOffset>
                </wp:positionV>
                <wp:extent cx="6388727" cy="1128155"/>
                <wp:effectExtent l="57150" t="38100" r="69850" b="91440"/>
                <wp:wrapNone/>
                <wp:docPr id="201" name="Rectangle 201"/>
                <wp:cNvGraphicFramePr/>
                <a:graphic xmlns:a="http://schemas.openxmlformats.org/drawingml/2006/main">
                  <a:graphicData uri="http://schemas.microsoft.com/office/word/2010/wordprocessingShape">
                    <wps:wsp>
                      <wps:cNvSpPr/>
                      <wps:spPr>
                        <a:xfrm>
                          <a:off x="0" y="0"/>
                          <a:ext cx="6388727" cy="112815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608A12C" w14:textId="47090F44" w:rsidR="00370166" w:rsidRDefault="00370166" w:rsidP="00CD211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C948C" id="Rectangle 201" o:spid="_x0000_s1038" style="position:absolute;left:0;text-align:left;margin-left:10.75pt;margin-top:28.1pt;width:503.05pt;height:88.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&#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14:paraId="4608A12C" w14:textId="47090F44" w:rsidR="00370166" w:rsidRDefault="00370166" w:rsidP="00CD211B">
                      <w:pPr>
                        <w:jc w:val="center"/>
                      </w:pPr>
                    </w:p>
                  </w:txbxContent>
                </v:textbox>
              </v:rect>
            </w:pict>
          </mc:Fallback>
        </mc:AlternateContent>
      </w:r>
      <w:r w:rsidR="00870A21">
        <w:rPr>
          <w:b/>
          <w:noProof/>
          <w:sz w:val="24"/>
          <w:szCs w:val="24"/>
          <w:lang w:val="en-GB" w:eastAsia="en-GB"/>
        </w:rPr>
        <mc:AlternateContent>
          <mc:Choice Requires="wps">
            <w:drawing>
              <wp:anchor distT="0" distB="0" distL="114300" distR="114300" simplePos="0" relativeHeight="251685376" behindDoc="0" locked="0" layoutInCell="1" allowOverlap="1" wp14:anchorId="5A0E319F" wp14:editId="7EC8C87E">
                <wp:simplePos x="0" y="0"/>
                <wp:positionH relativeFrom="column">
                  <wp:posOffset>4589780</wp:posOffset>
                </wp:positionH>
                <wp:positionV relativeFrom="paragraph">
                  <wp:posOffset>2700020</wp:posOffset>
                </wp:positionV>
                <wp:extent cx="1935480" cy="2778760"/>
                <wp:effectExtent l="57150" t="38100" r="83820" b="97790"/>
                <wp:wrapNone/>
                <wp:docPr id="25" name="Rectangle 25"/>
                <wp:cNvGraphicFramePr/>
                <a:graphic xmlns:a="http://schemas.openxmlformats.org/drawingml/2006/main">
                  <a:graphicData uri="http://schemas.microsoft.com/office/word/2010/wordprocessingShape">
                    <wps:wsp>
                      <wps:cNvSpPr/>
                      <wps:spPr>
                        <a:xfrm>
                          <a:off x="0" y="0"/>
                          <a:ext cx="1935480" cy="277876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023FBF2" w14:textId="33416DBF" w:rsidR="00370166" w:rsidRPr="003A6D28" w:rsidRDefault="00370166" w:rsidP="00452924">
                            <w:pPr>
                              <w:pStyle w:val="ListParagraph"/>
                              <w:numPr>
                                <w:ilvl w:val="0"/>
                                <w:numId w:val="9"/>
                              </w:numPr>
                              <w:ind w:left="426"/>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E319F" id="Rectangle 25" o:spid="_x0000_s1039" style="position:absolute;left:0;text-align:left;margin-left:361.4pt;margin-top:212.6pt;width:152.4pt;height:218.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14:paraId="3023FBF2" w14:textId="33416DBF" w:rsidR="00370166" w:rsidRPr="003A6D28" w:rsidRDefault="00370166" w:rsidP="00452924">
                      <w:pPr>
                        <w:pStyle w:val="ListParagraph"/>
                        <w:numPr>
                          <w:ilvl w:val="0"/>
                          <w:numId w:val="9"/>
                        </w:numPr>
                        <w:ind w:left="426"/>
                        <w:rPr>
                          <w:sz w:val="24"/>
                          <w:szCs w:val="24"/>
                        </w:rPr>
                      </w:pPr>
                    </w:p>
                  </w:txbxContent>
                </v:textbox>
              </v:rect>
            </w:pict>
          </mc:Fallback>
        </mc:AlternateContent>
      </w:r>
      <w:r w:rsidR="00870A21">
        <w:rPr>
          <w:b/>
          <w:noProof/>
          <w:sz w:val="24"/>
          <w:szCs w:val="24"/>
          <w:lang w:val="en-GB" w:eastAsia="en-GB"/>
        </w:rPr>
        <mc:AlternateContent>
          <mc:Choice Requires="wps">
            <w:drawing>
              <wp:anchor distT="0" distB="0" distL="114300" distR="114300" simplePos="0" relativeHeight="251681280" behindDoc="0" locked="0" layoutInCell="1" allowOverlap="1" wp14:anchorId="3DC8B77E" wp14:editId="77341D2E">
                <wp:simplePos x="0" y="0"/>
                <wp:positionH relativeFrom="column">
                  <wp:posOffset>136525</wp:posOffset>
                </wp:positionH>
                <wp:positionV relativeFrom="paragraph">
                  <wp:posOffset>2703195</wp:posOffset>
                </wp:positionV>
                <wp:extent cx="1899920" cy="2778760"/>
                <wp:effectExtent l="57150" t="38100" r="81280" b="97790"/>
                <wp:wrapNone/>
                <wp:docPr id="20" name="Rectangle 20"/>
                <wp:cNvGraphicFramePr/>
                <a:graphic xmlns:a="http://schemas.openxmlformats.org/drawingml/2006/main">
                  <a:graphicData uri="http://schemas.microsoft.com/office/word/2010/wordprocessingShape">
                    <wps:wsp>
                      <wps:cNvSpPr/>
                      <wps:spPr>
                        <a:xfrm>
                          <a:off x="0" y="0"/>
                          <a:ext cx="1899920" cy="277876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7DA5A1D" w14:textId="32745E69" w:rsidR="00370166" w:rsidRPr="003A6D28" w:rsidRDefault="00370166" w:rsidP="00452924">
                            <w:pPr>
                              <w:pStyle w:val="ListParagraph"/>
                              <w:numPr>
                                <w:ilvl w:val="0"/>
                                <w:numId w:val="9"/>
                              </w:numPr>
                              <w:ind w:left="36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8B77E" id="Rectangle 20" o:spid="_x0000_s1040" style="position:absolute;left:0;text-align:left;margin-left:10.75pt;margin-top:212.85pt;width:149.6pt;height:21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&#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14:paraId="37DA5A1D" w14:textId="32745E69" w:rsidR="00370166" w:rsidRPr="003A6D28" w:rsidRDefault="00370166" w:rsidP="00452924">
                      <w:pPr>
                        <w:pStyle w:val="ListParagraph"/>
                        <w:numPr>
                          <w:ilvl w:val="0"/>
                          <w:numId w:val="9"/>
                        </w:numPr>
                        <w:ind w:left="360"/>
                        <w:rPr>
                          <w:sz w:val="24"/>
                          <w:szCs w:val="24"/>
                        </w:rPr>
                      </w:pPr>
                    </w:p>
                  </w:txbxContent>
                </v:textbox>
              </v:rect>
            </w:pict>
          </mc:Fallback>
        </mc:AlternateContent>
      </w:r>
      <w:r w:rsidR="00870A21">
        <w:rPr>
          <w:b/>
          <w:noProof/>
          <w:sz w:val="24"/>
          <w:szCs w:val="24"/>
          <w:lang w:val="en-GB" w:eastAsia="en-GB"/>
        </w:rPr>
        <mc:AlternateContent>
          <mc:Choice Requires="wps">
            <w:drawing>
              <wp:anchor distT="0" distB="0" distL="114300" distR="114300" simplePos="0" relativeHeight="251683328" behindDoc="0" locked="0" layoutInCell="1" allowOverlap="1" wp14:anchorId="1BA0A35C" wp14:editId="06AEE301">
                <wp:simplePos x="0" y="0"/>
                <wp:positionH relativeFrom="column">
                  <wp:posOffset>2261870</wp:posOffset>
                </wp:positionH>
                <wp:positionV relativeFrom="paragraph">
                  <wp:posOffset>2703640</wp:posOffset>
                </wp:positionV>
                <wp:extent cx="2113280" cy="2778760"/>
                <wp:effectExtent l="57150" t="38100" r="77470" b="97790"/>
                <wp:wrapNone/>
                <wp:docPr id="23" name="Rectangle 23"/>
                <wp:cNvGraphicFramePr/>
                <a:graphic xmlns:a="http://schemas.openxmlformats.org/drawingml/2006/main">
                  <a:graphicData uri="http://schemas.microsoft.com/office/word/2010/wordprocessingShape">
                    <wps:wsp>
                      <wps:cNvSpPr/>
                      <wps:spPr>
                        <a:xfrm>
                          <a:off x="0" y="0"/>
                          <a:ext cx="2113280" cy="277876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4E2126B" w14:textId="2624C935" w:rsidR="00370166" w:rsidRPr="003A6D28" w:rsidRDefault="00370166" w:rsidP="00452924">
                            <w:pPr>
                              <w:pStyle w:val="ListParagraph"/>
                              <w:numPr>
                                <w:ilvl w:val="0"/>
                                <w:numId w:val="9"/>
                              </w:numPr>
                              <w:ind w:left="426"/>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0A35C" id="Rectangle 23" o:spid="_x0000_s1041" style="position:absolute;left:0;text-align:left;margin-left:178.1pt;margin-top:212.9pt;width:166.4pt;height:21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14:paraId="54E2126B" w14:textId="2624C935" w:rsidR="00370166" w:rsidRPr="003A6D28" w:rsidRDefault="00370166" w:rsidP="00452924">
                      <w:pPr>
                        <w:pStyle w:val="ListParagraph"/>
                        <w:numPr>
                          <w:ilvl w:val="0"/>
                          <w:numId w:val="9"/>
                        </w:numPr>
                        <w:ind w:left="426"/>
                        <w:rPr>
                          <w:sz w:val="24"/>
                          <w:szCs w:val="24"/>
                        </w:rPr>
                      </w:pPr>
                    </w:p>
                  </w:txbxContent>
                </v:textbox>
              </v:rect>
            </w:pict>
          </mc:Fallback>
        </mc:AlternateContent>
      </w:r>
      <w:r w:rsidR="00116693" w:rsidRPr="00116693">
        <w:rPr>
          <w:b/>
          <w:sz w:val="24"/>
          <w:szCs w:val="24"/>
        </w:rPr>
        <w:br w:type="page"/>
      </w:r>
    </w:p>
    <w:p w14:paraId="6CBA0687" w14:textId="7454D6B5" w:rsidR="002725F3" w:rsidRPr="000F2F53" w:rsidRDefault="000E20B6" w:rsidP="000F2F53">
      <w:pPr>
        <w:jc w:val="both"/>
        <w:rPr>
          <w:b/>
          <w:sz w:val="24"/>
          <w:szCs w:val="24"/>
          <w:u w:val="single"/>
        </w:rPr>
      </w:pPr>
      <w:r>
        <w:rPr>
          <w:b/>
          <w:sz w:val="24"/>
          <w:szCs w:val="24"/>
          <w:u w:val="single"/>
        </w:rPr>
        <w:lastRenderedPageBreak/>
        <w:t xml:space="preserve">Pryderon ynghylch </w:t>
      </w:r>
      <w:r w:rsidR="00AF22B9">
        <w:rPr>
          <w:b/>
          <w:sz w:val="24"/>
          <w:szCs w:val="24"/>
          <w:u w:val="single"/>
        </w:rPr>
        <w:t>Ymarfer Gwael</w:t>
      </w:r>
      <w:r w:rsidR="000F2F53" w:rsidRPr="000F2F53">
        <w:rPr>
          <w:b/>
          <w:sz w:val="24"/>
          <w:szCs w:val="24"/>
          <w:u w:val="single"/>
        </w:rPr>
        <w:t xml:space="preserve"> </w:t>
      </w:r>
      <w:r w:rsidR="009613E1" w:rsidRPr="000F2F53">
        <w:rPr>
          <w:b/>
          <w:sz w:val="24"/>
          <w:szCs w:val="24"/>
          <w:u w:val="single"/>
        </w:rPr>
        <w:t>/</w:t>
      </w:r>
      <w:r w:rsidR="000F2F53" w:rsidRPr="000F2F53">
        <w:rPr>
          <w:b/>
          <w:sz w:val="24"/>
          <w:szCs w:val="24"/>
          <w:u w:val="single"/>
        </w:rPr>
        <w:t xml:space="preserve"> </w:t>
      </w:r>
      <w:r w:rsidR="00AF22B9">
        <w:rPr>
          <w:b/>
          <w:sz w:val="24"/>
          <w:szCs w:val="24"/>
          <w:u w:val="single"/>
        </w:rPr>
        <w:t>Safonau Gwasanaeth</w:t>
      </w:r>
    </w:p>
    <w:p w14:paraId="379964C0" w14:textId="77777777" w:rsidR="002725F3" w:rsidRPr="000F2F53" w:rsidRDefault="002725F3" w:rsidP="008A5428">
      <w:pPr>
        <w:ind w:firstLine="720"/>
        <w:jc w:val="both"/>
        <w:rPr>
          <w:b/>
          <w:sz w:val="24"/>
          <w:szCs w:val="24"/>
          <w:u w:val="single"/>
        </w:rPr>
      </w:pPr>
    </w:p>
    <w:p w14:paraId="287EC0C5" w14:textId="005EF48A" w:rsidR="00D30D1C" w:rsidRPr="00D30D1C" w:rsidRDefault="008A5428" w:rsidP="000F2F53">
      <w:pPr>
        <w:jc w:val="both"/>
        <w:rPr>
          <w:sz w:val="24"/>
          <w:szCs w:val="24"/>
        </w:rPr>
      </w:pPr>
      <w:r w:rsidRPr="00FA3A57">
        <w:rPr>
          <w:sz w:val="24"/>
          <w:szCs w:val="24"/>
        </w:rPr>
        <w:t xml:space="preserve">Dylid cyfeirio'r pryderon sy'n ymwneud </w:t>
      </w:r>
      <w:r>
        <w:rPr>
          <w:sz w:val="24"/>
          <w:szCs w:val="24"/>
        </w:rPr>
        <w:t>ag</w:t>
      </w:r>
      <w:r w:rsidRPr="00FA3A57">
        <w:rPr>
          <w:sz w:val="24"/>
          <w:szCs w:val="24"/>
        </w:rPr>
        <w:t xml:space="preserve"> </w:t>
      </w:r>
      <w:r>
        <w:rPr>
          <w:sz w:val="24"/>
          <w:szCs w:val="24"/>
        </w:rPr>
        <w:t>ym</w:t>
      </w:r>
      <w:r w:rsidRPr="00FA3A57">
        <w:rPr>
          <w:sz w:val="24"/>
          <w:szCs w:val="24"/>
        </w:rPr>
        <w:t>arfer gwae</w:t>
      </w:r>
      <w:r>
        <w:rPr>
          <w:sz w:val="24"/>
          <w:szCs w:val="24"/>
        </w:rPr>
        <w:t>l</w:t>
      </w:r>
      <w:r w:rsidR="00C27410" w:rsidRPr="000F2F53">
        <w:rPr>
          <w:sz w:val="24"/>
          <w:szCs w:val="24"/>
        </w:rPr>
        <w:t>/</w:t>
      </w:r>
      <w:r>
        <w:rPr>
          <w:sz w:val="24"/>
          <w:szCs w:val="24"/>
        </w:rPr>
        <w:t>safonau gwasanaeth</w:t>
      </w:r>
      <w:r w:rsidR="00C27410" w:rsidRPr="000F2F53">
        <w:rPr>
          <w:sz w:val="24"/>
          <w:szCs w:val="24"/>
        </w:rPr>
        <w:t xml:space="preserve"> </w:t>
      </w:r>
      <w:r>
        <w:rPr>
          <w:sz w:val="24"/>
          <w:szCs w:val="24"/>
        </w:rPr>
        <w:t>at yr</w:t>
      </w:r>
      <w:r w:rsidR="00C27410" w:rsidRPr="000F2F53">
        <w:rPr>
          <w:sz w:val="24"/>
          <w:szCs w:val="24"/>
        </w:rPr>
        <w:t xml:space="preserve"> </w:t>
      </w:r>
      <w:r>
        <w:rPr>
          <w:sz w:val="24"/>
          <w:szCs w:val="24"/>
        </w:rPr>
        <w:t>Awdurdod Lleol</w:t>
      </w:r>
      <w:r w:rsidR="00C27410" w:rsidRPr="000F2F53">
        <w:rPr>
          <w:sz w:val="24"/>
          <w:szCs w:val="24"/>
        </w:rPr>
        <w:t xml:space="preserve"> </w:t>
      </w:r>
      <w:r>
        <w:rPr>
          <w:sz w:val="24"/>
          <w:szCs w:val="24"/>
        </w:rPr>
        <w:t>gan ddefnyddio</w:t>
      </w:r>
      <w:r w:rsidR="000E20B6">
        <w:rPr>
          <w:sz w:val="24"/>
          <w:szCs w:val="24"/>
        </w:rPr>
        <w:t>’r</w:t>
      </w:r>
      <w:r w:rsidR="00C27410" w:rsidRPr="000F2F53">
        <w:rPr>
          <w:sz w:val="24"/>
          <w:szCs w:val="24"/>
        </w:rPr>
        <w:t xml:space="preserve"> </w:t>
      </w:r>
      <w:r>
        <w:rPr>
          <w:b/>
          <w:color w:val="FFFFFF" w:themeColor="background1"/>
          <w:sz w:val="24"/>
          <w:szCs w:val="24"/>
          <w:shd w:val="clear" w:color="auto" w:fill="4F6228" w:themeFill="accent3" w:themeFillShade="80"/>
        </w:rPr>
        <w:t>Ffurflen Atgyfeirio Ymarfer Gwael/Safonau Gwasanaeth</w:t>
      </w:r>
      <w:r w:rsidR="00C27410" w:rsidRPr="00DC5645">
        <w:rPr>
          <w:b/>
          <w:color w:val="FFFFFF" w:themeColor="background1"/>
          <w:sz w:val="24"/>
          <w:szCs w:val="24"/>
          <w:shd w:val="clear" w:color="auto" w:fill="4F6228" w:themeFill="accent3" w:themeFillShade="80"/>
        </w:rPr>
        <w:t xml:space="preserve"> (PPS</w:t>
      </w:r>
      <w:r w:rsidR="002725F3" w:rsidRPr="00DC5645">
        <w:rPr>
          <w:b/>
          <w:color w:val="FFFFFF" w:themeColor="background1"/>
          <w:sz w:val="24"/>
          <w:szCs w:val="24"/>
          <w:shd w:val="clear" w:color="auto" w:fill="4F6228" w:themeFill="accent3" w:themeFillShade="80"/>
        </w:rPr>
        <w:t>S</w:t>
      </w:r>
      <w:r w:rsidR="00C27410" w:rsidRPr="00DC5645">
        <w:rPr>
          <w:b/>
          <w:color w:val="FFFFFF" w:themeColor="background1"/>
          <w:sz w:val="24"/>
          <w:szCs w:val="24"/>
          <w:shd w:val="clear" w:color="auto" w:fill="4F6228" w:themeFill="accent3" w:themeFillShade="80"/>
        </w:rPr>
        <w:t>RF</w:t>
      </w:r>
      <w:r w:rsidR="00951ADB" w:rsidRPr="00DC5645">
        <w:rPr>
          <w:b/>
          <w:color w:val="FFFFFF" w:themeColor="background1"/>
          <w:sz w:val="24"/>
          <w:szCs w:val="24"/>
          <w:shd w:val="clear" w:color="auto" w:fill="4F6228" w:themeFill="accent3" w:themeFillShade="80"/>
        </w:rPr>
        <w:t>)</w:t>
      </w:r>
      <w:r w:rsidR="00C27410" w:rsidRPr="00DC5645">
        <w:rPr>
          <w:b/>
          <w:color w:val="FFFFFF" w:themeColor="background1"/>
          <w:sz w:val="24"/>
          <w:szCs w:val="24"/>
          <w:shd w:val="clear" w:color="auto" w:fill="4F6228" w:themeFill="accent3" w:themeFillShade="80"/>
        </w:rPr>
        <w:t xml:space="preserve"> </w:t>
      </w:r>
      <w:r w:rsidR="00013E12" w:rsidRPr="00DC5645">
        <w:rPr>
          <w:b/>
          <w:color w:val="FFFFFF" w:themeColor="background1"/>
          <w:sz w:val="24"/>
          <w:szCs w:val="24"/>
          <w:shd w:val="clear" w:color="auto" w:fill="4F6228" w:themeFill="accent3" w:themeFillShade="80"/>
        </w:rPr>
        <w:t xml:space="preserve">– </w:t>
      </w:r>
      <w:r w:rsidR="00993C51" w:rsidRPr="00DC5645">
        <w:rPr>
          <w:b/>
          <w:color w:val="FFFFFF" w:themeColor="background1"/>
          <w:sz w:val="24"/>
          <w:szCs w:val="24"/>
          <w:shd w:val="clear" w:color="auto" w:fill="4F6228" w:themeFill="accent3" w:themeFillShade="80"/>
        </w:rPr>
        <w:t>A</w:t>
      </w:r>
      <w:r w:rsidR="000E20B6">
        <w:rPr>
          <w:b/>
          <w:color w:val="FFFFFF" w:themeColor="background1"/>
          <w:sz w:val="24"/>
          <w:szCs w:val="24"/>
          <w:shd w:val="clear" w:color="auto" w:fill="4F6228" w:themeFill="accent3" w:themeFillShade="80"/>
        </w:rPr>
        <w:t>todiad 2</w:t>
      </w:r>
      <w:r w:rsidR="00B14011" w:rsidRPr="000F2F53">
        <w:rPr>
          <w:sz w:val="24"/>
          <w:szCs w:val="24"/>
        </w:rPr>
        <w:t xml:space="preserve"> </w:t>
      </w:r>
      <w:r w:rsidR="000E20B6">
        <w:rPr>
          <w:sz w:val="24"/>
          <w:szCs w:val="24"/>
        </w:rPr>
        <w:t xml:space="preserve">ranbarthol. </w:t>
      </w:r>
      <w:r>
        <w:rPr>
          <w:sz w:val="24"/>
          <w:szCs w:val="24"/>
        </w:rPr>
        <w:t>Rhaid hefyd cyflwyno copïau o adroddiadau Rheoliad</w:t>
      </w:r>
      <w:r w:rsidR="00C27410" w:rsidRPr="000F2F53">
        <w:rPr>
          <w:sz w:val="24"/>
          <w:szCs w:val="24"/>
        </w:rPr>
        <w:t xml:space="preserve"> 2</w:t>
      </w:r>
      <w:r w:rsidR="00D30D1C">
        <w:rPr>
          <w:sz w:val="24"/>
          <w:szCs w:val="24"/>
        </w:rPr>
        <w:t>6</w:t>
      </w:r>
      <w:r w:rsidR="00C27410" w:rsidRPr="000F2F53">
        <w:rPr>
          <w:sz w:val="24"/>
          <w:szCs w:val="24"/>
        </w:rPr>
        <w:t>/3</w:t>
      </w:r>
      <w:r w:rsidR="00D30D1C">
        <w:rPr>
          <w:sz w:val="24"/>
          <w:szCs w:val="24"/>
        </w:rPr>
        <w:t>8</w:t>
      </w:r>
      <w:r w:rsidR="00C27410" w:rsidRPr="000F2F53">
        <w:rPr>
          <w:sz w:val="24"/>
          <w:szCs w:val="24"/>
        </w:rPr>
        <w:t xml:space="preserve"> </w:t>
      </w:r>
      <w:r>
        <w:rPr>
          <w:sz w:val="24"/>
          <w:szCs w:val="24"/>
        </w:rPr>
        <w:t>i’r Comisiynwyr perthnasol. Caiff</w:t>
      </w:r>
      <w:r w:rsidRPr="00FA3A57">
        <w:rPr>
          <w:sz w:val="24"/>
          <w:szCs w:val="24"/>
        </w:rPr>
        <w:t xml:space="preserve"> y </w:t>
      </w:r>
      <w:r>
        <w:rPr>
          <w:sz w:val="24"/>
          <w:szCs w:val="24"/>
        </w:rPr>
        <w:t>w</w:t>
      </w:r>
      <w:r w:rsidRPr="00FA3A57">
        <w:rPr>
          <w:sz w:val="24"/>
          <w:szCs w:val="24"/>
        </w:rPr>
        <w:t xml:space="preserve">ybodaeth hon </w:t>
      </w:r>
      <w:r>
        <w:rPr>
          <w:sz w:val="24"/>
          <w:szCs w:val="24"/>
        </w:rPr>
        <w:t>ei dadansoddi’</w:t>
      </w:r>
      <w:r w:rsidRPr="00FA3A57">
        <w:rPr>
          <w:sz w:val="24"/>
          <w:szCs w:val="24"/>
        </w:rPr>
        <w:t xml:space="preserve">n rheolaidd </w:t>
      </w:r>
      <w:r>
        <w:rPr>
          <w:sz w:val="24"/>
          <w:szCs w:val="24"/>
        </w:rPr>
        <w:t>er mwyn</w:t>
      </w:r>
      <w:r w:rsidRPr="00FA3A57">
        <w:rPr>
          <w:sz w:val="24"/>
          <w:szCs w:val="24"/>
        </w:rPr>
        <w:t xml:space="preserve"> nodi patrymau</w:t>
      </w:r>
      <w:r>
        <w:rPr>
          <w:sz w:val="24"/>
          <w:szCs w:val="24"/>
        </w:rPr>
        <w:t xml:space="preserve"> </w:t>
      </w:r>
      <w:r w:rsidRPr="00FA3A57">
        <w:rPr>
          <w:sz w:val="24"/>
          <w:szCs w:val="24"/>
        </w:rPr>
        <w:t xml:space="preserve">a thueddiadau </w:t>
      </w:r>
      <w:r w:rsidR="000E20B6">
        <w:rPr>
          <w:sz w:val="24"/>
          <w:szCs w:val="24"/>
        </w:rPr>
        <w:t>sy’n ailadrodd,</w:t>
      </w:r>
      <w:r w:rsidR="000E20B6" w:rsidRPr="00FA3A57">
        <w:rPr>
          <w:sz w:val="24"/>
          <w:szCs w:val="24"/>
        </w:rPr>
        <w:t xml:space="preserve"> </w:t>
      </w:r>
      <w:r w:rsidRPr="00FA3A57">
        <w:rPr>
          <w:sz w:val="24"/>
          <w:szCs w:val="24"/>
        </w:rPr>
        <w:t xml:space="preserve">a allai olygu bod angen </w:t>
      </w:r>
      <w:r w:rsidR="005F787A">
        <w:rPr>
          <w:sz w:val="24"/>
          <w:szCs w:val="24"/>
        </w:rPr>
        <w:t xml:space="preserve">cymryd </w:t>
      </w:r>
      <w:r w:rsidRPr="00FA3A57">
        <w:rPr>
          <w:sz w:val="24"/>
          <w:szCs w:val="24"/>
        </w:rPr>
        <w:t xml:space="preserve">camau gweithredu o dan </w:t>
      </w:r>
      <w:r>
        <w:rPr>
          <w:sz w:val="24"/>
          <w:szCs w:val="24"/>
        </w:rPr>
        <w:t xml:space="preserve">bryderon </w:t>
      </w:r>
      <w:r w:rsidR="005F787A">
        <w:rPr>
          <w:sz w:val="24"/>
          <w:szCs w:val="24"/>
        </w:rPr>
        <w:t xml:space="preserve">ynghylch </w:t>
      </w:r>
      <w:r>
        <w:rPr>
          <w:sz w:val="24"/>
          <w:szCs w:val="24"/>
        </w:rPr>
        <w:t xml:space="preserve">darparwyr neu weithdrefnau diogelu. Ymdrinnir â </w:t>
      </w:r>
      <w:r w:rsidRPr="00FA3A57">
        <w:rPr>
          <w:sz w:val="24"/>
          <w:szCs w:val="24"/>
        </w:rPr>
        <w:t>p</w:t>
      </w:r>
      <w:r>
        <w:rPr>
          <w:sz w:val="24"/>
          <w:szCs w:val="24"/>
        </w:rPr>
        <w:t>h</w:t>
      </w:r>
      <w:r w:rsidRPr="00FA3A57">
        <w:rPr>
          <w:sz w:val="24"/>
          <w:szCs w:val="24"/>
        </w:rPr>
        <w:t xml:space="preserve">ryderon </w:t>
      </w:r>
      <w:r>
        <w:rPr>
          <w:sz w:val="24"/>
          <w:szCs w:val="24"/>
        </w:rPr>
        <w:t>ynghylch yma</w:t>
      </w:r>
      <w:r w:rsidRPr="00FA3A57">
        <w:rPr>
          <w:sz w:val="24"/>
          <w:szCs w:val="24"/>
        </w:rPr>
        <w:t>rfer gwael</w:t>
      </w:r>
      <w:r w:rsidR="006F1FD6">
        <w:rPr>
          <w:sz w:val="24"/>
          <w:szCs w:val="24"/>
        </w:rPr>
        <w:t>,</w:t>
      </w:r>
      <w:r w:rsidRPr="00FA3A57">
        <w:rPr>
          <w:sz w:val="24"/>
          <w:szCs w:val="24"/>
        </w:rPr>
        <w:t xml:space="preserve"> sy'n ymwneud </w:t>
      </w:r>
      <w:r>
        <w:rPr>
          <w:sz w:val="24"/>
          <w:szCs w:val="24"/>
        </w:rPr>
        <w:t>â</w:t>
      </w:r>
      <w:r w:rsidRPr="00FA3A57">
        <w:rPr>
          <w:sz w:val="24"/>
          <w:szCs w:val="24"/>
        </w:rPr>
        <w:t xml:space="preserve"> staff Bwrdd Iechyd</w:t>
      </w:r>
      <w:r w:rsidR="006F1FD6">
        <w:rPr>
          <w:sz w:val="24"/>
          <w:szCs w:val="24"/>
        </w:rPr>
        <w:t>,</w:t>
      </w:r>
      <w:r w:rsidRPr="00FA3A57">
        <w:rPr>
          <w:sz w:val="24"/>
          <w:szCs w:val="24"/>
        </w:rPr>
        <w:t xml:space="preserve"> </w:t>
      </w:r>
      <w:r>
        <w:rPr>
          <w:sz w:val="24"/>
          <w:szCs w:val="24"/>
        </w:rPr>
        <w:t>yn</w:t>
      </w:r>
      <w:r w:rsidRPr="00FA3A57">
        <w:rPr>
          <w:sz w:val="24"/>
          <w:szCs w:val="24"/>
        </w:rPr>
        <w:t xml:space="preserve"> fewnol drwy gyfrwng y Bwrdd Iechyd.</w:t>
      </w:r>
    </w:p>
    <w:p w14:paraId="21B61F8F" w14:textId="77777777" w:rsidR="000F2F53" w:rsidRPr="000F2F53" w:rsidRDefault="000F2F53" w:rsidP="000F2F53">
      <w:pPr>
        <w:jc w:val="both"/>
        <w:rPr>
          <w:sz w:val="24"/>
          <w:szCs w:val="24"/>
        </w:rPr>
      </w:pPr>
    </w:p>
    <w:p w14:paraId="380AE80F" w14:textId="5B2B258B" w:rsidR="008A5428" w:rsidRPr="00FA3A57" w:rsidRDefault="005F787A" w:rsidP="008A5428">
      <w:pPr>
        <w:rPr>
          <w:sz w:val="24"/>
          <w:szCs w:val="24"/>
        </w:rPr>
      </w:pPr>
      <w:r>
        <w:rPr>
          <w:b/>
          <w:bCs/>
          <w:sz w:val="24"/>
          <w:szCs w:val="24"/>
          <w:u w:val="single"/>
        </w:rPr>
        <w:t>Pryderon P</w:t>
      </w:r>
      <w:r w:rsidR="008A5428" w:rsidRPr="00FA3A57">
        <w:rPr>
          <w:b/>
          <w:bCs/>
          <w:sz w:val="24"/>
          <w:szCs w:val="24"/>
          <w:u w:val="single"/>
        </w:rPr>
        <w:t>roffesiynol</w:t>
      </w:r>
    </w:p>
    <w:p w14:paraId="1627D150" w14:textId="77777777" w:rsidR="00774781" w:rsidRPr="000F2F53" w:rsidRDefault="00774781" w:rsidP="000F2F53">
      <w:pPr>
        <w:jc w:val="both"/>
        <w:rPr>
          <w:b/>
          <w:sz w:val="24"/>
          <w:szCs w:val="24"/>
          <w:u w:val="single"/>
        </w:rPr>
      </w:pPr>
    </w:p>
    <w:p w14:paraId="1B081D9B" w14:textId="3C41B7D0" w:rsidR="008A5428" w:rsidRDefault="008A5428" w:rsidP="00AF5E99">
      <w:pPr>
        <w:jc w:val="both"/>
        <w:rPr>
          <w:sz w:val="24"/>
          <w:szCs w:val="24"/>
        </w:rPr>
      </w:pPr>
      <w:r w:rsidRPr="00FA3A57">
        <w:rPr>
          <w:sz w:val="24"/>
          <w:szCs w:val="24"/>
        </w:rPr>
        <w:t>Yng nghyd-destun y ddogfen hon, '</w:t>
      </w:r>
      <w:r w:rsidR="00E5269B">
        <w:rPr>
          <w:sz w:val="24"/>
          <w:szCs w:val="24"/>
        </w:rPr>
        <w:t>person</w:t>
      </w:r>
      <w:r>
        <w:rPr>
          <w:sz w:val="24"/>
          <w:szCs w:val="24"/>
        </w:rPr>
        <w:t xml:space="preserve"> </w:t>
      </w:r>
      <w:r w:rsidRPr="00FA3A57">
        <w:rPr>
          <w:sz w:val="24"/>
          <w:szCs w:val="24"/>
        </w:rPr>
        <w:t xml:space="preserve">proffesiynol' yw unrhyw berson </w:t>
      </w:r>
      <w:r>
        <w:rPr>
          <w:sz w:val="24"/>
          <w:szCs w:val="24"/>
        </w:rPr>
        <w:t>sy’</w:t>
      </w:r>
      <w:r w:rsidRPr="00FA3A57">
        <w:rPr>
          <w:sz w:val="24"/>
          <w:szCs w:val="24"/>
        </w:rPr>
        <w:t xml:space="preserve">n </w:t>
      </w:r>
      <w:r>
        <w:rPr>
          <w:sz w:val="24"/>
          <w:szCs w:val="24"/>
        </w:rPr>
        <w:t>cynorthwyo</w:t>
      </w:r>
      <w:r w:rsidRPr="00FA3A57">
        <w:rPr>
          <w:sz w:val="24"/>
          <w:szCs w:val="24"/>
        </w:rPr>
        <w:t xml:space="preserve"> person agored i niwed naill ai am dâl neu fel gwirfoddolwr (</w:t>
      </w:r>
      <w:r>
        <w:rPr>
          <w:sz w:val="24"/>
          <w:szCs w:val="24"/>
        </w:rPr>
        <w:t xml:space="preserve">naill ai’n </w:t>
      </w:r>
      <w:r w:rsidRPr="00FA3A57">
        <w:rPr>
          <w:sz w:val="24"/>
          <w:szCs w:val="24"/>
        </w:rPr>
        <w:t xml:space="preserve">swyddogol neu o dan drefniant </w:t>
      </w:r>
      <w:r>
        <w:rPr>
          <w:sz w:val="24"/>
          <w:szCs w:val="24"/>
        </w:rPr>
        <w:t>achlysurol</w:t>
      </w:r>
      <w:r w:rsidRPr="00FA3A57">
        <w:rPr>
          <w:sz w:val="24"/>
          <w:szCs w:val="24"/>
        </w:rPr>
        <w:t>).</w:t>
      </w:r>
    </w:p>
    <w:p w14:paraId="3DD51C10" w14:textId="77777777" w:rsidR="00AF5E99" w:rsidRPr="0015423B" w:rsidRDefault="00AF5E99" w:rsidP="000F2F53">
      <w:pPr>
        <w:jc w:val="both"/>
        <w:rPr>
          <w:sz w:val="20"/>
          <w:szCs w:val="20"/>
        </w:rPr>
      </w:pPr>
    </w:p>
    <w:p w14:paraId="2B94E97A" w14:textId="5FAEAA9E" w:rsidR="008A5428" w:rsidRDefault="008A5428" w:rsidP="000F2F53">
      <w:pPr>
        <w:jc w:val="both"/>
        <w:rPr>
          <w:sz w:val="24"/>
          <w:szCs w:val="24"/>
        </w:rPr>
      </w:pPr>
      <w:r>
        <w:rPr>
          <w:sz w:val="24"/>
          <w:szCs w:val="24"/>
        </w:rPr>
        <w:t xml:space="preserve">Disgwylir i </w:t>
      </w:r>
      <w:r w:rsidR="00A2106E">
        <w:rPr>
          <w:sz w:val="24"/>
          <w:szCs w:val="24"/>
        </w:rPr>
        <w:t>bobl b</w:t>
      </w:r>
      <w:r>
        <w:rPr>
          <w:sz w:val="24"/>
          <w:szCs w:val="24"/>
        </w:rPr>
        <w:t xml:space="preserve">roffesiynol </w:t>
      </w:r>
      <w:r w:rsidRPr="00FA3A57">
        <w:rPr>
          <w:sz w:val="24"/>
          <w:szCs w:val="24"/>
        </w:rPr>
        <w:t xml:space="preserve">gynnal gwerthoedd eu proffesiwn </w:t>
      </w:r>
      <w:r>
        <w:rPr>
          <w:sz w:val="24"/>
          <w:szCs w:val="24"/>
        </w:rPr>
        <w:t>a g</w:t>
      </w:r>
      <w:r w:rsidRPr="00FA3A57">
        <w:rPr>
          <w:sz w:val="24"/>
          <w:szCs w:val="24"/>
        </w:rPr>
        <w:t xml:space="preserve">weithredu'n unol â'u cod ymarfer proffesiynol. </w:t>
      </w:r>
      <w:r>
        <w:rPr>
          <w:sz w:val="24"/>
          <w:szCs w:val="24"/>
        </w:rPr>
        <w:t>G</w:t>
      </w:r>
      <w:r w:rsidRPr="00FA3A57">
        <w:rPr>
          <w:sz w:val="24"/>
          <w:szCs w:val="24"/>
        </w:rPr>
        <w:t xml:space="preserve">all methiant i weithredu </w:t>
      </w:r>
      <w:r>
        <w:rPr>
          <w:sz w:val="24"/>
          <w:szCs w:val="24"/>
        </w:rPr>
        <w:t>y</w:t>
      </w:r>
      <w:r w:rsidRPr="00FA3A57">
        <w:rPr>
          <w:sz w:val="24"/>
          <w:szCs w:val="24"/>
        </w:rPr>
        <w:t xml:space="preserve">n unol â hynny y tu mewn neu y tu allan i'r gwaith, arwain at </w:t>
      </w:r>
      <w:r w:rsidR="00F53D6A">
        <w:rPr>
          <w:sz w:val="24"/>
          <w:szCs w:val="24"/>
        </w:rPr>
        <w:t>godi p</w:t>
      </w:r>
      <w:r w:rsidRPr="00FA3A57">
        <w:rPr>
          <w:sz w:val="24"/>
          <w:szCs w:val="24"/>
        </w:rPr>
        <w:t xml:space="preserve">ryder proffesiynol gyda'r </w:t>
      </w:r>
      <w:r w:rsidR="00F53D6A" w:rsidRPr="00FA3A57">
        <w:rPr>
          <w:sz w:val="24"/>
          <w:szCs w:val="24"/>
        </w:rPr>
        <w:t>Awdurdod Lleol</w:t>
      </w:r>
      <w:r w:rsidR="006F1FD6">
        <w:rPr>
          <w:sz w:val="24"/>
          <w:szCs w:val="24"/>
        </w:rPr>
        <w:t>.</w:t>
      </w:r>
    </w:p>
    <w:p w14:paraId="175219B7" w14:textId="77777777" w:rsidR="0014114E" w:rsidRPr="000F2F53" w:rsidRDefault="0014114E" w:rsidP="000F2F53">
      <w:pPr>
        <w:jc w:val="both"/>
        <w:rPr>
          <w:sz w:val="24"/>
          <w:szCs w:val="24"/>
        </w:rPr>
      </w:pPr>
    </w:p>
    <w:p w14:paraId="1438B8D4" w14:textId="1C849C69" w:rsidR="008A5428" w:rsidRDefault="00F53D6A" w:rsidP="006F1FD6">
      <w:pPr>
        <w:jc w:val="both"/>
        <w:rPr>
          <w:sz w:val="24"/>
          <w:szCs w:val="24"/>
        </w:rPr>
      </w:pPr>
      <w:r>
        <w:rPr>
          <w:sz w:val="24"/>
          <w:szCs w:val="24"/>
        </w:rPr>
        <w:t>Mae’r Broses Pryder P</w:t>
      </w:r>
      <w:r w:rsidR="008A5428" w:rsidRPr="00FA3A57">
        <w:rPr>
          <w:sz w:val="24"/>
          <w:szCs w:val="24"/>
        </w:rPr>
        <w:t>roffesiynol ar gyfer rheoli achosion lle mae gwybodaeth yn dod i'r amlwg y gal</w:t>
      </w:r>
      <w:r>
        <w:rPr>
          <w:sz w:val="24"/>
          <w:szCs w:val="24"/>
        </w:rPr>
        <w:t>lai</w:t>
      </w:r>
      <w:r w:rsidR="008A5428" w:rsidRPr="00FA3A57">
        <w:rPr>
          <w:sz w:val="24"/>
          <w:szCs w:val="24"/>
        </w:rPr>
        <w:t xml:space="preserve"> </w:t>
      </w:r>
      <w:r w:rsidR="00A2106E">
        <w:rPr>
          <w:sz w:val="24"/>
          <w:szCs w:val="24"/>
        </w:rPr>
        <w:t>gweithiwr</w:t>
      </w:r>
      <w:r w:rsidR="008A5428" w:rsidRPr="00FA3A57">
        <w:rPr>
          <w:sz w:val="24"/>
          <w:szCs w:val="24"/>
        </w:rPr>
        <w:t xml:space="preserve">, </w:t>
      </w:r>
      <w:r>
        <w:rPr>
          <w:sz w:val="24"/>
          <w:szCs w:val="24"/>
        </w:rPr>
        <w:t xml:space="preserve">Gofalwr neu </w:t>
      </w:r>
      <w:r w:rsidR="008A5428" w:rsidRPr="00FA3A57">
        <w:rPr>
          <w:sz w:val="24"/>
          <w:szCs w:val="24"/>
        </w:rPr>
        <w:t xml:space="preserve">wirfoddolwr </w:t>
      </w:r>
      <w:r>
        <w:rPr>
          <w:sz w:val="24"/>
          <w:szCs w:val="24"/>
        </w:rPr>
        <w:t xml:space="preserve">fod </w:t>
      </w:r>
      <w:r w:rsidR="008A5428" w:rsidRPr="00FA3A57">
        <w:rPr>
          <w:sz w:val="24"/>
          <w:szCs w:val="24"/>
        </w:rPr>
        <w:t xml:space="preserve">wedi gweithredu mewn ffordd sy'n awgrymu risg </w:t>
      </w:r>
      <w:r>
        <w:rPr>
          <w:sz w:val="24"/>
          <w:szCs w:val="24"/>
        </w:rPr>
        <w:t>b</w:t>
      </w:r>
      <w:r w:rsidR="008A5428" w:rsidRPr="00FA3A57">
        <w:rPr>
          <w:sz w:val="24"/>
          <w:szCs w:val="24"/>
        </w:rPr>
        <w:t xml:space="preserve">osibl o niwed i </w:t>
      </w:r>
      <w:r w:rsidRPr="00FA3A57">
        <w:rPr>
          <w:sz w:val="24"/>
          <w:szCs w:val="24"/>
        </w:rPr>
        <w:t xml:space="preserve">Oedolion Agored </w:t>
      </w:r>
      <w:r>
        <w:rPr>
          <w:sz w:val="24"/>
          <w:szCs w:val="24"/>
        </w:rPr>
        <w:t>i</w:t>
      </w:r>
      <w:r w:rsidRPr="00FA3A57">
        <w:rPr>
          <w:sz w:val="24"/>
          <w:szCs w:val="24"/>
        </w:rPr>
        <w:t xml:space="preserve"> Niwed</w:t>
      </w:r>
      <w:r w:rsidR="008A5428" w:rsidRPr="00FA3A57">
        <w:rPr>
          <w:sz w:val="24"/>
          <w:szCs w:val="24"/>
        </w:rPr>
        <w:t>. Mae'n darparu proses ar gyfer rhannu gwybodaeth, asesu a rheoli risg</w:t>
      </w:r>
      <w:r>
        <w:rPr>
          <w:sz w:val="24"/>
          <w:szCs w:val="24"/>
        </w:rPr>
        <w:t xml:space="preserve"> yn</w:t>
      </w:r>
      <w:r w:rsidRPr="00F53D6A">
        <w:rPr>
          <w:sz w:val="24"/>
          <w:szCs w:val="24"/>
        </w:rPr>
        <w:t xml:space="preserve"> </w:t>
      </w:r>
      <w:r w:rsidRPr="00FA3A57">
        <w:rPr>
          <w:sz w:val="24"/>
          <w:szCs w:val="24"/>
        </w:rPr>
        <w:t>gyfreithlon a chymesur</w:t>
      </w:r>
      <w:r>
        <w:rPr>
          <w:sz w:val="24"/>
          <w:szCs w:val="24"/>
        </w:rPr>
        <w:t>.</w:t>
      </w:r>
    </w:p>
    <w:p w14:paraId="6238F088" w14:textId="77777777" w:rsidR="00F53D6A" w:rsidRPr="0015423B" w:rsidRDefault="00F53D6A" w:rsidP="006F1FD6">
      <w:pPr>
        <w:jc w:val="both"/>
        <w:rPr>
          <w:sz w:val="20"/>
          <w:szCs w:val="20"/>
        </w:rPr>
      </w:pPr>
    </w:p>
    <w:p w14:paraId="0136B805" w14:textId="49FC961D" w:rsidR="0014114E" w:rsidRPr="00DB177D" w:rsidRDefault="008A5428" w:rsidP="00A2106E">
      <w:pPr>
        <w:jc w:val="both"/>
        <w:rPr>
          <w:sz w:val="24"/>
          <w:szCs w:val="24"/>
        </w:rPr>
      </w:pPr>
      <w:r w:rsidRPr="00FA3A57">
        <w:rPr>
          <w:sz w:val="24"/>
          <w:szCs w:val="24"/>
        </w:rPr>
        <w:t xml:space="preserve">Gall unrhyw un gyfeirio pryder </w:t>
      </w:r>
      <w:r w:rsidR="00F53D6A">
        <w:rPr>
          <w:sz w:val="24"/>
          <w:szCs w:val="24"/>
        </w:rPr>
        <w:t>at y</w:t>
      </w:r>
      <w:r w:rsidRPr="00FA3A57">
        <w:rPr>
          <w:sz w:val="24"/>
          <w:szCs w:val="24"/>
        </w:rPr>
        <w:t xml:space="preserve"> </w:t>
      </w:r>
      <w:r w:rsidR="00F53D6A" w:rsidRPr="00FA3A57">
        <w:rPr>
          <w:sz w:val="24"/>
          <w:szCs w:val="24"/>
        </w:rPr>
        <w:t>Gwasanaethau Cymdeithasol</w:t>
      </w:r>
      <w:r w:rsidRPr="00FA3A57">
        <w:rPr>
          <w:sz w:val="24"/>
          <w:szCs w:val="24"/>
        </w:rPr>
        <w:t xml:space="preserve">, lle y gwneir penderfyniad </w:t>
      </w:r>
      <w:r w:rsidR="00A2106E">
        <w:rPr>
          <w:sz w:val="24"/>
          <w:szCs w:val="24"/>
        </w:rPr>
        <w:t>a</w:t>
      </w:r>
      <w:r w:rsidRPr="00FA3A57">
        <w:rPr>
          <w:sz w:val="24"/>
          <w:szCs w:val="24"/>
        </w:rPr>
        <w:t xml:space="preserve"> </w:t>
      </w:r>
      <w:r w:rsidR="00F53D6A">
        <w:rPr>
          <w:sz w:val="24"/>
          <w:szCs w:val="24"/>
        </w:rPr>
        <w:t>d</w:t>
      </w:r>
      <w:r w:rsidRPr="00FA3A57">
        <w:rPr>
          <w:sz w:val="24"/>
          <w:szCs w:val="24"/>
        </w:rPr>
        <w:t xml:space="preserve">dylid edrych ar yr achos </w:t>
      </w:r>
      <w:r w:rsidR="00A2106E">
        <w:rPr>
          <w:sz w:val="24"/>
          <w:szCs w:val="24"/>
        </w:rPr>
        <w:t xml:space="preserve">neu beidio </w:t>
      </w:r>
      <w:r w:rsidRPr="00FA3A57">
        <w:rPr>
          <w:sz w:val="24"/>
          <w:szCs w:val="24"/>
        </w:rPr>
        <w:t xml:space="preserve">o dan y </w:t>
      </w:r>
      <w:r w:rsidR="00F53D6A" w:rsidRPr="00FA3A57">
        <w:rPr>
          <w:sz w:val="24"/>
          <w:szCs w:val="24"/>
        </w:rPr>
        <w:t>Pryderon Proffesiynol</w:t>
      </w:r>
      <w:r w:rsidRPr="00FA3A57">
        <w:rPr>
          <w:sz w:val="24"/>
          <w:szCs w:val="24"/>
        </w:rPr>
        <w:t xml:space="preserve">. </w:t>
      </w:r>
      <w:r w:rsidR="0014114E" w:rsidRPr="000F2F53">
        <w:rPr>
          <w:sz w:val="24"/>
          <w:szCs w:val="24"/>
        </w:rPr>
        <w:t xml:space="preserve"> </w:t>
      </w:r>
    </w:p>
    <w:p w14:paraId="2B3E5389" w14:textId="77777777" w:rsidR="0014114E" w:rsidRPr="00DB177D" w:rsidRDefault="0014114E" w:rsidP="00A2106E">
      <w:pPr>
        <w:jc w:val="both"/>
        <w:rPr>
          <w:sz w:val="24"/>
          <w:szCs w:val="24"/>
        </w:rPr>
      </w:pPr>
    </w:p>
    <w:p w14:paraId="05F7738F" w14:textId="77777777" w:rsidR="008A5428" w:rsidRPr="00FA3A57" w:rsidRDefault="008A5428" w:rsidP="00A2106E">
      <w:pPr>
        <w:jc w:val="both"/>
        <w:rPr>
          <w:sz w:val="24"/>
          <w:szCs w:val="24"/>
        </w:rPr>
      </w:pPr>
      <w:r w:rsidRPr="00FA3A57">
        <w:rPr>
          <w:sz w:val="24"/>
          <w:szCs w:val="24"/>
        </w:rPr>
        <w:t xml:space="preserve">Mae enghreifftiau o'r mathau o achosion y dylid eu rheoli o dan y protocol hwn yn cynnwys: </w:t>
      </w:r>
    </w:p>
    <w:p w14:paraId="4D8A953C" w14:textId="77777777" w:rsidR="000F2F53" w:rsidRPr="0015423B" w:rsidRDefault="000F2F53" w:rsidP="00A2106E">
      <w:pPr>
        <w:jc w:val="both"/>
        <w:rPr>
          <w:sz w:val="20"/>
          <w:szCs w:val="20"/>
        </w:rPr>
      </w:pPr>
    </w:p>
    <w:p w14:paraId="4E10BEDB" w14:textId="7A17A163" w:rsidR="008A5428" w:rsidRPr="00FA3A57" w:rsidRDefault="008A5428" w:rsidP="00A2106E">
      <w:pPr>
        <w:pStyle w:val="ListParagraph"/>
        <w:numPr>
          <w:ilvl w:val="0"/>
          <w:numId w:val="2"/>
        </w:numPr>
        <w:contextualSpacing/>
        <w:jc w:val="both"/>
        <w:rPr>
          <w:sz w:val="24"/>
          <w:szCs w:val="24"/>
        </w:rPr>
      </w:pPr>
      <w:r w:rsidRPr="00FA3A57">
        <w:rPr>
          <w:color w:val="000000"/>
          <w:sz w:val="24"/>
          <w:szCs w:val="24"/>
        </w:rPr>
        <w:t>Ymddygiad niweidiol sydd wedi digwydd y</w:t>
      </w:r>
      <w:r w:rsidR="00F53D6A">
        <w:rPr>
          <w:color w:val="000000"/>
          <w:sz w:val="24"/>
          <w:szCs w:val="24"/>
        </w:rPr>
        <w:t>m</w:t>
      </w:r>
      <w:r w:rsidRPr="00FA3A57">
        <w:rPr>
          <w:color w:val="000000"/>
          <w:sz w:val="24"/>
          <w:szCs w:val="24"/>
        </w:rPr>
        <w:t xml:space="preserve"> </w:t>
      </w:r>
      <w:r w:rsidR="00F53D6A">
        <w:rPr>
          <w:color w:val="000000"/>
          <w:sz w:val="24"/>
          <w:szCs w:val="24"/>
        </w:rPr>
        <w:t>m</w:t>
      </w:r>
      <w:r w:rsidRPr="00FA3A57">
        <w:rPr>
          <w:color w:val="000000"/>
          <w:sz w:val="24"/>
          <w:szCs w:val="24"/>
        </w:rPr>
        <w:t xml:space="preserve">ywyd preifat </w:t>
      </w:r>
      <w:r w:rsidR="00F53D6A">
        <w:rPr>
          <w:color w:val="000000"/>
          <w:sz w:val="24"/>
          <w:szCs w:val="24"/>
        </w:rPr>
        <w:t>g</w:t>
      </w:r>
      <w:r w:rsidR="00F53D6A" w:rsidRPr="00FA3A57">
        <w:rPr>
          <w:color w:val="000000"/>
          <w:sz w:val="24"/>
          <w:szCs w:val="24"/>
        </w:rPr>
        <w:t xml:space="preserve">wirfoddolwr neu </w:t>
      </w:r>
      <w:r w:rsidR="00F53D6A">
        <w:rPr>
          <w:color w:val="000000"/>
          <w:sz w:val="24"/>
          <w:szCs w:val="24"/>
        </w:rPr>
        <w:t>g</w:t>
      </w:r>
      <w:r w:rsidRPr="00FA3A57">
        <w:rPr>
          <w:color w:val="000000"/>
          <w:sz w:val="24"/>
          <w:szCs w:val="24"/>
        </w:rPr>
        <w:t>yflogai (er enghraifft</w:t>
      </w:r>
      <w:r w:rsidR="00F53D6A">
        <w:rPr>
          <w:color w:val="000000"/>
          <w:sz w:val="24"/>
          <w:szCs w:val="24"/>
        </w:rPr>
        <w:t>,</w:t>
      </w:r>
      <w:r w:rsidRPr="00FA3A57">
        <w:rPr>
          <w:color w:val="000000"/>
          <w:sz w:val="24"/>
          <w:szCs w:val="24"/>
        </w:rPr>
        <w:t xml:space="preserve"> cyflawn</w:t>
      </w:r>
      <w:r w:rsidR="00F53D6A">
        <w:rPr>
          <w:color w:val="000000"/>
          <w:sz w:val="24"/>
          <w:szCs w:val="24"/>
        </w:rPr>
        <w:t>i</w:t>
      </w:r>
      <w:r w:rsidRPr="00FA3A57">
        <w:rPr>
          <w:color w:val="000000"/>
          <w:sz w:val="24"/>
          <w:szCs w:val="24"/>
        </w:rPr>
        <w:t xml:space="preserve"> camdrin</w:t>
      </w:r>
      <w:r w:rsidR="00F53D6A">
        <w:rPr>
          <w:color w:val="000000"/>
          <w:sz w:val="24"/>
          <w:szCs w:val="24"/>
        </w:rPr>
        <w:t>iaeth d</w:t>
      </w:r>
      <w:r w:rsidRPr="00FA3A57">
        <w:rPr>
          <w:color w:val="000000"/>
          <w:sz w:val="24"/>
          <w:szCs w:val="24"/>
        </w:rPr>
        <w:t>domestig)</w:t>
      </w:r>
      <w:r w:rsidR="00A2106E">
        <w:rPr>
          <w:color w:val="000000"/>
          <w:sz w:val="24"/>
          <w:szCs w:val="24"/>
        </w:rPr>
        <w:t>,</w:t>
      </w:r>
    </w:p>
    <w:p w14:paraId="7376AEEC" w14:textId="77973E69" w:rsidR="008A5428" w:rsidRPr="00FA3A57" w:rsidRDefault="00F53D6A" w:rsidP="00A2106E">
      <w:pPr>
        <w:pStyle w:val="ListParagraph"/>
        <w:numPr>
          <w:ilvl w:val="0"/>
          <w:numId w:val="2"/>
        </w:numPr>
        <w:contextualSpacing/>
        <w:jc w:val="both"/>
        <w:rPr>
          <w:sz w:val="24"/>
          <w:szCs w:val="24"/>
        </w:rPr>
      </w:pPr>
      <w:r>
        <w:rPr>
          <w:color w:val="000000"/>
          <w:sz w:val="24"/>
          <w:szCs w:val="24"/>
        </w:rPr>
        <w:t>Mae’r</w:t>
      </w:r>
      <w:r w:rsidR="008A5428" w:rsidRPr="00FA3A57">
        <w:rPr>
          <w:color w:val="000000"/>
          <w:sz w:val="24"/>
          <w:szCs w:val="24"/>
        </w:rPr>
        <w:t xml:space="preserve"> unigolyn sy'n peri pryder yn destun ymchwiliad gan yr </w:t>
      </w:r>
      <w:r>
        <w:rPr>
          <w:color w:val="000000"/>
          <w:sz w:val="24"/>
          <w:szCs w:val="24"/>
        </w:rPr>
        <w:t>H</w:t>
      </w:r>
      <w:r w:rsidR="008A5428" w:rsidRPr="00FA3A57">
        <w:rPr>
          <w:color w:val="000000"/>
          <w:sz w:val="24"/>
          <w:szCs w:val="24"/>
        </w:rPr>
        <w:t>eddlu ac mae'r ymchwiliad wedi nodi risg i oedolion, plant neu grwpiau sy'n agored i niwed</w:t>
      </w:r>
      <w:r w:rsidR="00A2106E">
        <w:rPr>
          <w:color w:val="000000"/>
          <w:sz w:val="24"/>
          <w:szCs w:val="24"/>
        </w:rPr>
        <w:t>,</w:t>
      </w:r>
    </w:p>
    <w:p w14:paraId="2B218BFF" w14:textId="05F5C4BE" w:rsidR="008A5428" w:rsidRPr="00FA3A57" w:rsidRDefault="008A5428" w:rsidP="00A2106E">
      <w:pPr>
        <w:pStyle w:val="ListParagraph"/>
        <w:numPr>
          <w:ilvl w:val="0"/>
          <w:numId w:val="2"/>
        </w:numPr>
        <w:contextualSpacing/>
        <w:jc w:val="both"/>
        <w:rPr>
          <w:sz w:val="24"/>
          <w:szCs w:val="24"/>
        </w:rPr>
      </w:pPr>
      <w:r w:rsidRPr="00FA3A57">
        <w:rPr>
          <w:color w:val="000000"/>
          <w:sz w:val="24"/>
          <w:szCs w:val="24"/>
        </w:rPr>
        <w:t xml:space="preserve">Nodwyd pryderon sy'n awgrymu efallai y bydd yr unigolyn yn anaddas i weithio gydag </w:t>
      </w:r>
      <w:r w:rsidR="00F53D6A">
        <w:rPr>
          <w:color w:val="000000"/>
          <w:sz w:val="24"/>
          <w:szCs w:val="24"/>
        </w:rPr>
        <w:t>O</w:t>
      </w:r>
      <w:r w:rsidRPr="00FA3A57">
        <w:rPr>
          <w:color w:val="000000"/>
          <w:sz w:val="24"/>
          <w:szCs w:val="24"/>
        </w:rPr>
        <w:t xml:space="preserve">edolion mewn </w:t>
      </w:r>
      <w:r w:rsidR="00F53D6A">
        <w:rPr>
          <w:color w:val="000000"/>
          <w:sz w:val="24"/>
          <w:szCs w:val="24"/>
        </w:rPr>
        <w:t>P</w:t>
      </w:r>
      <w:r w:rsidRPr="00FA3A57">
        <w:rPr>
          <w:color w:val="000000"/>
          <w:sz w:val="24"/>
          <w:szCs w:val="24"/>
        </w:rPr>
        <w:t xml:space="preserve">erygl er </w:t>
      </w:r>
      <w:r w:rsidR="00F53D6A">
        <w:rPr>
          <w:color w:val="000000"/>
          <w:sz w:val="24"/>
          <w:szCs w:val="24"/>
        </w:rPr>
        <w:t xml:space="preserve">nad oes </w:t>
      </w:r>
      <w:r w:rsidRPr="00FA3A57">
        <w:rPr>
          <w:color w:val="000000"/>
          <w:sz w:val="24"/>
          <w:szCs w:val="24"/>
        </w:rPr>
        <w:t xml:space="preserve">unrhyw unigolyn </w:t>
      </w:r>
      <w:r w:rsidR="009E5EA0">
        <w:rPr>
          <w:color w:val="000000"/>
          <w:sz w:val="24"/>
          <w:szCs w:val="24"/>
        </w:rPr>
        <w:t xml:space="preserve">wedi ei enwi </w:t>
      </w:r>
      <w:r w:rsidR="00A2106E">
        <w:rPr>
          <w:color w:val="000000"/>
          <w:sz w:val="24"/>
          <w:szCs w:val="24"/>
        </w:rPr>
        <w:t>yn y pryder cychwynnol,</w:t>
      </w:r>
    </w:p>
    <w:p w14:paraId="0944D1C2" w14:textId="40895EED" w:rsidR="001C728C" w:rsidRPr="009E5EA0" w:rsidRDefault="008A5428" w:rsidP="00A2106E">
      <w:pPr>
        <w:pStyle w:val="ListParagraph"/>
        <w:numPr>
          <w:ilvl w:val="0"/>
          <w:numId w:val="2"/>
        </w:numPr>
        <w:contextualSpacing/>
        <w:jc w:val="both"/>
        <w:rPr>
          <w:sz w:val="24"/>
          <w:szCs w:val="24"/>
        </w:rPr>
      </w:pPr>
      <w:r w:rsidRPr="00FA3A57">
        <w:rPr>
          <w:color w:val="000000"/>
          <w:sz w:val="24"/>
          <w:szCs w:val="24"/>
        </w:rPr>
        <w:t xml:space="preserve">Pryderon </w:t>
      </w:r>
      <w:r w:rsidR="009E5EA0">
        <w:rPr>
          <w:color w:val="000000"/>
          <w:sz w:val="24"/>
          <w:szCs w:val="24"/>
        </w:rPr>
        <w:t xml:space="preserve">wedi eu codi </w:t>
      </w:r>
      <w:r w:rsidRPr="00FA3A57">
        <w:rPr>
          <w:color w:val="000000"/>
          <w:sz w:val="24"/>
          <w:szCs w:val="24"/>
        </w:rPr>
        <w:t>sy'n ymwneud â honiadau a/neu ymddygiad sy'n peri risg i bobl eraill</w:t>
      </w:r>
      <w:r w:rsidR="00A2106E">
        <w:rPr>
          <w:color w:val="000000"/>
          <w:sz w:val="24"/>
          <w:szCs w:val="24"/>
        </w:rPr>
        <w:t>.</w:t>
      </w:r>
      <w:r w:rsidRPr="00FA3A57">
        <w:rPr>
          <w:color w:val="000000"/>
          <w:sz w:val="24"/>
          <w:szCs w:val="24"/>
        </w:rPr>
        <w:t xml:space="preserve"> </w:t>
      </w:r>
    </w:p>
    <w:p w14:paraId="302FC323" w14:textId="77777777" w:rsidR="00774781" w:rsidRPr="000F2F53" w:rsidRDefault="00774781" w:rsidP="00A2106E">
      <w:pPr>
        <w:jc w:val="both"/>
        <w:rPr>
          <w:rFonts w:eastAsiaTheme="minorHAnsi"/>
          <w:color w:val="000000"/>
          <w:sz w:val="24"/>
          <w:szCs w:val="24"/>
          <w:lang w:val="en-GB"/>
        </w:rPr>
      </w:pPr>
    </w:p>
    <w:p w14:paraId="2B2EA44B" w14:textId="74A625B2" w:rsidR="009E5EA0" w:rsidRDefault="0015423B" w:rsidP="00A2106E">
      <w:pPr>
        <w:jc w:val="both"/>
        <w:rPr>
          <w:sz w:val="24"/>
          <w:szCs w:val="24"/>
        </w:rPr>
      </w:pPr>
      <w:r>
        <w:rPr>
          <w:color w:val="000000"/>
          <w:sz w:val="24"/>
          <w:szCs w:val="24"/>
        </w:rPr>
        <w:t>Rheolir</w:t>
      </w:r>
      <w:r w:rsidR="008A5428" w:rsidRPr="00FA3A57">
        <w:rPr>
          <w:color w:val="000000"/>
          <w:sz w:val="24"/>
          <w:szCs w:val="24"/>
        </w:rPr>
        <w:t xml:space="preserve"> </w:t>
      </w:r>
      <w:r w:rsidR="009E5EA0" w:rsidRPr="00FA3A57">
        <w:rPr>
          <w:color w:val="000000"/>
          <w:sz w:val="24"/>
          <w:szCs w:val="24"/>
        </w:rPr>
        <w:t xml:space="preserve">atgyfeiriadau </w:t>
      </w:r>
      <w:r w:rsidR="008A5428" w:rsidRPr="00FA3A57">
        <w:rPr>
          <w:color w:val="000000"/>
          <w:sz w:val="24"/>
          <w:szCs w:val="24"/>
        </w:rPr>
        <w:t xml:space="preserve">pryder proffesiynol o dan weithdrefnau diogelu a dylid </w:t>
      </w:r>
      <w:r w:rsidR="009E5EA0">
        <w:rPr>
          <w:color w:val="000000"/>
          <w:sz w:val="24"/>
          <w:szCs w:val="24"/>
        </w:rPr>
        <w:t xml:space="preserve">eu </w:t>
      </w:r>
      <w:r w:rsidR="008A5428" w:rsidRPr="00FA3A57">
        <w:rPr>
          <w:color w:val="000000"/>
          <w:sz w:val="24"/>
          <w:szCs w:val="24"/>
        </w:rPr>
        <w:t xml:space="preserve">cyflwyno i'r </w:t>
      </w:r>
      <w:r w:rsidR="00F53D6A">
        <w:rPr>
          <w:color w:val="000000"/>
          <w:sz w:val="24"/>
          <w:szCs w:val="24"/>
        </w:rPr>
        <w:t>Awdurdod Lleol</w:t>
      </w:r>
      <w:r w:rsidR="008A5428" w:rsidRPr="00FA3A57">
        <w:rPr>
          <w:color w:val="000000"/>
          <w:sz w:val="24"/>
          <w:szCs w:val="24"/>
        </w:rPr>
        <w:t xml:space="preserve"> fel atgyfeiriad diogelu.</w:t>
      </w:r>
      <w:r w:rsidR="008A5428" w:rsidRPr="00FA3A57">
        <w:rPr>
          <w:sz w:val="24"/>
          <w:szCs w:val="24"/>
        </w:rPr>
        <w:t xml:space="preserve"> Os bydd y pryder yn ymwneud â gweithiwr </w:t>
      </w:r>
      <w:r w:rsidR="009E5EA0">
        <w:rPr>
          <w:sz w:val="24"/>
          <w:szCs w:val="24"/>
        </w:rPr>
        <w:t xml:space="preserve">mewn </w:t>
      </w:r>
      <w:r w:rsidR="008A5428" w:rsidRPr="00FA3A57">
        <w:rPr>
          <w:sz w:val="24"/>
          <w:szCs w:val="24"/>
        </w:rPr>
        <w:t xml:space="preserve">asiantaeth </w:t>
      </w:r>
      <w:r w:rsidR="009E5EA0">
        <w:rPr>
          <w:sz w:val="24"/>
          <w:szCs w:val="24"/>
        </w:rPr>
        <w:t xml:space="preserve">sy’n </w:t>
      </w:r>
      <w:r w:rsidR="008A5428" w:rsidRPr="00FA3A57">
        <w:rPr>
          <w:sz w:val="24"/>
          <w:szCs w:val="24"/>
        </w:rPr>
        <w:t xml:space="preserve">bartner (e.e. </w:t>
      </w:r>
      <w:r w:rsidR="009E5EA0" w:rsidRPr="00FA3A57">
        <w:rPr>
          <w:sz w:val="24"/>
          <w:szCs w:val="24"/>
        </w:rPr>
        <w:t>Staff Iechyd</w:t>
      </w:r>
      <w:r w:rsidR="009E5EA0">
        <w:rPr>
          <w:sz w:val="24"/>
          <w:szCs w:val="24"/>
        </w:rPr>
        <w:t>/yr H</w:t>
      </w:r>
      <w:r w:rsidR="008A5428" w:rsidRPr="00FA3A57">
        <w:rPr>
          <w:sz w:val="24"/>
          <w:szCs w:val="24"/>
        </w:rPr>
        <w:t xml:space="preserve">eddlu), gall y cyfarfod </w:t>
      </w:r>
      <w:r w:rsidR="009E5EA0">
        <w:rPr>
          <w:sz w:val="24"/>
          <w:szCs w:val="24"/>
        </w:rPr>
        <w:t xml:space="preserve">gael </w:t>
      </w:r>
      <w:r w:rsidR="008A5428" w:rsidRPr="00FA3A57">
        <w:rPr>
          <w:sz w:val="24"/>
          <w:szCs w:val="24"/>
        </w:rPr>
        <w:t>ei gyn</w:t>
      </w:r>
      <w:r w:rsidR="009E5EA0">
        <w:rPr>
          <w:sz w:val="24"/>
          <w:szCs w:val="24"/>
        </w:rPr>
        <w:t>nul</w:t>
      </w:r>
      <w:r w:rsidR="008A5428" w:rsidRPr="00FA3A57">
        <w:rPr>
          <w:sz w:val="24"/>
          <w:szCs w:val="24"/>
        </w:rPr>
        <w:t xml:space="preserve">l a'i gadeirio gan uwch aelod o staff yn yr asiantaeth bartner </w:t>
      </w:r>
      <w:r w:rsidR="009E5EA0">
        <w:rPr>
          <w:sz w:val="24"/>
          <w:szCs w:val="24"/>
        </w:rPr>
        <w:t>b</w:t>
      </w:r>
      <w:r w:rsidR="008A5428" w:rsidRPr="00FA3A57">
        <w:rPr>
          <w:sz w:val="24"/>
          <w:szCs w:val="24"/>
        </w:rPr>
        <w:t>erthnasol.</w:t>
      </w:r>
    </w:p>
    <w:p w14:paraId="35DB8AD6" w14:textId="77777777" w:rsidR="006273B7" w:rsidRPr="0015423B" w:rsidRDefault="006273B7" w:rsidP="00A2106E">
      <w:pPr>
        <w:jc w:val="both"/>
        <w:rPr>
          <w:sz w:val="20"/>
          <w:szCs w:val="20"/>
        </w:rPr>
      </w:pPr>
    </w:p>
    <w:p w14:paraId="426A062A" w14:textId="6A33504C" w:rsidR="00DB177D" w:rsidRPr="0015423B" w:rsidRDefault="00DB177D" w:rsidP="00A2106E">
      <w:pPr>
        <w:jc w:val="both"/>
        <w:rPr>
          <w:b/>
          <w:sz w:val="20"/>
          <w:szCs w:val="20"/>
        </w:rPr>
      </w:pPr>
    </w:p>
    <w:p w14:paraId="787B4B9A" w14:textId="738BD41F" w:rsidR="001A24EB" w:rsidRPr="000F2F53" w:rsidRDefault="00743555" w:rsidP="00A2106E">
      <w:pPr>
        <w:jc w:val="both"/>
        <w:rPr>
          <w:b/>
          <w:sz w:val="24"/>
          <w:szCs w:val="24"/>
          <w:u w:val="single"/>
        </w:rPr>
      </w:pPr>
      <w:r>
        <w:rPr>
          <w:b/>
          <w:bCs/>
          <w:sz w:val="24"/>
          <w:szCs w:val="24"/>
          <w:u w:val="single"/>
        </w:rPr>
        <w:t>Camdriniaeth Sefydliadol / Gyfundrefnol</w:t>
      </w:r>
    </w:p>
    <w:p w14:paraId="2D1044B0" w14:textId="77777777" w:rsidR="0091554E" w:rsidRDefault="0091554E" w:rsidP="00A2106E">
      <w:pPr>
        <w:jc w:val="both"/>
        <w:rPr>
          <w:rFonts w:eastAsia="Times New Roman"/>
          <w:sz w:val="24"/>
          <w:szCs w:val="24"/>
          <w:lang w:val="en" w:eastAsia="en-GB"/>
        </w:rPr>
      </w:pPr>
    </w:p>
    <w:p w14:paraId="6427E396" w14:textId="551FF9EA" w:rsidR="001A24EB" w:rsidRPr="00743555" w:rsidRDefault="00743555" w:rsidP="00A2106E">
      <w:pPr>
        <w:jc w:val="both"/>
      </w:pPr>
      <w:r>
        <w:rPr>
          <w:sz w:val="24"/>
          <w:szCs w:val="24"/>
        </w:rPr>
        <w:t>Camdriniaeth gyfundrefnol neu sefydliadol yw cam-drin pobl</w:t>
      </w:r>
      <w:r w:rsidR="00A2106E">
        <w:rPr>
          <w:sz w:val="24"/>
          <w:szCs w:val="24"/>
        </w:rPr>
        <w:t>,</w:t>
      </w:r>
      <w:r>
        <w:rPr>
          <w:sz w:val="24"/>
          <w:szCs w:val="24"/>
        </w:rPr>
        <w:t xml:space="preserve"> sy’n digwydd </w:t>
      </w:r>
      <w:r w:rsidR="00A2106E">
        <w:rPr>
          <w:sz w:val="24"/>
          <w:szCs w:val="24"/>
        </w:rPr>
        <w:t>o ganlyniad i</w:t>
      </w:r>
      <w:r>
        <w:rPr>
          <w:sz w:val="24"/>
          <w:szCs w:val="24"/>
        </w:rPr>
        <w:t xml:space="preserve"> ofal neu gefnogaeth wael neu annigonol, neu ymarfer gwael systematig sy'n effeithio ar y lleoliad gofal cyfan. Mae'n digwydd pan fydd anghenion a dymuniadau'r unigolyn yn cael eu haberthu er mwyn rhedeg grŵp, gwasanaeth neu sefydliad yn ddidrafferth. </w:t>
      </w:r>
    </w:p>
    <w:p w14:paraId="6952CE8D" w14:textId="77777777" w:rsidR="009826AC" w:rsidRPr="0015423B" w:rsidRDefault="009826AC" w:rsidP="00A2106E">
      <w:pPr>
        <w:jc w:val="both"/>
        <w:rPr>
          <w:b/>
          <w:sz w:val="20"/>
          <w:szCs w:val="20"/>
          <w:u w:val="single"/>
        </w:rPr>
      </w:pPr>
    </w:p>
    <w:p w14:paraId="3DFAEBBE" w14:textId="02516AD1" w:rsidR="00743555" w:rsidRDefault="00743555" w:rsidP="00A2106E">
      <w:pPr>
        <w:jc w:val="both"/>
      </w:pPr>
      <w:r>
        <w:rPr>
          <w:sz w:val="24"/>
          <w:szCs w:val="24"/>
        </w:rPr>
        <w:t xml:space="preserve">Mewn lleoliadau ffurfiol mae camdriniaeth gyfundrefnol neu sefydliadol yn fwy tebygol o ddigwydd pan fydd staff: </w:t>
      </w:r>
    </w:p>
    <w:p w14:paraId="5E329E9B" w14:textId="46C3616C" w:rsidR="00743555" w:rsidRDefault="00531A1E" w:rsidP="00A2106E">
      <w:pPr>
        <w:pStyle w:val="ListParagraph"/>
        <w:numPr>
          <w:ilvl w:val="0"/>
          <w:numId w:val="12"/>
        </w:numPr>
        <w:ind w:left="567" w:hanging="283"/>
        <w:jc w:val="both"/>
      </w:pPr>
      <w:r>
        <w:t xml:space="preserve">heb eu </w:t>
      </w:r>
      <w:r w:rsidR="00743555">
        <w:t>hyfforddi'n ddigonol</w:t>
      </w:r>
      <w:r w:rsidR="00A2106E">
        <w:t>;</w:t>
      </w:r>
      <w:r w:rsidR="00743555">
        <w:t xml:space="preserve"> </w:t>
      </w:r>
    </w:p>
    <w:p w14:paraId="56FB7E31" w14:textId="507D36CA" w:rsidR="00743555" w:rsidRDefault="00743555" w:rsidP="00A2106E">
      <w:pPr>
        <w:pStyle w:val="ListParagraph"/>
        <w:numPr>
          <w:ilvl w:val="0"/>
          <w:numId w:val="12"/>
        </w:numPr>
        <w:ind w:left="567" w:hanging="283"/>
        <w:jc w:val="both"/>
      </w:pPr>
      <w:r>
        <w:t>yn cael eu goruchwylio'n wael</w:t>
      </w:r>
      <w:r w:rsidR="00A2106E">
        <w:t>;</w:t>
      </w:r>
      <w:r>
        <w:t xml:space="preserve"> </w:t>
      </w:r>
    </w:p>
    <w:p w14:paraId="09250E7F" w14:textId="6EABB2F4" w:rsidR="00743555" w:rsidRDefault="00743555" w:rsidP="00A2106E">
      <w:pPr>
        <w:pStyle w:val="ListParagraph"/>
        <w:numPr>
          <w:ilvl w:val="0"/>
          <w:numId w:val="12"/>
        </w:numPr>
        <w:ind w:left="567" w:hanging="283"/>
        <w:jc w:val="both"/>
      </w:pPr>
      <w:r>
        <w:t xml:space="preserve">ddim </w:t>
      </w:r>
      <w:r w:rsidR="00531A1E">
        <w:t>yn cael eu cefnogi gan eu rheolwyr</w:t>
      </w:r>
      <w:r w:rsidR="00A2106E">
        <w:t>;</w:t>
      </w:r>
      <w:r>
        <w:t xml:space="preserve"> </w:t>
      </w:r>
    </w:p>
    <w:p w14:paraId="6DA9D8CE" w14:textId="374BD45A" w:rsidR="00743555" w:rsidRDefault="00531A1E" w:rsidP="002D21FF">
      <w:pPr>
        <w:pStyle w:val="ListParagraph"/>
        <w:numPr>
          <w:ilvl w:val="0"/>
          <w:numId w:val="12"/>
        </w:numPr>
        <w:ind w:left="567" w:hanging="283"/>
        <w:jc w:val="both"/>
      </w:pPr>
      <w:r>
        <w:lastRenderedPageBreak/>
        <w:t xml:space="preserve">yn meddu ar </w:t>
      </w:r>
      <w:r w:rsidR="00743555">
        <w:t>sgiliau cyfathrebu gwae</w:t>
      </w:r>
      <w:r w:rsidR="0015423B">
        <w:t>l</w:t>
      </w:r>
      <w:r w:rsidR="00A2106E">
        <w:t>;</w:t>
      </w:r>
      <w:r w:rsidR="00743555">
        <w:t xml:space="preserve"> </w:t>
      </w:r>
    </w:p>
    <w:p w14:paraId="27EF394B" w14:textId="098369CF" w:rsidR="00743555" w:rsidRDefault="00531A1E" w:rsidP="002D21FF">
      <w:pPr>
        <w:pStyle w:val="ListParagraph"/>
        <w:numPr>
          <w:ilvl w:val="0"/>
          <w:numId w:val="12"/>
        </w:numPr>
        <w:ind w:left="567" w:hanging="283"/>
        <w:jc w:val="both"/>
      </w:pPr>
      <w:r>
        <w:t>yn rhan o</w:t>
      </w:r>
      <w:r w:rsidR="00743555">
        <w:t xml:space="preserve"> </w:t>
      </w:r>
      <w:r>
        <w:t>d</w:t>
      </w:r>
      <w:r w:rsidR="00743555">
        <w:t>diwylliant 'caeedig', er enghraifft</w:t>
      </w:r>
      <w:r>
        <w:t>,</w:t>
      </w:r>
      <w:r w:rsidR="00743555">
        <w:t xml:space="preserve"> lleoliad </w:t>
      </w:r>
      <w:r>
        <w:t xml:space="preserve">gofal </w:t>
      </w:r>
      <w:r w:rsidR="00743555">
        <w:t xml:space="preserve">lle </w:t>
      </w:r>
      <w:r>
        <w:t>nad oes croeso i</w:t>
      </w:r>
      <w:r w:rsidR="00743555">
        <w:t xml:space="preserve"> syniadau newy</w:t>
      </w:r>
      <w:r>
        <w:t>dd, ymwelwyr, rheolwyr</w:t>
      </w:r>
      <w:r w:rsidR="00743555">
        <w:t xml:space="preserve"> gofal n</w:t>
      </w:r>
      <w:r>
        <w:t>a</w:t>
      </w:r>
      <w:r w:rsidR="00743555">
        <w:t xml:space="preserve"> </w:t>
      </w:r>
      <w:r>
        <w:t>ch</w:t>
      </w:r>
      <w:r w:rsidR="00743555">
        <w:t xml:space="preserve">ysylltiad proffesiynol </w:t>
      </w:r>
      <w:r>
        <w:t>arall</w:t>
      </w:r>
      <w:r w:rsidR="00A2106E">
        <w:t>.</w:t>
      </w:r>
    </w:p>
    <w:p w14:paraId="20EAABD3" w14:textId="77777777" w:rsidR="00531A1E" w:rsidRDefault="00531A1E" w:rsidP="002D21FF">
      <w:pPr>
        <w:pStyle w:val="ListParagraph"/>
        <w:ind w:left="567"/>
        <w:jc w:val="both"/>
      </w:pPr>
    </w:p>
    <w:p w14:paraId="6E2DA903" w14:textId="57112A68" w:rsidR="00743555" w:rsidRDefault="00743555" w:rsidP="002D21FF">
      <w:pPr>
        <w:jc w:val="both"/>
        <w:rPr>
          <w:sz w:val="24"/>
          <w:szCs w:val="24"/>
        </w:rPr>
      </w:pPr>
      <w:r>
        <w:rPr>
          <w:sz w:val="24"/>
          <w:szCs w:val="24"/>
        </w:rPr>
        <w:t xml:space="preserve">Gall </w:t>
      </w:r>
      <w:r w:rsidR="00531A1E">
        <w:rPr>
          <w:sz w:val="24"/>
          <w:szCs w:val="24"/>
        </w:rPr>
        <w:t xml:space="preserve">camdriniaeth gyfundrefnol </w:t>
      </w:r>
      <w:r>
        <w:rPr>
          <w:sz w:val="24"/>
          <w:szCs w:val="24"/>
        </w:rPr>
        <w:t xml:space="preserve">neu sefydliadol </w:t>
      </w:r>
      <w:r w:rsidR="00531A1E">
        <w:rPr>
          <w:sz w:val="24"/>
          <w:szCs w:val="24"/>
        </w:rPr>
        <w:t>g</w:t>
      </w:r>
      <w:r>
        <w:rPr>
          <w:sz w:val="24"/>
          <w:szCs w:val="24"/>
        </w:rPr>
        <w:t xml:space="preserve">ynnwys mwy nag un camdriniwr, </w:t>
      </w:r>
      <w:r w:rsidR="00A2106E">
        <w:rPr>
          <w:sz w:val="24"/>
          <w:szCs w:val="24"/>
        </w:rPr>
        <w:t xml:space="preserve">ac mae’n bosibl hefyd </w:t>
      </w:r>
      <w:r>
        <w:rPr>
          <w:sz w:val="24"/>
          <w:szCs w:val="24"/>
        </w:rPr>
        <w:t xml:space="preserve">fod nifer o bobl </w:t>
      </w:r>
      <w:r w:rsidR="00A2106E">
        <w:rPr>
          <w:sz w:val="24"/>
          <w:szCs w:val="24"/>
        </w:rPr>
        <w:t>yn dioddef</w:t>
      </w:r>
      <w:r>
        <w:rPr>
          <w:sz w:val="24"/>
          <w:szCs w:val="24"/>
        </w:rPr>
        <w:t xml:space="preserve"> </w:t>
      </w:r>
      <w:r w:rsidR="00531A1E">
        <w:rPr>
          <w:sz w:val="24"/>
          <w:szCs w:val="24"/>
        </w:rPr>
        <w:t>yr</w:t>
      </w:r>
      <w:r>
        <w:rPr>
          <w:sz w:val="24"/>
          <w:szCs w:val="24"/>
        </w:rPr>
        <w:t xml:space="preserve"> un</w:t>
      </w:r>
      <w:r w:rsidR="00531A1E" w:rsidRPr="00531A1E">
        <w:rPr>
          <w:sz w:val="24"/>
          <w:szCs w:val="24"/>
        </w:rPr>
        <w:t xml:space="preserve"> </w:t>
      </w:r>
      <w:r w:rsidR="00531A1E">
        <w:rPr>
          <w:sz w:val="24"/>
          <w:szCs w:val="24"/>
        </w:rPr>
        <w:t>gamdriniaeth</w:t>
      </w:r>
      <w:r>
        <w:rPr>
          <w:b/>
          <w:bCs/>
          <w:sz w:val="24"/>
          <w:szCs w:val="24"/>
        </w:rPr>
        <w:t xml:space="preserve">. </w:t>
      </w:r>
      <w:r>
        <w:rPr>
          <w:sz w:val="24"/>
          <w:szCs w:val="24"/>
        </w:rPr>
        <w:t xml:space="preserve">Dylai </w:t>
      </w:r>
      <w:r w:rsidR="00531A1E">
        <w:rPr>
          <w:sz w:val="24"/>
          <w:szCs w:val="24"/>
        </w:rPr>
        <w:t>fod gan b</w:t>
      </w:r>
      <w:r>
        <w:rPr>
          <w:sz w:val="24"/>
          <w:szCs w:val="24"/>
        </w:rPr>
        <w:t xml:space="preserve">ob sefydliad sy'n gweithio gydag oedolion </w:t>
      </w:r>
      <w:r w:rsidR="00531A1E">
        <w:rPr>
          <w:sz w:val="24"/>
          <w:szCs w:val="24"/>
        </w:rPr>
        <w:t>weithdrefnau clir ar gyfer chwythu'r chwiban</w:t>
      </w:r>
      <w:r>
        <w:rPr>
          <w:sz w:val="24"/>
          <w:szCs w:val="24"/>
        </w:rPr>
        <w:t xml:space="preserve">/codi pryderon </w:t>
      </w:r>
      <w:r w:rsidR="00531A1E">
        <w:rPr>
          <w:sz w:val="24"/>
          <w:szCs w:val="24"/>
        </w:rPr>
        <w:t>a dylai</w:t>
      </w:r>
      <w:r>
        <w:rPr>
          <w:sz w:val="24"/>
          <w:szCs w:val="24"/>
        </w:rPr>
        <w:t xml:space="preserve">'r holl staff </w:t>
      </w:r>
      <w:r w:rsidR="00531A1E">
        <w:rPr>
          <w:sz w:val="24"/>
          <w:szCs w:val="24"/>
        </w:rPr>
        <w:t>d</w:t>
      </w:r>
      <w:r>
        <w:rPr>
          <w:sz w:val="24"/>
          <w:szCs w:val="24"/>
        </w:rPr>
        <w:t>deall y weithdrefn ar gyfer gwneud adroddiad am y sefydliad neu aelod arall o</w:t>
      </w:r>
      <w:r w:rsidR="00531A1E">
        <w:rPr>
          <w:sz w:val="24"/>
          <w:szCs w:val="24"/>
        </w:rPr>
        <w:t>’r</w:t>
      </w:r>
      <w:r>
        <w:rPr>
          <w:sz w:val="24"/>
          <w:szCs w:val="24"/>
        </w:rPr>
        <w:t xml:space="preserve"> staff.</w:t>
      </w:r>
    </w:p>
    <w:p w14:paraId="65CE7313" w14:textId="77777777" w:rsidR="00531A1E" w:rsidRDefault="00531A1E" w:rsidP="002D21FF">
      <w:pPr>
        <w:jc w:val="both"/>
      </w:pPr>
    </w:p>
    <w:p w14:paraId="319F8EBA" w14:textId="31C23255" w:rsidR="00743555" w:rsidRDefault="00743555" w:rsidP="002D21FF">
      <w:pPr>
        <w:jc w:val="both"/>
      </w:pPr>
      <w:r>
        <w:rPr>
          <w:sz w:val="24"/>
          <w:szCs w:val="24"/>
        </w:rPr>
        <w:t xml:space="preserve">Mae </w:t>
      </w:r>
      <w:r w:rsidR="00531A1E">
        <w:rPr>
          <w:sz w:val="24"/>
          <w:szCs w:val="24"/>
        </w:rPr>
        <w:t xml:space="preserve">dyletswydd ar yr </w:t>
      </w:r>
      <w:r>
        <w:rPr>
          <w:sz w:val="24"/>
          <w:szCs w:val="24"/>
        </w:rPr>
        <w:t>holl staff/ymarferwyr i gael gwybod y gall</w:t>
      </w:r>
      <w:r w:rsidR="00531A1E">
        <w:rPr>
          <w:sz w:val="24"/>
          <w:szCs w:val="24"/>
        </w:rPr>
        <w:t>ant</w:t>
      </w:r>
      <w:r>
        <w:rPr>
          <w:sz w:val="24"/>
          <w:szCs w:val="24"/>
        </w:rPr>
        <w:t xml:space="preserve"> gysylltu </w:t>
      </w:r>
      <w:r w:rsidR="00531A1E">
        <w:rPr>
          <w:sz w:val="24"/>
          <w:szCs w:val="24"/>
        </w:rPr>
        <w:t>â’r G</w:t>
      </w:r>
      <w:r>
        <w:rPr>
          <w:sz w:val="24"/>
          <w:szCs w:val="24"/>
        </w:rPr>
        <w:t xml:space="preserve">wasanaethau </w:t>
      </w:r>
      <w:r w:rsidR="00531A1E">
        <w:rPr>
          <w:sz w:val="24"/>
          <w:szCs w:val="24"/>
        </w:rPr>
        <w:t>C</w:t>
      </w:r>
      <w:r>
        <w:rPr>
          <w:sz w:val="24"/>
          <w:szCs w:val="24"/>
        </w:rPr>
        <w:t xml:space="preserve">ymdeithasol neu'r </w:t>
      </w:r>
      <w:r w:rsidR="00531A1E">
        <w:rPr>
          <w:sz w:val="24"/>
          <w:szCs w:val="24"/>
        </w:rPr>
        <w:t>H</w:t>
      </w:r>
      <w:r>
        <w:rPr>
          <w:sz w:val="24"/>
          <w:szCs w:val="24"/>
        </w:rPr>
        <w:t xml:space="preserve">eddlu, </w:t>
      </w:r>
      <w:r w:rsidR="00531A1E">
        <w:rPr>
          <w:sz w:val="24"/>
          <w:szCs w:val="24"/>
        </w:rPr>
        <w:t xml:space="preserve">yn </w:t>
      </w:r>
      <w:r>
        <w:rPr>
          <w:sz w:val="24"/>
          <w:szCs w:val="24"/>
        </w:rPr>
        <w:t xml:space="preserve">annibynnol, i drafod unrhyw bryderon sydd ganddynt </w:t>
      </w:r>
      <w:r w:rsidR="00531A1E">
        <w:rPr>
          <w:sz w:val="24"/>
          <w:szCs w:val="24"/>
        </w:rPr>
        <w:t>ynglŷn â</w:t>
      </w:r>
      <w:r>
        <w:rPr>
          <w:sz w:val="24"/>
          <w:szCs w:val="24"/>
        </w:rPr>
        <w:t xml:space="preserve"> </w:t>
      </w:r>
      <w:r w:rsidR="00531A1E">
        <w:rPr>
          <w:sz w:val="24"/>
          <w:szCs w:val="24"/>
        </w:rPr>
        <w:t xml:space="preserve">chamdriniaeth, </w:t>
      </w:r>
      <w:r>
        <w:rPr>
          <w:sz w:val="24"/>
          <w:szCs w:val="24"/>
        </w:rPr>
        <w:t xml:space="preserve">esgeulustod neu niwed ac y dylent wneud </w:t>
      </w:r>
      <w:r w:rsidR="00531A1E">
        <w:rPr>
          <w:sz w:val="24"/>
          <w:szCs w:val="24"/>
        </w:rPr>
        <w:t>hynny</w:t>
      </w:r>
      <w:r w:rsidR="00531A1E" w:rsidRPr="00531A1E">
        <w:rPr>
          <w:sz w:val="24"/>
          <w:szCs w:val="24"/>
        </w:rPr>
        <w:t xml:space="preserve"> </w:t>
      </w:r>
      <w:r w:rsidR="00531A1E">
        <w:rPr>
          <w:sz w:val="24"/>
          <w:szCs w:val="24"/>
        </w:rPr>
        <w:t>bob amser</w:t>
      </w:r>
      <w:r w:rsidR="004D6FE9">
        <w:rPr>
          <w:sz w:val="24"/>
          <w:szCs w:val="24"/>
        </w:rPr>
        <w:t>;</w:t>
      </w:r>
      <w:r>
        <w:rPr>
          <w:sz w:val="24"/>
          <w:szCs w:val="24"/>
        </w:rPr>
        <w:t xml:space="preserve"> os</w:t>
      </w:r>
    </w:p>
    <w:p w14:paraId="513341EC" w14:textId="3ABA39A6" w:rsidR="00743555" w:rsidRPr="00432686" w:rsidRDefault="004D6FE9" w:rsidP="002D21FF">
      <w:pPr>
        <w:pStyle w:val="ListParagraph"/>
        <w:numPr>
          <w:ilvl w:val="0"/>
          <w:numId w:val="13"/>
        </w:numPr>
        <w:ind w:left="567" w:hanging="283"/>
        <w:jc w:val="both"/>
        <w:rPr>
          <w:sz w:val="24"/>
          <w:szCs w:val="24"/>
        </w:rPr>
      </w:pPr>
      <w:r w:rsidRPr="00432686">
        <w:rPr>
          <w:sz w:val="24"/>
          <w:szCs w:val="24"/>
        </w:rPr>
        <w:t>oes</w:t>
      </w:r>
      <w:r w:rsidR="00743555" w:rsidRPr="00432686">
        <w:rPr>
          <w:sz w:val="24"/>
          <w:szCs w:val="24"/>
        </w:rPr>
        <w:t xml:space="preserve"> ganddynt bryderon </w:t>
      </w:r>
      <w:r w:rsidR="00432686" w:rsidRPr="00432686">
        <w:rPr>
          <w:sz w:val="24"/>
          <w:szCs w:val="24"/>
        </w:rPr>
        <w:t>ynghylch</w:t>
      </w:r>
      <w:r w:rsidR="00743555" w:rsidRPr="00432686">
        <w:rPr>
          <w:sz w:val="24"/>
          <w:szCs w:val="24"/>
        </w:rPr>
        <w:t xml:space="preserve"> eu rheolwr, ymarferwyr dynodedig neu'r perchennog;</w:t>
      </w:r>
    </w:p>
    <w:p w14:paraId="3674D819" w14:textId="34FD385E" w:rsidR="00743555" w:rsidRPr="00432686" w:rsidRDefault="00432686" w:rsidP="002D21FF">
      <w:pPr>
        <w:pStyle w:val="ListParagraph"/>
        <w:numPr>
          <w:ilvl w:val="0"/>
          <w:numId w:val="13"/>
        </w:numPr>
        <w:ind w:left="567" w:hanging="283"/>
        <w:jc w:val="both"/>
        <w:rPr>
          <w:sz w:val="24"/>
          <w:szCs w:val="24"/>
        </w:rPr>
      </w:pPr>
      <w:r w:rsidRPr="00432686">
        <w:rPr>
          <w:sz w:val="24"/>
          <w:szCs w:val="24"/>
        </w:rPr>
        <w:t>oes</w:t>
      </w:r>
      <w:r w:rsidR="00743555" w:rsidRPr="00432686">
        <w:rPr>
          <w:sz w:val="24"/>
          <w:szCs w:val="24"/>
        </w:rPr>
        <w:t xml:space="preserve"> ganddynt bryderon </w:t>
      </w:r>
      <w:r w:rsidRPr="00432686">
        <w:rPr>
          <w:sz w:val="24"/>
          <w:szCs w:val="24"/>
        </w:rPr>
        <w:t>na fydd</w:t>
      </w:r>
      <w:r w:rsidR="00743555" w:rsidRPr="00432686">
        <w:rPr>
          <w:sz w:val="24"/>
          <w:szCs w:val="24"/>
        </w:rPr>
        <w:t xml:space="preserve"> y rheolwr, </w:t>
      </w:r>
      <w:r w:rsidRPr="00432686">
        <w:rPr>
          <w:sz w:val="24"/>
          <w:szCs w:val="24"/>
        </w:rPr>
        <w:t>yr ymarferwyr dynodedig</w:t>
      </w:r>
      <w:r w:rsidR="00743555" w:rsidRPr="00432686">
        <w:rPr>
          <w:sz w:val="24"/>
          <w:szCs w:val="24"/>
        </w:rPr>
        <w:t xml:space="preserve"> n</w:t>
      </w:r>
      <w:r w:rsidRPr="00432686">
        <w:rPr>
          <w:sz w:val="24"/>
          <w:szCs w:val="24"/>
        </w:rPr>
        <w:t>a</w:t>
      </w:r>
      <w:r w:rsidR="00743555" w:rsidRPr="00432686">
        <w:rPr>
          <w:sz w:val="24"/>
          <w:szCs w:val="24"/>
        </w:rPr>
        <w:t>'r perchennog yn cymryd y mater o ddifrif a/neu</w:t>
      </w:r>
      <w:r w:rsidR="00BE491E">
        <w:rPr>
          <w:sz w:val="24"/>
          <w:szCs w:val="24"/>
        </w:rPr>
        <w:t>’n g</w:t>
      </w:r>
      <w:r w:rsidRPr="00432686">
        <w:rPr>
          <w:sz w:val="24"/>
          <w:szCs w:val="24"/>
        </w:rPr>
        <w:t>weithredu’n</w:t>
      </w:r>
      <w:r w:rsidR="00743555" w:rsidRPr="00432686">
        <w:rPr>
          <w:sz w:val="24"/>
          <w:szCs w:val="24"/>
        </w:rPr>
        <w:t xml:space="preserve"> briodol i amddiffyn yr oedolyn; neu </w:t>
      </w:r>
    </w:p>
    <w:p w14:paraId="3B92F6FF" w14:textId="22D7BC88" w:rsidR="00743555" w:rsidRPr="00432686" w:rsidRDefault="00432686" w:rsidP="002D21FF">
      <w:pPr>
        <w:pStyle w:val="ListParagraph"/>
        <w:numPr>
          <w:ilvl w:val="0"/>
          <w:numId w:val="13"/>
        </w:numPr>
        <w:ind w:left="567" w:hanging="283"/>
        <w:jc w:val="both"/>
        <w:rPr>
          <w:sz w:val="24"/>
          <w:szCs w:val="24"/>
        </w:rPr>
      </w:pPr>
      <w:r w:rsidRPr="00432686">
        <w:rPr>
          <w:sz w:val="24"/>
          <w:szCs w:val="24"/>
        </w:rPr>
        <w:t>bydda</w:t>
      </w:r>
      <w:r w:rsidR="00743555" w:rsidRPr="00432686">
        <w:rPr>
          <w:sz w:val="24"/>
          <w:szCs w:val="24"/>
        </w:rPr>
        <w:t xml:space="preserve">nt yn ofni bygythiadau a/neu </w:t>
      </w:r>
      <w:r w:rsidRPr="00432686">
        <w:rPr>
          <w:sz w:val="24"/>
          <w:szCs w:val="24"/>
        </w:rPr>
        <w:t xml:space="preserve">mae ganddynt </w:t>
      </w:r>
      <w:r w:rsidR="00743555" w:rsidRPr="00432686">
        <w:rPr>
          <w:sz w:val="24"/>
          <w:szCs w:val="24"/>
        </w:rPr>
        <w:t xml:space="preserve">bryderon </w:t>
      </w:r>
      <w:r w:rsidRPr="00432686">
        <w:rPr>
          <w:sz w:val="24"/>
          <w:szCs w:val="24"/>
        </w:rPr>
        <w:t>ynghylch diogelwch</w:t>
      </w:r>
      <w:r w:rsidR="00743555" w:rsidRPr="00432686">
        <w:rPr>
          <w:sz w:val="24"/>
          <w:szCs w:val="24"/>
        </w:rPr>
        <w:t xml:space="preserve"> </w:t>
      </w:r>
      <w:r w:rsidRPr="00432686">
        <w:rPr>
          <w:sz w:val="24"/>
          <w:szCs w:val="24"/>
        </w:rPr>
        <w:t xml:space="preserve">defnyddwyr </w:t>
      </w:r>
      <w:r w:rsidR="00743555" w:rsidRPr="00432686">
        <w:rPr>
          <w:sz w:val="24"/>
          <w:szCs w:val="24"/>
        </w:rPr>
        <w:t>y gwasanaeth neu eu diogelwch eu hunain</w:t>
      </w:r>
      <w:r>
        <w:rPr>
          <w:sz w:val="24"/>
          <w:szCs w:val="24"/>
        </w:rPr>
        <w:t xml:space="preserve"> ar y pryd.</w:t>
      </w:r>
      <w:r w:rsidRPr="00432686">
        <w:rPr>
          <w:sz w:val="24"/>
          <w:szCs w:val="24"/>
        </w:rPr>
        <w:t xml:space="preserve"> </w:t>
      </w:r>
    </w:p>
    <w:p w14:paraId="6297DE86" w14:textId="77777777" w:rsidR="009826AC" w:rsidRDefault="009826AC" w:rsidP="002D21FF">
      <w:pPr>
        <w:jc w:val="both"/>
        <w:rPr>
          <w:b/>
          <w:bCs/>
          <w:sz w:val="24"/>
          <w:szCs w:val="24"/>
        </w:rPr>
      </w:pPr>
    </w:p>
    <w:p w14:paraId="5C501743" w14:textId="1FDC6CA4" w:rsidR="00743555" w:rsidRDefault="00432686" w:rsidP="002D21FF">
      <w:pPr>
        <w:jc w:val="both"/>
        <w:rPr>
          <w:sz w:val="24"/>
          <w:szCs w:val="24"/>
        </w:rPr>
      </w:pPr>
      <w:r>
        <w:rPr>
          <w:b/>
          <w:bCs/>
          <w:sz w:val="24"/>
          <w:szCs w:val="24"/>
        </w:rPr>
        <w:t>Dylid trin p</w:t>
      </w:r>
      <w:r w:rsidR="00743555">
        <w:rPr>
          <w:b/>
          <w:bCs/>
          <w:sz w:val="24"/>
          <w:szCs w:val="24"/>
        </w:rPr>
        <w:t xml:space="preserve">ryderon </w:t>
      </w:r>
      <w:r>
        <w:rPr>
          <w:b/>
          <w:bCs/>
          <w:sz w:val="24"/>
          <w:szCs w:val="24"/>
        </w:rPr>
        <w:t>ynghylch Camdriniaeth Sefydliadol</w:t>
      </w:r>
      <w:r w:rsidR="00145254">
        <w:rPr>
          <w:b/>
          <w:bCs/>
          <w:sz w:val="24"/>
          <w:szCs w:val="24"/>
        </w:rPr>
        <w:t xml:space="preserve"> </w:t>
      </w:r>
      <w:r>
        <w:rPr>
          <w:b/>
          <w:bCs/>
          <w:sz w:val="24"/>
          <w:szCs w:val="24"/>
        </w:rPr>
        <w:t xml:space="preserve">/ Gyfundrefnol sy’n </w:t>
      </w:r>
      <w:r w:rsidR="00743555">
        <w:rPr>
          <w:b/>
          <w:bCs/>
          <w:sz w:val="24"/>
          <w:szCs w:val="24"/>
          <w:u w:val="single"/>
        </w:rPr>
        <w:t xml:space="preserve">sylweddol, </w:t>
      </w:r>
      <w:r>
        <w:rPr>
          <w:b/>
          <w:bCs/>
          <w:sz w:val="24"/>
          <w:szCs w:val="24"/>
          <w:u w:val="single"/>
        </w:rPr>
        <w:t>yn g</w:t>
      </w:r>
      <w:r w:rsidR="00743555">
        <w:rPr>
          <w:b/>
          <w:bCs/>
          <w:sz w:val="24"/>
          <w:szCs w:val="24"/>
          <w:u w:val="single"/>
        </w:rPr>
        <w:t>ynyddol neu</w:t>
      </w:r>
      <w:r>
        <w:rPr>
          <w:b/>
          <w:bCs/>
          <w:sz w:val="24"/>
          <w:szCs w:val="24"/>
          <w:u w:val="single"/>
        </w:rPr>
        <w:t>’n ailddigwydd</w:t>
      </w:r>
      <w:r w:rsidR="00743555">
        <w:rPr>
          <w:b/>
          <w:bCs/>
          <w:sz w:val="24"/>
          <w:szCs w:val="24"/>
        </w:rPr>
        <w:t xml:space="preserve"> fel mater</w:t>
      </w:r>
      <w:r w:rsidR="00BE491E">
        <w:rPr>
          <w:b/>
          <w:bCs/>
          <w:sz w:val="24"/>
          <w:szCs w:val="24"/>
        </w:rPr>
        <w:t>ion</w:t>
      </w:r>
      <w:r w:rsidR="00743555">
        <w:rPr>
          <w:b/>
          <w:bCs/>
          <w:sz w:val="24"/>
          <w:szCs w:val="24"/>
        </w:rPr>
        <w:t xml:space="preserve"> diogelu </w:t>
      </w:r>
      <w:r>
        <w:rPr>
          <w:b/>
          <w:bCs/>
          <w:sz w:val="24"/>
          <w:szCs w:val="24"/>
        </w:rPr>
        <w:t xml:space="preserve">a dylent gael eu </w:t>
      </w:r>
      <w:r w:rsidR="00743555">
        <w:rPr>
          <w:b/>
          <w:bCs/>
          <w:sz w:val="24"/>
          <w:szCs w:val="24"/>
        </w:rPr>
        <w:t xml:space="preserve">cyfeirio at yr </w:t>
      </w:r>
      <w:r>
        <w:rPr>
          <w:b/>
          <w:bCs/>
          <w:sz w:val="24"/>
          <w:szCs w:val="24"/>
        </w:rPr>
        <w:t xml:space="preserve">Awdurdod Lleol gan ddefnyddio’r Ffurflen Atgyfeirio Diogelu Oedolion Ranbarthol </w:t>
      </w:r>
      <w:r w:rsidR="00743555">
        <w:rPr>
          <w:b/>
          <w:bCs/>
          <w:sz w:val="24"/>
          <w:szCs w:val="24"/>
        </w:rPr>
        <w:t xml:space="preserve">(MARF). </w:t>
      </w:r>
    </w:p>
    <w:p w14:paraId="0D5A2802" w14:textId="41A64A46" w:rsidR="00A66CF7" w:rsidRPr="005E192B" w:rsidRDefault="00743555" w:rsidP="002D21FF">
      <w:pPr>
        <w:jc w:val="both"/>
        <w:rPr>
          <w:sz w:val="24"/>
          <w:szCs w:val="24"/>
        </w:rPr>
      </w:pPr>
      <w:r>
        <w:rPr>
          <w:b/>
          <w:bCs/>
          <w:sz w:val="24"/>
          <w:szCs w:val="24"/>
        </w:rPr>
        <w:t> </w:t>
      </w:r>
    </w:p>
    <w:p w14:paraId="683C9BC4" w14:textId="3F78BCCF" w:rsidR="00743555" w:rsidRDefault="00743555" w:rsidP="002D21FF">
      <w:pPr>
        <w:jc w:val="both"/>
      </w:pPr>
      <w:r>
        <w:rPr>
          <w:b/>
          <w:bCs/>
          <w:sz w:val="24"/>
          <w:szCs w:val="24"/>
        </w:rPr>
        <w:t>Os bydd pryderon yn eff</w:t>
      </w:r>
      <w:r w:rsidR="005E192B">
        <w:rPr>
          <w:b/>
          <w:bCs/>
          <w:sz w:val="24"/>
          <w:szCs w:val="24"/>
        </w:rPr>
        <w:t>e</w:t>
      </w:r>
      <w:r>
        <w:rPr>
          <w:b/>
          <w:bCs/>
          <w:sz w:val="24"/>
          <w:szCs w:val="24"/>
        </w:rPr>
        <w:t>ith</w:t>
      </w:r>
      <w:r w:rsidR="005E192B">
        <w:rPr>
          <w:b/>
          <w:bCs/>
          <w:sz w:val="24"/>
          <w:szCs w:val="24"/>
        </w:rPr>
        <w:t>io</w:t>
      </w:r>
      <w:r>
        <w:rPr>
          <w:b/>
          <w:bCs/>
          <w:sz w:val="24"/>
          <w:szCs w:val="24"/>
        </w:rPr>
        <w:t xml:space="preserve"> ar </w:t>
      </w:r>
      <w:r>
        <w:rPr>
          <w:b/>
          <w:bCs/>
          <w:sz w:val="24"/>
          <w:szCs w:val="24"/>
          <w:u w:val="single"/>
        </w:rPr>
        <w:t>d</w:t>
      </w:r>
      <w:r w:rsidR="005E192B">
        <w:rPr>
          <w:b/>
          <w:bCs/>
          <w:sz w:val="24"/>
          <w:szCs w:val="24"/>
          <w:u w:val="single"/>
        </w:rPr>
        <w:t xml:space="preserve">ri </w:t>
      </w:r>
      <w:r>
        <w:rPr>
          <w:b/>
          <w:bCs/>
          <w:sz w:val="24"/>
          <w:szCs w:val="24"/>
          <w:u w:val="single"/>
        </w:rPr>
        <w:t>neu ragor</w:t>
      </w:r>
      <w:r>
        <w:rPr>
          <w:b/>
          <w:bCs/>
          <w:sz w:val="24"/>
          <w:szCs w:val="24"/>
        </w:rPr>
        <w:t xml:space="preserve"> o ddefnyddwyr gwasanaeth, dim ond </w:t>
      </w:r>
      <w:r>
        <w:rPr>
          <w:b/>
          <w:bCs/>
          <w:sz w:val="24"/>
          <w:szCs w:val="24"/>
          <w:u w:val="single"/>
        </w:rPr>
        <w:t>un</w:t>
      </w:r>
      <w:r>
        <w:rPr>
          <w:b/>
          <w:bCs/>
          <w:sz w:val="24"/>
          <w:szCs w:val="24"/>
        </w:rPr>
        <w:t xml:space="preserve"> atgyfeiriad </w:t>
      </w:r>
      <w:r w:rsidR="005E192B">
        <w:rPr>
          <w:b/>
          <w:bCs/>
          <w:sz w:val="24"/>
          <w:szCs w:val="24"/>
        </w:rPr>
        <w:t>s</w:t>
      </w:r>
      <w:r>
        <w:rPr>
          <w:b/>
          <w:bCs/>
          <w:sz w:val="24"/>
          <w:szCs w:val="24"/>
        </w:rPr>
        <w:t>y</w:t>
      </w:r>
      <w:r w:rsidR="005E192B">
        <w:rPr>
          <w:b/>
          <w:bCs/>
          <w:sz w:val="24"/>
          <w:szCs w:val="24"/>
        </w:rPr>
        <w:t>’</w:t>
      </w:r>
      <w:r>
        <w:rPr>
          <w:b/>
          <w:bCs/>
          <w:sz w:val="24"/>
          <w:szCs w:val="24"/>
        </w:rPr>
        <w:t>n angenrheidiol</w:t>
      </w:r>
      <w:r>
        <w:rPr>
          <w:sz w:val="24"/>
          <w:szCs w:val="24"/>
        </w:rPr>
        <w:t>.</w:t>
      </w:r>
    </w:p>
    <w:p w14:paraId="474A368A" w14:textId="4ABE0E40" w:rsidR="00183BC8" w:rsidRDefault="00183BC8" w:rsidP="002D21FF">
      <w:pPr>
        <w:jc w:val="both"/>
        <w:rPr>
          <w:rFonts w:eastAsia="Times New Roman"/>
          <w:color w:val="222222"/>
          <w:sz w:val="24"/>
          <w:szCs w:val="24"/>
          <w:lang w:eastAsia="en-GB"/>
        </w:rPr>
      </w:pPr>
    </w:p>
    <w:p w14:paraId="78359AF1" w14:textId="77777777" w:rsidR="00183BC8" w:rsidRDefault="00183BC8" w:rsidP="002D21FF">
      <w:pPr>
        <w:jc w:val="both"/>
        <w:rPr>
          <w:rFonts w:eastAsia="Times New Roman"/>
          <w:color w:val="222222"/>
          <w:sz w:val="24"/>
          <w:szCs w:val="24"/>
          <w:lang w:eastAsia="en-GB"/>
        </w:rPr>
      </w:pPr>
    </w:p>
    <w:p w14:paraId="6B1A2C24" w14:textId="77777777" w:rsidR="001433D3" w:rsidRDefault="001433D3" w:rsidP="002D21FF">
      <w:pPr>
        <w:jc w:val="both"/>
        <w:rPr>
          <w:rFonts w:eastAsia="Times New Roman"/>
          <w:color w:val="222222"/>
          <w:sz w:val="24"/>
          <w:szCs w:val="24"/>
          <w:lang w:eastAsia="en-GB"/>
        </w:rPr>
      </w:pPr>
    </w:p>
    <w:p w14:paraId="3E1C2823" w14:textId="77777777" w:rsidR="007A6531" w:rsidRPr="007A6531" w:rsidRDefault="007A6531" w:rsidP="00BA5ADC">
      <w:pPr>
        <w:jc w:val="both"/>
        <w:rPr>
          <w:b/>
          <w:sz w:val="24"/>
          <w:szCs w:val="24"/>
        </w:rPr>
      </w:pPr>
      <w:r w:rsidRPr="007A6531">
        <w:rPr>
          <w:b/>
          <w:sz w:val="24"/>
          <w:szCs w:val="24"/>
        </w:rPr>
        <w:br w:type="page"/>
      </w:r>
    </w:p>
    <w:p w14:paraId="47E59CBB" w14:textId="2E31D9E6" w:rsidR="00E62306" w:rsidRDefault="00E62306" w:rsidP="00DD2FFA">
      <w:pPr>
        <w:jc w:val="both"/>
        <w:rPr>
          <w:b/>
          <w:bCs/>
          <w:color w:val="000000"/>
          <w:sz w:val="24"/>
          <w:szCs w:val="24"/>
          <w:u w:val="single"/>
        </w:rPr>
      </w:pPr>
      <w:r>
        <w:rPr>
          <w:b/>
          <w:bCs/>
          <w:color w:val="000000"/>
          <w:sz w:val="24"/>
          <w:szCs w:val="24"/>
          <w:u w:val="single"/>
        </w:rPr>
        <w:lastRenderedPageBreak/>
        <w:t xml:space="preserve">Trais yn erbyn Menywod, Trais ar Sail Anrhydedd, Cam-Drin Domestig a Thrais Rhywiol </w:t>
      </w:r>
    </w:p>
    <w:p w14:paraId="36366BE2" w14:textId="7A884F6A" w:rsidR="00DD2FFA" w:rsidRPr="007A6531" w:rsidRDefault="00DD2FFA" w:rsidP="00DD2FFA">
      <w:pPr>
        <w:jc w:val="both"/>
        <w:rPr>
          <w:b/>
          <w:sz w:val="24"/>
          <w:szCs w:val="24"/>
          <w:u w:val="single"/>
        </w:rPr>
      </w:pPr>
      <w:r w:rsidRPr="00C16741">
        <w:rPr>
          <w:rFonts w:eastAsiaTheme="minorHAnsi"/>
          <w:b/>
          <w:color w:val="000000" w:themeColor="text1"/>
          <w:sz w:val="24"/>
          <w:szCs w:val="24"/>
          <w:u w:val="single"/>
          <w:lang w:val="en-GB"/>
        </w:rPr>
        <w:t>(VAWDASV)</w:t>
      </w:r>
    </w:p>
    <w:p w14:paraId="60D58422" w14:textId="77777777" w:rsidR="00DD2FFA" w:rsidRPr="007A6531" w:rsidRDefault="00DD2FFA" w:rsidP="00DD2FFA">
      <w:pPr>
        <w:widowControl/>
        <w:adjustRightInd w:val="0"/>
        <w:rPr>
          <w:rFonts w:eastAsiaTheme="minorHAnsi"/>
          <w:color w:val="000000"/>
          <w:sz w:val="24"/>
          <w:szCs w:val="24"/>
          <w:lang w:val="en-GB"/>
        </w:rPr>
      </w:pPr>
    </w:p>
    <w:p w14:paraId="6C3AD008" w14:textId="6BF2D2BB" w:rsidR="00E62306" w:rsidRDefault="00E62306" w:rsidP="002D21FF">
      <w:pPr>
        <w:spacing w:after="280" w:line="241" w:lineRule="atLeast"/>
        <w:jc w:val="both"/>
        <w:rPr>
          <w:sz w:val="24"/>
          <w:szCs w:val="24"/>
        </w:rPr>
      </w:pPr>
      <w:r>
        <w:rPr>
          <w:color w:val="000000"/>
          <w:sz w:val="24"/>
          <w:szCs w:val="24"/>
        </w:rPr>
        <w:t xml:space="preserve">Mae trais a chamdriniaeth o unrhyw fath yn annerbyniol. Mae Deddf Trais yn erbyn Menywod, Cam-drin domestig a Thrais Rhywiol (Cymru) 2015 yn amlinellu fframwaith deddfwriaethol a strategaeth a gweledigaeth hirdymor yng Nghymru i fynd i'r afael â materion o'r fath. Bydd hyn yn helpu i sicrhau bod unrhyw un sy'n profi camdriniaeth fel yr amlinellir yn y ddeddfwriaeth yn cael ymateb amserol ac effeithiol gan yr awdurdodau perthnasol.  </w:t>
      </w:r>
    </w:p>
    <w:p w14:paraId="066EDD4D" w14:textId="473E52C2" w:rsidR="00E62306" w:rsidRDefault="00B658B4" w:rsidP="002D21FF">
      <w:pPr>
        <w:spacing w:after="280" w:line="241" w:lineRule="atLeast"/>
        <w:jc w:val="both"/>
        <w:rPr>
          <w:sz w:val="24"/>
          <w:szCs w:val="24"/>
        </w:rPr>
      </w:pPr>
      <w:r>
        <w:rPr>
          <w:color w:val="000000"/>
          <w:sz w:val="24"/>
          <w:szCs w:val="24"/>
        </w:rPr>
        <w:t>Elfen allweddol o</w:t>
      </w:r>
      <w:r w:rsidR="00E62306">
        <w:rPr>
          <w:color w:val="000000"/>
          <w:sz w:val="24"/>
          <w:szCs w:val="24"/>
        </w:rPr>
        <w:t xml:space="preserve"> d</w:t>
      </w:r>
      <w:r>
        <w:rPr>
          <w:color w:val="000000"/>
          <w:sz w:val="24"/>
          <w:szCs w:val="24"/>
        </w:rPr>
        <w:t>d</w:t>
      </w:r>
      <w:r w:rsidR="00E62306">
        <w:rPr>
          <w:color w:val="000000"/>
          <w:sz w:val="24"/>
          <w:szCs w:val="24"/>
        </w:rPr>
        <w:t xml:space="preserve">eddfwriaeth </w:t>
      </w:r>
      <w:r>
        <w:rPr>
          <w:color w:val="000000"/>
          <w:sz w:val="24"/>
          <w:szCs w:val="24"/>
        </w:rPr>
        <w:t xml:space="preserve">a fframwaith </w:t>
      </w:r>
      <w:r w:rsidR="00BE491E">
        <w:rPr>
          <w:color w:val="000000"/>
          <w:sz w:val="24"/>
          <w:szCs w:val="24"/>
        </w:rPr>
        <w:t>VAWDASV yw ‘</w:t>
      </w:r>
      <w:r>
        <w:rPr>
          <w:color w:val="000000"/>
          <w:sz w:val="24"/>
          <w:szCs w:val="24"/>
        </w:rPr>
        <w:t>G</w:t>
      </w:r>
      <w:r w:rsidR="00E62306">
        <w:rPr>
          <w:color w:val="000000"/>
          <w:sz w:val="24"/>
          <w:szCs w:val="24"/>
        </w:rPr>
        <w:t>ofyn</w:t>
      </w:r>
      <w:r>
        <w:rPr>
          <w:color w:val="000000"/>
          <w:sz w:val="24"/>
          <w:szCs w:val="24"/>
        </w:rPr>
        <w:t xml:space="preserve"> a Gweithredu</w:t>
      </w:r>
      <w:r w:rsidR="00BE491E">
        <w:rPr>
          <w:color w:val="000000"/>
          <w:sz w:val="24"/>
          <w:szCs w:val="24"/>
        </w:rPr>
        <w:t>’</w:t>
      </w:r>
      <w:r w:rsidR="00E62306">
        <w:rPr>
          <w:color w:val="000000"/>
          <w:sz w:val="24"/>
          <w:szCs w:val="24"/>
        </w:rPr>
        <w:t>. Mae hon yn broses ymholi wedi'</w:t>
      </w:r>
      <w:r>
        <w:rPr>
          <w:color w:val="000000"/>
          <w:sz w:val="24"/>
          <w:szCs w:val="24"/>
        </w:rPr>
        <w:t>i</w:t>
      </w:r>
      <w:r w:rsidR="00E62306">
        <w:rPr>
          <w:color w:val="000000"/>
          <w:sz w:val="24"/>
          <w:szCs w:val="24"/>
        </w:rPr>
        <w:t xml:space="preserve"> t</w:t>
      </w:r>
      <w:r>
        <w:rPr>
          <w:color w:val="000000"/>
          <w:sz w:val="24"/>
          <w:szCs w:val="24"/>
        </w:rPr>
        <w:t>h</w:t>
      </w:r>
      <w:r w:rsidR="00E62306">
        <w:rPr>
          <w:color w:val="000000"/>
          <w:sz w:val="24"/>
          <w:szCs w:val="24"/>
        </w:rPr>
        <w:t>argedu</w:t>
      </w:r>
      <w:r w:rsidR="00BE491E">
        <w:rPr>
          <w:color w:val="000000"/>
          <w:sz w:val="24"/>
          <w:szCs w:val="24"/>
        </w:rPr>
        <w:t>,</w:t>
      </w:r>
      <w:r w:rsidR="00E62306">
        <w:rPr>
          <w:color w:val="000000"/>
          <w:sz w:val="24"/>
          <w:szCs w:val="24"/>
        </w:rPr>
        <w:t xml:space="preserve"> </w:t>
      </w:r>
      <w:r w:rsidR="00F0033D">
        <w:rPr>
          <w:color w:val="000000"/>
          <w:sz w:val="24"/>
          <w:szCs w:val="24"/>
        </w:rPr>
        <w:t>sydd i gael ei</w:t>
      </w:r>
      <w:r w:rsidR="00E62306">
        <w:rPr>
          <w:color w:val="000000"/>
          <w:sz w:val="24"/>
          <w:szCs w:val="24"/>
        </w:rPr>
        <w:t xml:space="preserve"> </w:t>
      </w:r>
      <w:r>
        <w:rPr>
          <w:color w:val="000000"/>
          <w:sz w:val="24"/>
          <w:szCs w:val="24"/>
        </w:rPr>
        <w:t>dilyn</w:t>
      </w:r>
      <w:r w:rsidR="00E62306">
        <w:rPr>
          <w:color w:val="000000"/>
          <w:sz w:val="24"/>
          <w:szCs w:val="24"/>
        </w:rPr>
        <w:t xml:space="preserve"> ar draws y </w:t>
      </w:r>
      <w:r>
        <w:rPr>
          <w:color w:val="000000"/>
          <w:sz w:val="24"/>
          <w:szCs w:val="24"/>
        </w:rPr>
        <w:t>Gwasanaeth Cyhoeddus</w:t>
      </w:r>
      <w:r w:rsidR="00BE491E">
        <w:rPr>
          <w:color w:val="000000"/>
          <w:sz w:val="24"/>
          <w:szCs w:val="24"/>
        </w:rPr>
        <w:t>,</w:t>
      </w:r>
      <w:r>
        <w:rPr>
          <w:color w:val="000000"/>
          <w:sz w:val="24"/>
          <w:szCs w:val="24"/>
        </w:rPr>
        <w:t xml:space="preserve"> i ddarganfod</w:t>
      </w:r>
      <w:r w:rsidR="00E62306">
        <w:rPr>
          <w:color w:val="000000"/>
          <w:sz w:val="24"/>
          <w:szCs w:val="24"/>
        </w:rPr>
        <w:t xml:space="preserve"> trais yn erbyn menywod, </w:t>
      </w:r>
      <w:r>
        <w:rPr>
          <w:color w:val="000000"/>
          <w:sz w:val="24"/>
          <w:szCs w:val="24"/>
        </w:rPr>
        <w:t>camdriniaeth d</w:t>
      </w:r>
      <w:r w:rsidR="00E62306">
        <w:rPr>
          <w:color w:val="000000"/>
          <w:sz w:val="24"/>
          <w:szCs w:val="24"/>
        </w:rPr>
        <w:t xml:space="preserve">domestig a thrais rhywiol. </w:t>
      </w:r>
      <w:r>
        <w:rPr>
          <w:color w:val="000000"/>
          <w:sz w:val="24"/>
          <w:szCs w:val="24"/>
        </w:rPr>
        <w:t>Mae</w:t>
      </w:r>
      <w:r w:rsidR="00E62306">
        <w:rPr>
          <w:color w:val="000000"/>
          <w:sz w:val="24"/>
          <w:szCs w:val="24"/>
        </w:rPr>
        <w:t xml:space="preserve">'r </w:t>
      </w:r>
      <w:r>
        <w:rPr>
          <w:color w:val="000000"/>
          <w:sz w:val="24"/>
          <w:szCs w:val="24"/>
        </w:rPr>
        <w:t>term ‘</w:t>
      </w:r>
      <w:r w:rsidR="00E62306">
        <w:rPr>
          <w:color w:val="000000"/>
          <w:sz w:val="24"/>
          <w:szCs w:val="24"/>
        </w:rPr>
        <w:t>ymholi</w:t>
      </w:r>
      <w:r>
        <w:rPr>
          <w:color w:val="000000"/>
          <w:sz w:val="24"/>
          <w:szCs w:val="24"/>
        </w:rPr>
        <w:t>ad</w:t>
      </w:r>
      <w:r w:rsidR="00E62306">
        <w:rPr>
          <w:color w:val="000000"/>
          <w:sz w:val="24"/>
          <w:szCs w:val="24"/>
        </w:rPr>
        <w:t xml:space="preserve"> wedi'</w:t>
      </w:r>
      <w:r>
        <w:rPr>
          <w:color w:val="000000"/>
          <w:sz w:val="24"/>
          <w:szCs w:val="24"/>
        </w:rPr>
        <w:t>i</w:t>
      </w:r>
      <w:r w:rsidR="00E62306">
        <w:rPr>
          <w:color w:val="000000"/>
          <w:sz w:val="24"/>
          <w:szCs w:val="24"/>
        </w:rPr>
        <w:t xml:space="preserve"> </w:t>
      </w:r>
      <w:r>
        <w:rPr>
          <w:color w:val="000000"/>
          <w:sz w:val="24"/>
          <w:szCs w:val="24"/>
        </w:rPr>
        <w:t>d</w:t>
      </w:r>
      <w:r w:rsidR="00E62306">
        <w:rPr>
          <w:color w:val="000000"/>
          <w:sz w:val="24"/>
          <w:szCs w:val="24"/>
        </w:rPr>
        <w:t>argedu</w:t>
      </w:r>
      <w:r>
        <w:rPr>
          <w:color w:val="000000"/>
          <w:sz w:val="24"/>
          <w:szCs w:val="24"/>
        </w:rPr>
        <w:t>’</w:t>
      </w:r>
      <w:r w:rsidR="00E62306">
        <w:rPr>
          <w:color w:val="000000"/>
          <w:sz w:val="24"/>
          <w:szCs w:val="24"/>
        </w:rPr>
        <w:t xml:space="preserve"> </w:t>
      </w:r>
      <w:r>
        <w:rPr>
          <w:color w:val="000000"/>
          <w:sz w:val="24"/>
          <w:szCs w:val="24"/>
        </w:rPr>
        <w:t>yn disgrifio</w:t>
      </w:r>
      <w:r w:rsidR="00BE491E">
        <w:rPr>
          <w:color w:val="000000"/>
          <w:sz w:val="24"/>
          <w:szCs w:val="24"/>
        </w:rPr>
        <w:t>’r broses o</w:t>
      </w:r>
      <w:r>
        <w:rPr>
          <w:color w:val="000000"/>
          <w:sz w:val="24"/>
          <w:szCs w:val="24"/>
        </w:rPr>
        <w:t xml:space="preserve"> adnabod </w:t>
      </w:r>
      <w:r w:rsidR="00E62306">
        <w:rPr>
          <w:color w:val="000000"/>
          <w:sz w:val="24"/>
          <w:szCs w:val="24"/>
        </w:rPr>
        <w:t xml:space="preserve">dangosyddion </w:t>
      </w:r>
      <w:r>
        <w:rPr>
          <w:color w:val="000000"/>
          <w:sz w:val="24"/>
          <w:szCs w:val="24"/>
        </w:rPr>
        <w:t>t</w:t>
      </w:r>
      <w:r w:rsidR="00E62306">
        <w:rPr>
          <w:color w:val="000000"/>
          <w:sz w:val="24"/>
          <w:szCs w:val="24"/>
        </w:rPr>
        <w:t xml:space="preserve">rais yn erbyn menywod, cam-drin domestig a thrais rhywiol fel sbardun </w:t>
      </w:r>
      <w:r>
        <w:rPr>
          <w:color w:val="000000"/>
          <w:sz w:val="24"/>
          <w:szCs w:val="24"/>
        </w:rPr>
        <w:t>i</w:t>
      </w:r>
      <w:r w:rsidR="00E62306">
        <w:rPr>
          <w:color w:val="000000"/>
          <w:sz w:val="24"/>
          <w:szCs w:val="24"/>
        </w:rPr>
        <w:t xml:space="preserve"> </w:t>
      </w:r>
      <w:r>
        <w:rPr>
          <w:color w:val="000000"/>
          <w:sz w:val="24"/>
          <w:szCs w:val="24"/>
        </w:rPr>
        <w:t xml:space="preserve">weithiwr proffesiynol </w:t>
      </w:r>
      <w:r w:rsidR="00E62306">
        <w:rPr>
          <w:color w:val="000000"/>
          <w:sz w:val="24"/>
          <w:szCs w:val="24"/>
        </w:rPr>
        <w:t xml:space="preserve">ofyn </w:t>
      </w:r>
      <w:r>
        <w:rPr>
          <w:color w:val="000000"/>
          <w:sz w:val="24"/>
          <w:szCs w:val="24"/>
        </w:rPr>
        <w:t>i’w</w:t>
      </w:r>
      <w:r w:rsidR="00E62306">
        <w:rPr>
          <w:color w:val="000000"/>
          <w:sz w:val="24"/>
          <w:szCs w:val="24"/>
        </w:rPr>
        <w:t xml:space="preserve"> </w:t>
      </w:r>
      <w:r>
        <w:rPr>
          <w:color w:val="000000"/>
          <w:sz w:val="24"/>
          <w:szCs w:val="24"/>
        </w:rPr>
        <w:t>g</w:t>
      </w:r>
      <w:r w:rsidR="00E62306">
        <w:rPr>
          <w:color w:val="000000"/>
          <w:sz w:val="24"/>
          <w:szCs w:val="24"/>
        </w:rPr>
        <w:t xml:space="preserve">leient p'un a </w:t>
      </w:r>
      <w:r>
        <w:rPr>
          <w:color w:val="000000"/>
          <w:sz w:val="24"/>
          <w:szCs w:val="24"/>
        </w:rPr>
        <w:t>oes</w:t>
      </w:r>
      <w:r w:rsidR="00E62306">
        <w:rPr>
          <w:color w:val="000000"/>
          <w:sz w:val="24"/>
          <w:szCs w:val="24"/>
        </w:rPr>
        <w:t xml:space="preserve"> unrhyw un o'r materion hyn</w:t>
      </w:r>
      <w:r>
        <w:rPr>
          <w:color w:val="000000"/>
          <w:sz w:val="24"/>
          <w:szCs w:val="24"/>
        </w:rPr>
        <w:t xml:space="preserve"> wedi effeithio arno ef/hi.</w:t>
      </w:r>
    </w:p>
    <w:p w14:paraId="300CBB39" w14:textId="5237ECCB" w:rsidR="00E62306" w:rsidRDefault="00E62306" w:rsidP="002D21FF">
      <w:pPr>
        <w:spacing w:after="280" w:line="241" w:lineRule="atLeast"/>
        <w:jc w:val="both"/>
        <w:rPr>
          <w:sz w:val="24"/>
          <w:szCs w:val="24"/>
        </w:rPr>
      </w:pPr>
      <w:r>
        <w:rPr>
          <w:color w:val="000000"/>
          <w:sz w:val="24"/>
          <w:szCs w:val="24"/>
        </w:rPr>
        <w:t>Deddf VAWDASV a</w:t>
      </w:r>
      <w:r w:rsidR="00B658B4">
        <w:rPr>
          <w:color w:val="000000"/>
          <w:sz w:val="24"/>
          <w:szCs w:val="24"/>
        </w:rPr>
        <w:t>’r</w:t>
      </w:r>
      <w:r>
        <w:rPr>
          <w:color w:val="000000"/>
          <w:sz w:val="24"/>
          <w:szCs w:val="24"/>
        </w:rPr>
        <w:t xml:space="preserve"> </w:t>
      </w:r>
      <w:r w:rsidR="00B658B4">
        <w:rPr>
          <w:color w:val="000000"/>
          <w:sz w:val="24"/>
          <w:szCs w:val="24"/>
        </w:rPr>
        <w:t>f</w:t>
      </w:r>
      <w:r w:rsidR="00BE491E">
        <w:rPr>
          <w:color w:val="000000"/>
          <w:sz w:val="24"/>
          <w:szCs w:val="24"/>
        </w:rPr>
        <w:t>framwaith ‘</w:t>
      </w:r>
      <w:r w:rsidR="00B658B4">
        <w:rPr>
          <w:color w:val="000000"/>
          <w:sz w:val="24"/>
          <w:szCs w:val="24"/>
        </w:rPr>
        <w:t>Gofyn a Gweithredu</w:t>
      </w:r>
      <w:r w:rsidR="00BE491E">
        <w:rPr>
          <w:color w:val="000000"/>
          <w:sz w:val="24"/>
          <w:szCs w:val="24"/>
        </w:rPr>
        <w:t>’</w:t>
      </w:r>
      <w:r>
        <w:rPr>
          <w:color w:val="000000"/>
          <w:sz w:val="24"/>
          <w:szCs w:val="24"/>
        </w:rPr>
        <w:t xml:space="preserve"> </w:t>
      </w:r>
      <w:r w:rsidR="00B658B4">
        <w:rPr>
          <w:color w:val="000000"/>
          <w:sz w:val="24"/>
          <w:szCs w:val="24"/>
        </w:rPr>
        <w:t xml:space="preserve">cysylltiedig </w:t>
      </w:r>
      <w:r>
        <w:rPr>
          <w:color w:val="000000"/>
          <w:sz w:val="24"/>
          <w:szCs w:val="24"/>
        </w:rPr>
        <w:t xml:space="preserve">yw un o'r newidiadau mwyaf arwyddocaol </w:t>
      </w:r>
      <w:r w:rsidR="00B658B4">
        <w:rPr>
          <w:color w:val="000000"/>
          <w:sz w:val="24"/>
          <w:szCs w:val="24"/>
        </w:rPr>
        <w:t>mewn ym</w:t>
      </w:r>
      <w:r>
        <w:rPr>
          <w:color w:val="000000"/>
          <w:sz w:val="24"/>
          <w:szCs w:val="24"/>
        </w:rPr>
        <w:t xml:space="preserve">arfer yng Nghymru yn y blynyddoedd diwethaf. </w:t>
      </w:r>
      <w:r w:rsidR="00B658B4">
        <w:rPr>
          <w:color w:val="000000"/>
          <w:sz w:val="24"/>
          <w:szCs w:val="24"/>
        </w:rPr>
        <w:t>Gyda’r</w:t>
      </w:r>
      <w:r>
        <w:rPr>
          <w:color w:val="000000"/>
          <w:sz w:val="24"/>
          <w:szCs w:val="24"/>
        </w:rPr>
        <w:t xml:space="preserve"> ddeddfwriaeth </w:t>
      </w:r>
      <w:r w:rsidR="00B658B4">
        <w:rPr>
          <w:color w:val="000000"/>
          <w:sz w:val="24"/>
          <w:szCs w:val="24"/>
        </w:rPr>
        <w:t>daw y</w:t>
      </w:r>
      <w:r>
        <w:rPr>
          <w:color w:val="000000"/>
          <w:sz w:val="24"/>
          <w:szCs w:val="24"/>
        </w:rPr>
        <w:t xml:space="preserve"> gofyniad i ddatblygu strategaeth </w:t>
      </w:r>
      <w:r w:rsidR="00C15DDD">
        <w:rPr>
          <w:color w:val="000000"/>
          <w:sz w:val="24"/>
          <w:szCs w:val="24"/>
        </w:rPr>
        <w:t>ranbarthol a chynllun cyflawni 5 mlynedd,</w:t>
      </w:r>
      <w:r>
        <w:rPr>
          <w:color w:val="000000"/>
          <w:sz w:val="24"/>
          <w:szCs w:val="24"/>
        </w:rPr>
        <w:t xml:space="preserve"> sydd ar hyn o</w:t>
      </w:r>
      <w:r w:rsidR="00C15DDD">
        <w:rPr>
          <w:color w:val="000000"/>
          <w:sz w:val="24"/>
          <w:szCs w:val="24"/>
        </w:rPr>
        <w:t xml:space="preserve"> bryd yn cael eu datblygu yng N</w:t>
      </w:r>
      <w:r>
        <w:rPr>
          <w:color w:val="000000"/>
          <w:sz w:val="24"/>
          <w:szCs w:val="24"/>
        </w:rPr>
        <w:t>ghanolbarth a Gorllewin Cymru ac fe'u cyhoeddir ym mis Gorffennaf 2018.</w:t>
      </w:r>
    </w:p>
    <w:p w14:paraId="3D459AC1" w14:textId="27C1F6BE" w:rsidR="00DD2FFA" w:rsidRPr="007A6531" w:rsidRDefault="00DD2FFA" w:rsidP="00DD2FFA">
      <w:pPr>
        <w:jc w:val="both"/>
        <w:rPr>
          <w:rFonts w:eastAsiaTheme="minorHAnsi"/>
          <w:color w:val="000000"/>
          <w:sz w:val="24"/>
          <w:szCs w:val="24"/>
          <w:lang w:val="en-GB"/>
        </w:rPr>
      </w:pPr>
    </w:p>
    <w:p w14:paraId="500620FD" w14:textId="4CF699C3" w:rsidR="00E62306" w:rsidRDefault="00C15DDD" w:rsidP="00E62306">
      <w:pPr>
        <w:rPr>
          <w:sz w:val="24"/>
          <w:szCs w:val="24"/>
        </w:rPr>
      </w:pPr>
      <w:r w:rsidRPr="00C15DDD">
        <w:rPr>
          <w:b/>
          <w:color w:val="000000"/>
          <w:sz w:val="24"/>
          <w:szCs w:val="24"/>
          <w:u w:val="single"/>
        </w:rPr>
        <w:t>Camdriniaeth</w:t>
      </w:r>
      <w:r w:rsidRPr="00C15DDD">
        <w:rPr>
          <w:b/>
          <w:bCs/>
          <w:sz w:val="24"/>
          <w:szCs w:val="24"/>
          <w:u w:val="single"/>
        </w:rPr>
        <w:t xml:space="preserve"> </w:t>
      </w:r>
      <w:r>
        <w:rPr>
          <w:b/>
          <w:bCs/>
          <w:sz w:val="24"/>
          <w:szCs w:val="24"/>
          <w:u w:val="single"/>
        </w:rPr>
        <w:t>D</w:t>
      </w:r>
      <w:r w:rsidR="00E62306">
        <w:rPr>
          <w:b/>
          <w:bCs/>
          <w:sz w:val="24"/>
          <w:szCs w:val="24"/>
          <w:u w:val="single"/>
        </w:rPr>
        <w:t xml:space="preserve">domestig a </w:t>
      </w:r>
      <w:r>
        <w:rPr>
          <w:b/>
          <w:bCs/>
          <w:sz w:val="24"/>
          <w:szCs w:val="24"/>
          <w:u w:val="single"/>
        </w:rPr>
        <w:t>Phroses Diogelu Oedolion</w:t>
      </w:r>
    </w:p>
    <w:p w14:paraId="053BC105" w14:textId="77777777" w:rsidR="00BA5ADC" w:rsidRDefault="00BA5ADC" w:rsidP="00BA5ADC">
      <w:pPr>
        <w:jc w:val="both"/>
        <w:rPr>
          <w:sz w:val="24"/>
          <w:szCs w:val="24"/>
        </w:rPr>
      </w:pPr>
    </w:p>
    <w:p w14:paraId="25D9C143" w14:textId="17AB10A6" w:rsidR="00B46BE6" w:rsidRDefault="00B46BE6" w:rsidP="00BA5ADC">
      <w:pPr>
        <w:jc w:val="both"/>
        <w:rPr>
          <w:sz w:val="24"/>
          <w:szCs w:val="24"/>
        </w:rPr>
      </w:pPr>
      <w:r>
        <w:rPr>
          <w:sz w:val="24"/>
          <w:szCs w:val="24"/>
        </w:rPr>
        <w:t>Caiff t</w:t>
      </w:r>
      <w:r w:rsidR="00E62306">
        <w:rPr>
          <w:sz w:val="24"/>
          <w:szCs w:val="24"/>
        </w:rPr>
        <w:t xml:space="preserve">rais a </w:t>
      </w:r>
      <w:r>
        <w:rPr>
          <w:color w:val="000000"/>
          <w:sz w:val="24"/>
          <w:szCs w:val="24"/>
        </w:rPr>
        <w:t>chamdriniaeth d</w:t>
      </w:r>
      <w:r w:rsidR="00E62306">
        <w:rPr>
          <w:sz w:val="24"/>
          <w:szCs w:val="24"/>
        </w:rPr>
        <w:t xml:space="preserve">domestig eu dosbarthu </w:t>
      </w:r>
      <w:r>
        <w:rPr>
          <w:sz w:val="24"/>
          <w:szCs w:val="24"/>
        </w:rPr>
        <w:t xml:space="preserve">yn swyddogol </w:t>
      </w:r>
      <w:r w:rsidR="00E62306">
        <w:rPr>
          <w:sz w:val="24"/>
          <w:szCs w:val="24"/>
        </w:rPr>
        <w:t>fe</w:t>
      </w:r>
      <w:r w:rsidR="00BE491E">
        <w:rPr>
          <w:sz w:val="24"/>
          <w:szCs w:val="24"/>
        </w:rPr>
        <w:t>l ‘</w:t>
      </w:r>
      <w:r w:rsidR="00E62306">
        <w:rPr>
          <w:sz w:val="24"/>
          <w:szCs w:val="24"/>
        </w:rPr>
        <w:t xml:space="preserve">unrhyw ddigwyddiad o ymddygiad bygythiol, trais neu </w:t>
      </w:r>
      <w:r>
        <w:rPr>
          <w:color w:val="000000"/>
          <w:sz w:val="24"/>
          <w:szCs w:val="24"/>
        </w:rPr>
        <w:t xml:space="preserve">gamdriniaeth </w:t>
      </w:r>
      <w:r w:rsidR="00E62306">
        <w:rPr>
          <w:sz w:val="24"/>
          <w:szCs w:val="24"/>
        </w:rPr>
        <w:t>rhwng oedolion sydd</w:t>
      </w:r>
      <w:r w:rsidR="00BE491E">
        <w:rPr>
          <w:sz w:val="24"/>
          <w:szCs w:val="24"/>
        </w:rPr>
        <w:t>,</w:t>
      </w:r>
      <w:r w:rsidR="00E62306">
        <w:rPr>
          <w:sz w:val="24"/>
          <w:szCs w:val="24"/>
        </w:rPr>
        <w:t xml:space="preserve"> neu </w:t>
      </w:r>
      <w:r>
        <w:rPr>
          <w:sz w:val="24"/>
          <w:szCs w:val="24"/>
        </w:rPr>
        <w:t xml:space="preserve">sydd </w:t>
      </w:r>
      <w:r w:rsidR="00E62306">
        <w:rPr>
          <w:sz w:val="24"/>
          <w:szCs w:val="24"/>
        </w:rPr>
        <w:t>wedi bod</w:t>
      </w:r>
      <w:r w:rsidR="00BE491E">
        <w:rPr>
          <w:sz w:val="24"/>
          <w:szCs w:val="24"/>
        </w:rPr>
        <w:t>,</w:t>
      </w:r>
      <w:r w:rsidR="00E62306">
        <w:rPr>
          <w:sz w:val="24"/>
          <w:szCs w:val="24"/>
        </w:rPr>
        <w:t xml:space="preserve"> mewn perthynas </w:t>
      </w:r>
      <w:r>
        <w:rPr>
          <w:sz w:val="24"/>
          <w:szCs w:val="24"/>
        </w:rPr>
        <w:t>â’</w:t>
      </w:r>
      <w:r w:rsidR="00E62306">
        <w:rPr>
          <w:sz w:val="24"/>
          <w:szCs w:val="24"/>
        </w:rPr>
        <w:t>i gilydd, neu rhwng aelodau o'r teulu, wae</w:t>
      </w:r>
      <w:r w:rsidR="00BE491E">
        <w:rPr>
          <w:sz w:val="24"/>
          <w:szCs w:val="24"/>
        </w:rPr>
        <w:t>th beth fo'u rhyw neu rywioldeb’</w:t>
      </w:r>
      <w:r w:rsidR="00E62306">
        <w:rPr>
          <w:sz w:val="24"/>
          <w:szCs w:val="24"/>
        </w:rPr>
        <w:t>.</w:t>
      </w:r>
    </w:p>
    <w:p w14:paraId="676AB013" w14:textId="77777777" w:rsidR="00183BC8" w:rsidRPr="00183BC8" w:rsidRDefault="00183BC8" w:rsidP="00BA5ADC">
      <w:pPr>
        <w:jc w:val="both"/>
        <w:rPr>
          <w:sz w:val="24"/>
          <w:szCs w:val="24"/>
        </w:rPr>
      </w:pPr>
    </w:p>
    <w:p w14:paraId="41DD1303" w14:textId="7B5C8A09" w:rsidR="00B46BE6" w:rsidRDefault="00B46BE6" w:rsidP="000B7962">
      <w:pPr>
        <w:jc w:val="both"/>
        <w:rPr>
          <w:sz w:val="24"/>
          <w:szCs w:val="24"/>
        </w:rPr>
      </w:pPr>
      <w:r>
        <w:rPr>
          <w:sz w:val="24"/>
          <w:szCs w:val="24"/>
        </w:rPr>
        <w:t>Wrth</w:t>
      </w:r>
      <w:r w:rsidR="00E62306">
        <w:rPr>
          <w:sz w:val="24"/>
          <w:szCs w:val="24"/>
        </w:rPr>
        <w:t xml:space="preserve"> ystyried pa gymorth y dylid ei gynnig i</w:t>
      </w:r>
      <w:r>
        <w:rPr>
          <w:sz w:val="24"/>
          <w:szCs w:val="24"/>
        </w:rPr>
        <w:t>’r rheiny a all fod yn</w:t>
      </w:r>
      <w:r w:rsidR="00E62306">
        <w:rPr>
          <w:sz w:val="24"/>
          <w:szCs w:val="24"/>
        </w:rPr>
        <w:t xml:space="preserve"> dioddef </w:t>
      </w:r>
      <w:r>
        <w:rPr>
          <w:color w:val="000000"/>
          <w:sz w:val="24"/>
          <w:szCs w:val="24"/>
        </w:rPr>
        <w:t xml:space="preserve">camdriniaeth </w:t>
      </w:r>
      <w:r w:rsidR="00E62306">
        <w:rPr>
          <w:sz w:val="24"/>
          <w:szCs w:val="24"/>
        </w:rPr>
        <w:t xml:space="preserve">o'r fath, lle </w:t>
      </w:r>
      <w:r>
        <w:rPr>
          <w:sz w:val="24"/>
          <w:szCs w:val="24"/>
        </w:rPr>
        <w:t xml:space="preserve">nad oes dim ond </w:t>
      </w:r>
      <w:r w:rsidR="00E62306">
        <w:rPr>
          <w:sz w:val="24"/>
          <w:szCs w:val="24"/>
        </w:rPr>
        <w:t xml:space="preserve">cam-drin domestig </w:t>
      </w:r>
      <w:r>
        <w:rPr>
          <w:sz w:val="24"/>
          <w:szCs w:val="24"/>
        </w:rPr>
        <w:t xml:space="preserve">yn </w:t>
      </w:r>
      <w:r w:rsidR="00E62306">
        <w:rPr>
          <w:sz w:val="24"/>
          <w:szCs w:val="24"/>
        </w:rPr>
        <w:t>ffactor</w:t>
      </w:r>
      <w:r>
        <w:rPr>
          <w:sz w:val="24"/>
          <w:szCs w:val="24"/>
        </w:rPr>
        <w:t xml:space="preserve"> cyflwyno</w:t>
      </w:r>
      <w:r w:rsidR="00E62306">
        <w:rPr>
          <w:sz w:val="24"/>
          <w:szCs w:val="24"/>
        </w:rPr>
        <w:t xml:space="preserve">, a </w:t>
      </w:r>
      <w:r>
        <w:rPr>
          <w:sz w:val="24"/>
          <w:szCs w:val="24"/>
        </w:rPr>
        <w:t xml:space="preserve">lle na </w:t>
      </w:r>
      <w:r w:rsidR="00E62306">
        <w:rPr>
          <w:sz w:val="24"/>
          <w:szCs w:val="24"/>
        </w:rPr>
        <w:t>nod</w:t>
      </w:r>
      <w:r>
        <w:rPr>
          <w:sz w:val="24"/>
          <w:szCs w:val="24"/>
        </w:rPr>
        <w:t>wyd</w:t>
      </w:r>
      <w:r w:rsidR="00E62306">
        <w:rPr>
          <w:sz w:val="24"/>
          <w:szCs w:val="24"/>
        </w:rPr>
        <w:t xml:space="preserve"> unrhyw </w:t>
      </w:r>
      <w:r>
        <w:rPr>
          <w:sz w:val="24"/>
          <w:szCs w:val="24"/>
        </w:rPr>
        <w:t>wendidau</w:t>
      </w:r>
      <w:r w:rsidR="00E62306">
        <w:rPr>
          <w:sz w:val="24"/>
          <w:szCs w:val="24"/>
        </w:rPr>
        <w:t xml:space="preserve"> ychwanegol eraill (er enghraifft materion iechyd meddwl neu anableddau corfforol), </w:t>
      </w:r>
      <w:r>
        <w:rPr>
          <w:sz w:val="24"/>
          <w:szCs w:val="24"/>
        </w:rPr>
        <w:t>d</w:t>
      </w:r>
      <w:r w:rsidR="00E62306">
        <w:rPr>
          <w:sz w:val="24"/>
          <w:szCs w:val="24"/>
        </w:rPr>
        <w:t xml:space="preserve">oes dim angen gwneud atgyfeiriad diogelu </w:t>
      </w:r>
      <w:r>
        <w:rPr>
          <w:sz w:val="24"/>
          <w:szCs w:val="24"/>
        </w:rPr>
        <w:t xml:space="preserve">at </w:t>
      </w:r>
      <w:r w:rsidR="00E62306">
        <w:rPr>
          <w:sz w:val="24"/>
          <w:szCs w:val="24"/>
        </w:rPr>
        <w:t xml:space="preserve">yr </w:t>
      </w:r>
      <w:r>
        <w:rPr>
          <w:sz w:val="24"/>
          <w:szCs w:val="24"/>
        </w:rPr>
        <w:t xml:space="preserve">Awdurdod Lleol. </w:t>
      </w:r>
    </w:p>
    <w:p w14:paraId="60D050AB" w14:textId="77777777" w:rsidR="000B7962" w:rsidRPr="000B7962" w:rsidRDefault="000B7962" w:rsidP="000B7962">
      <w:pPr>
        <w:jc w:val="both"/>
        <w:rPr>
          <w:sz w:val="24"/>
          <w:szCs w:val="24"/>
        </w:rPr>
      </w:pPr>
    </w:p>
    <w:p w14:paraId="28287BC6" w14:textId="0B93510B" w:rsidR="00B46BE6" w:rsidRDefault="00E62306" w:rsidP="000B7962">
      <w:pPr>
        <w:jc w:val="both"/>
        <w:rPr>
          <w:sz w:val="24"/>
          <w:szCs w:val="24"/>
        </w:rPr>
      </w:pPr>
      <w:r>
        <w:rPr>
          <w:sz w:val="24"/>
          <w:szCs w:val="24"/>
        </w:rPr>
        <w:t xml:space="preserve">Os, fodd bynnag, </w:t>
      </w:r>
      <w:r w:rsidR="00B46BE6">
        <w:rPr>
          <w:sz w:val="24"/>
          <w:szCs w:val="24"/>
        </w:rPr>
        <w:t xml:space="preserve">y </w:t>
      </w:r>
      <w:r>
        <w:rPr>
          <w:sz w:val="24"/>
          <w:szCs w:val="24"/>
        </w:rPr>
        <w:t>daw'n amlwg fod gan yr unigolyn</w:t>
      </w:r>
      <w:r w:rsidR="00BE491E">
        <w:rPr>
          <w:sz w:val="24"/>
          <w:szCs w:val="24"/>
        </w:rPr>
        <w:t>,</w:t>
      </w:r>
      <w:r>
        <w:rPr>
          <w:sz w:val="24"/>
          <w:szCs w:val="24"/>
        </w:rPr>
        <w:t xml:space="preserve"> neu </w:t>
      </w:r>
      <w:r w:rsidR="00B46BE6">
        <w:rPr>
          <w:sz w:val="24"/>
          <w:szCs w:val="24"/>
        </w:rPr>
        <w:t xml:space="preserve">y </w:t>
      </w:r>
      <w:r>
        <w:rPr>
          <w:sz w:val="24"/>
          <w:szCs w:val="24"/>
        </w:rPr>
        <w:t xml:space="preserve">gall </w:t>
      </w:r>
      <w:r w:rsidR="00B46BE6">
        <w:rPr>
          <w:sz w:val="24"/>
          <w:szCs w:val="24"/>
        </w:rPr>
        <w:t>fod ganddo</w:t>
      </w:r>
      <w:r w:rsidR="00BE491E">
        <w:rPr>
          <w:sz w:val="24"/>
          <w:szCs w:val="24"/>
        </w:rPr>
        <w:t>,</w:t>
      </w:r>
      <w:r w:rsidR="00B46BE6">
        <w:rPr>
          <w:sz w:val="24"/>
          <w:szCs w:val="24"/>
        </w:rPr>
        <w:t xml:space="preserve"> anghenion </w:t>
      </w:r>
      <w:r>
        <w:rPr>
          <w:sz w:val="24"/>
          <w:szCs w:val="24"/>
        </w:rPr>
        <w:t xml:space="preserve">gofal </w:t>
      </w:r>
      <w:r w:rsidR="00B46BE6">
        <w:rPr>
          <w:sz w:val="24"/>
          <w:szCs w:val="24"/>
        </w:rPr>
        <w:t>a</w:t>
      </w:r>
      <w:r>
        <w:rPr>
          <w:sz w:val="24"/>
          <w:szCs w:val="24"/>
        </w:rPr>
        <w:t xml:space="preserve"> c</w:t>
      </w:r>
      <w:r w:rsidR="00B46BE6">
        <w:rPr>
          <w:sz w:val="24"/>
          <w:szCs w:val="24"/>
        </w:rPr>
        <w:t>h</w:t>
      </w:r>
      <w:r w:rsidR="00BE491E">
        <w:rPr>
          <w:sz w:val="24"/>
          <w:szCs w:val="24"/>
        </w:rPr>
        <w:t>ymorth</w:t>
      </w:r>
      <w:r>
        <w:rPr>
          <w:sz w:val="24"/>
          <w:szCs w:val="24"/>
        </w:rPr>
        <w:t xml:space="preserve"> a</w:t>
      </w:r>
      <w:r w:rsidR="00B46BE6">
        <w:rPr>
          <w:sz w:val="24"/>
          <w:szCs w:val="24"/>
        </w:rPr>
        <w:t>’i fod</w:t>
      </w:r>
      <w:r w:rsidR="00F0033D">
        <w:rPr>
          <w:sz w:val="24"/>
          <w:szCs w:val="24"/>
        </w:rPr>
        <w:t xml:space="preserve"> yn dioddef cam</w:t>
      </w:r>
      <w:r>
        <w:rPr>
          <w:sz w:val="24"/>
          <w:szCs w:val="24"/>
        </w:rPr>
        <w:t>drin</w:t>
      </w:r>
      <w:r w:rsidR="00F0033D">
        <w:rPr>
          <w:sz w:val="24"/>
          <w:szCs w:val="24"/>
        </w:rPr>
        <w:t>iaeth d</w:t>
      </w:r>
      <w:r>
        <w:rPr>
          <w:sz w:val="24"/>
          <w:szCs w:val="24"/>
        </w:rPr>
        <w:t>domestig</w:t>
      </w:r>
      <w:r w:rsidR="00B46BE6">
        <w:rPr>
          <w:sz w:val="24"/>
          <w:szCs w:val="24"/>
        </w:rPr>
        <w:t xml:space="preserve">, yna dylid </w:t>
      </w:r>
      <w:r>
        <w:rPr>
          <w:sz w:val="24"/>
          <w:szCs w:val="24"/>
        </w:rPr>
        <w:t>gwneud atgyfeiriad diogelu</w:t>
      </w:r>
      <w:r w:rsidR="00B46BE6">
        <w:rPr>
          <w:sz w:val="24"/>
          <w:szCs w:val="24"/>
        </w:rPr>
        <w:t>.</w:t>
      </w:r>
    </w:p>
    <w:p w14:paraId="2F093BC1" w14:textId="77777777" w:rsidR="000B7962" w:rsidRPr="000F2F53" w:rsidRDefault="000B7962" w:rsidP="000B7962">
      <w:pPr>
        <w:jc w:val="both"/>
        <w:rPr>
          <w:sz w:val="24"/>
          <w:szCs w:val="24"/>
        </w:rPr>
      </w:pPr>
    </w:p>
    <w:p w14:paraId="338F3562" w14:textId="74613CF0" w:rsidR="00B46BE6" w:rsidRDefault="00E62306" w:rsidP="00BA5ADC">
      <w:pPr>
        <w:jc w:val="both"/>
        <w:rPr>
          <w:sz w:val="24"/>
          <w:szCs w:val="24"/>
        </w:rPr>
      </w:pPr>
      <w:r>
        <w:rPr>
          <w:sz w:val="24"/>
          <w:szCs w:val="24"/>
        </w:rPr>
        <w:t xml:space="preserve">Mae'n bwysig drwy gydol eich sgwrs gyda'r person, eich bod yn </w:t>
      </w:r>
      <w:r w:rsidR="00B46BE6">
        <w:rPr>
          <w:sz w:val="24"/>
          <w:szCs w:val="24"/>
        </w:rPr>
        <w:t>gweithio allan</w:t>
      </w:r>
      <w:r>
        <w:rPr>
          <w:sz w:val="24"/>
          <w:szCs w:val="24"/>
        </w:rPr>
        <w:t xml:space="preserve"> gyda</w:t>
      </w:r>
      <w:r w:rsidR="00714FD9">
        <w:rPr>
          <w:sz w:val="24"/>
          <w:szCs w:val="24"/>
        </w:rPr>
        <w:t>g</w:t>
      </w:r>
      <w:r>
        <w:rPr>
          <w:sz w:val="24"/>
          <w:szCs w:val="24"/>
        </w:rPr>
        <w:t xml:space="preserve"> </w:t>
      </w:r>
      <w:r w:rsidR="00714FD9">
        <w:rPr>
          <w:sz w:val="24"/>
          <w:szCs w:val="24"/>
        </w:rPr>
        <w:t>ef/hi</w:t>
      </w:r>
      <w:r>
        <w:rPr>
          <w:sz w:val="24"/>
          <w:szCs w:val="24"/>
        </w:rPr>
        <w:t xml:space="preserve"> </w:t>
      </w:r>
      <w:r w:rsidR="00B46BE6">
        <w:rPr>
          <w:sz w:val="24"/>
          <w:szCs w:val="24"/>
        </w:rPr>
        <w:t>pa</w:t>
      </w:r>
      <w:r>
        <w:rPr>
          <w:sz w:val="24"/>
          <w:szCs w:val="24"/>
        </w:rPr>
        <w:t xml:space="preserve"> </w:t>
      </w:r>
      <w:r w:rsidR="00B46BE6">
        <w:rPr>
          <w:sz w:val="24"/>
          <w:szCs w:val="24"/>
        </w:rPr>
        <w:t xml:space="preserve"> </w:t>
      </w:r>
      <w:r>
        <w:rPr>
          <w:sz w:val="24"/>
          <w:szCs w:val="24"/>
        </w:rPr>
        <w:t xml:space="preserve">wasanaethau </w:t>
      </w:r>
      <w:r w:rsidR="00B46BE6">
        <w:rPr>
          <w:sz w:val="24"/>
          <w:szCs w:val="24"/>
        </w:rPr>
        <w:t xml:space="preserve">fyddai’r </w:t>
      </w:r>
      <w:r>
        <w:rPr>
          <w:sz w:val="24"/>
          <w:szCs w:val="24"/>
        </w:rPr>
        <w:t xml:space="preserve">gorau i'w </w:t>
      </w:r>
      <w:r w:rsidR="00B46BE6">
        <w:rPr>
          <w:sz w:val="24"/>
          <w:szCs w:val="24"/>
        </w:rPr>
        <w:t>g</w:t>
      </w:r>
      <w:r>
        <w:rPr>
          <w:sz w:val="24"/>
          <w:szCs w:val="24"/>
        </w:rPr>
        <w:t xml:space="preserve">ynorthwyo gyda'r </w:t>
      </w:r>
      <w:r w:rsidR="00F0033D">
        <w:rPr>
          <w:sz w:val="24"/>
          <w:szCs w:val="24"/>
        </w:rPr>
        <w:t>gamdriniaeth d</w:t>
      </w:r>
      <w:r>
        <w:rPr>
          <w:sz w:val="24"/>
          <w:szCs w:val="24"/>
        </w:rPr>
        <w:t>domestig, e</w:t>
      </w:r>
      <w:r w:rsidR="00714FD9">
        <w:rPr>
          <w:sz w:val="24"/>
          <w:szCs w:val="24"/>
        </w:rPr>
        <w:t xml:space="preserve">i </w:t>
      </w:r>
      <w:r>
        <w:rPr>
          <w:sz w:val="24"/>
          <w:szCs w:val="24"/>
        </w:rPr>
        <w:t>wendidau ychwanegol a beth yr hoff</w:t>
      </w:r>
      <w:r w:rsidR="00714FD9">
        <w:rPr>
          <w:sz w:val="24"/>
          <w:szCs w:val="24"/>
        </w:rPr>
        <w:t>ai</w:t>
      </w:r>
      <w:r>
        <w:rPr>
          <w:sz w:val="24"/>
          <w:szCs w:val="24"/>
        </w:rPr>
        <w:t xml:space="preserve"> ei wneud er mwyn </w:t>
      </w:r>
      <w:r w:rsidR="00714FD9">
        <w:rPr>
          <w:sz w:val="24"/>
          <w:szCs w:val="24"/>
        </w:rPr>
        <w:t xml:space="preserve">dod o hyd i ateb neu </w:t>
      </w:r>
      <w:r w:rsidR="00BE491E">
        <w:rPr>
          <w:sz w:val="24"/>
          <w:szCs w:val="24"/>
        </w:rPr>
        <w:t xml:space="preserve">ba </w:t>
      </w:r>
      <w:r w:rsidR="00714FD9">
        <w:rPr>
          <w:sz w:val="24"/>
          <w:szCs w:val="24"/>
        </w:rPr>
        <w:t>help</w:t>
      </w:r>
      <w:r w:rsidR="00BE491E">
        <w:rPr>
          <w:sz w:val="24"/>
          <w:szCs w:val="24"/>
        </w:rPr>
        <w:t xml:space="preserve"> yr hoffai ei gael</w:t>
      </w:r>
      <w:r w:rsidR="00714FD9">
        <w:rPr>
          <w:sz w:val="24"/>
          <w:szCs w:val="24"/>
        </w:rPr>
        <w:t xml:space="preserve"> gyda’r</w:t>
      </w:r>
      <w:r>
        <w:rPr>
          <w:sz w:val="24"/>
          <w:szCs w:val="24"/>
        </w:rPr>
        <w:t xml:space="preserve"> penderfyniadau</w:t>
      </w:r>
      <w:r w:rsidR="00714FD9">
        <w:rPr>
          <w:sz w:val="24"/>
          <w:szCs w:val="24"/>
        </w:rPr>
        <w:t xml:space="preserve"> y bydd yn eu gwneud.</w:t>
      </w:r>
    </w:p>
    <w:p w14:paraId="4DBBBDE4" w14:textId="69BB6627" w:rsidR="00BA5ADC" w:rsidRDefault="00BA5ADC" w:rsidP="00BA5ADC">
      <w:pPr>
        <w:jc w:val="both"/>
        <w:rPr>
          <w:sz w:val="24"/>
          <w:szCs w:val="24"/>
        </w:rPr>
      </w:pPr>
    </w:p>
    <w:p w14:paraId="5E021497" w14:textId="0DC96D58" w:rsidR="00E62306" w:rsidRDefault="00714FD9" w:rsidP="00E62306">
      <w:pPr>
        <w:rPr>
          <w:b/>
          <w:bCs/>
          <w:sz w:val="24"/>
          <w:szCs w:val="24"/>
        </w:rPr>
      </w:pPr>
      <w:r>
        <w:rPr>
          <w:b/>
          <w:bCs/>
          <w:sz w:val="24"/>
          <w:szCs w:val="24"/>
        </w:rPr>
        <w:t>Am g</w:t>
      </w:r>
      <w:r w:rsidR="00E62306">
        <w:rPr>
          <w:b/>
          <w:bCs/>
          <w:sz w:val="24"/>
          <w:szCs w:val="24"/>
        </w:rPr>
        <w:t>yngor/cymorth arbenigol:</w:t>
      </w:r>
    </w:p>
    <w:p w14:paraId="062621FC" w14:textId="77777777" w:rsidR="00BE491E" w:rsidRPr="00A62888" w:rsidRDefault="00BE491E" w:rsidP="00E62306">
      <w:pPr>
        <w:rPr>
          <w:sz w:val="20"/>
          <w:szCs w:val="20"/>
        </w:rPr>
      </w:pPr>
    </w:p>
    <w:p w14:paraId="10DCCDFC" w14:textId="52A2B9D3" w:rsidR="00E62306" w:rsidRDefault="00E62306" w:rsidP="00E62306">
      <w:pPr>
        <w:pStyle w:val="ListParagraph"/>
        <w:ind w:hanging="360"/>
        <w:rPr>
          <w:sz w:val="24"/>
          <w:szCs w:val="20"/>
        </w:rPr>
      </w:pPr>
      <w:r>
        <w:rPr>
          <w:szCs w:val="24"/>
        </w:rPr>
        <w:t xml:space="preserve">·         </w:t>
      </w:r>
      <w:r>
        <w:rPr>
          <w:b/>
          <w:bCs/>
        </w:rPr>
        <w:t xml:space="preserve">Llinell gymorth </w:t>
      </w:r>
      <w:r w:rsidR="00714FD9">
        <w:rPr>
          <w:b/>
          <w:bCs/>
        </w:rPr>
        <w:t>Byw heb Ofn</w:t>
      </w:r>
      <w:r>
        <w:rPr>
          <w:b/>
          <w:bCs/>
        </w:rPr>
        <w:t>:</w:t>
      </w:r>
      <w:r>
        <w:t xml:space="preserve"> </w:t>
      </w:r>
      <w:r w:rsidR="00714FD9">
        <w:tab/>
      </w:r>
      <w:r>
        <w:t>0808 8010 800</w:t>
      </w:r>
    </w:p>
    <w:p w14:paraId="01D6E9F5" w14:textId="67EDEDB8" w:rsidR="00E62306" w:rsidRDefault="00E62306" w:rsidP="00E62306">
      <w:pPr>
        <w:pStyle w:val="ListParagraph"/>
        <w:ind w:hanging="360"/>
      </w:pPr>
      <w:r>
        <w:rPr>
          <w:szCs w:val="24"/>
        </w:rPr>
        <w:t xml:space="preserve">·         </w:t>
      </w:r>
      <w:r>
        <w:rPr>
          <w:b/>
          <w:bCs/>
        </w:rPr>
        <w:t>Gwasanaeth testun:</w:t>
      </w:r>
      <w:r>
        <w:t xml:space="preserve"> </w:t>
      </w:r>
      <w:r w:rsidR="00714FD9">
        <w:tab/>
      </w:r>
      <w:r w:rsidR="00714FD9">
        <w:tab/>
      </w:r>
      <w:r>
        <w:t>078600</w:t>
      </w:r>
      <w:r w:rsidR="00714FD9">
        <w:t xml:space="preserve"> 77333</w:t>
      </w:r>
    </w:p>
    <w:p w14:paraId="2CDA1254" w14:textId="534209EA" w:rsidR="00E62306" w:rsidRDefault="00E62306" w:rsidP="00E62306">
      <w:pPr>
        <w:pStyle w:val="ListParagraph"/>
        <w:ind w:hanging="360"/>
      </w:pPr>
      <w:r>
        <w:rPr>
          <w:szCs w:val="24"/>
        </w:rPr>
        <w:t xml:space="preserve">·         </w:t>
      </w:r>
      <w:r>
        <w:rPr>
          <w:b/>
          <w:bCs/>
        </w:rPr>
        <w:t>E-bost:</w:t>
      </w:r>
      <w:r w:rsidR="00714FD9">
        <w:rPr>
          <w:b/>
          <w:bCs/>
        </w:rPr>
        <w:tab/>
      </w:r>
      <w:r w:rsidR="00714FD9">
        <w:rPr>
          <w:b/>
          <w:bCs/>
        </w:rPr>
        <w:tab/>
      </w:r>
      <w:r w:rsidR="00714FD9">
        <w:rPr>
          <w:b/>
          <w:bCs/>
        </w:rPr>
        <w:tab/>
      </w:r>
      <w:r w:rsidR="00714FD9">
        <w:rPr>
          <w:b/>
          <w:bCs/>
        </w:rPr>
        <w:tab/>
      </w:r>
      <w:hyperlink r:id="rId16" w:history="1">
        <w:r w:rsidR="00714FD9" w:rsidRPr="005272ED">
          <w:rPr>
            <w:rStyle w:val="Hyperlink"/>
          </w:rPr>
          <w:t>info@livefearfreehelpline.wales</w:t>
        </w:r>
      </w:hyperlink>
    </w:p>
    <w:p w14:paraId="6215F858" w14:textId="77777777" w:rsidR="00714FD9" w:rsidRDefault="00714FD9" w:rsidP="00E62306">
      <w:pPr>
        <w:pStyle w:val="ListParagraph"/>
        <w:ind w:hanging="360"/>
      </w:pPr>
    </w:p>
    <w:p w14:paraId="663E9E9B" w14:textId="77777777" w:rsidR="00183BC8" w:rsidRDefault="00183BC8" w:rsidP="00D50C88">
      <w:pPr>
        <w:jc w:val="both"/>
        <w:rPr>
          <w:sz w:val="24"/>
          <w:szCs w:val="24"/>
        </w:rPr>
      </w:pPr>
    </w:p>
    <w:p w14:paraId="14D2CADC" w14:textId="4AE243B0" w:rsidR="00FF6325" w:rsidRPr="00FF6325" w:rsidRDefault="00FF6325" w:rsidP="0029377D">
      <w:pPr>
        <w:jc w:val="both"/>
        <w:rPr>
          <w:bCs/>
          <w:sz w:val="24"/>
          <w:szCs w:val="24"/>
        </w:rPr>
      </w:pPr>
      <w:r w:rsidRPr="00FF6325">
        <w:rPr>
          <w:bCs/>
          <w:sz w:val="24"/>
          <w:szCs w:val="24"/>
        </w:rPr>
        <w:br w:type="page"/>
      </w:r>
    </w:p>
    <w:p w14:paraId="0604CC27" w14:textId="0DD4BC30" w:rsidR="005C591B" w:rsidRDefault="005C591B" w:rsidP="005C591B">
      <w:pPr>
        <w:rPr>
          <w:sz w:val="24"/>
          <w:szCs w:val="24"/>
        </w:rPr>
      </w:pPr>
      <w:r>
        <w:rPr>
          <w:b/>
          <w:bCs/>
          <w:sz w:val="24"/>
          <w:szCs w:val="24"/>
          <w:u w:val="single"/>
        </w:rPr>
        <w:lastRenderedPageBreak/>
        <w:t>Adolygiadau Ymarfer Oedolion</w:t>
      </w:r>
      <w:r w:rsidR="001F5E8C" w:rsidRPr="001F5E8C">
        <w:rPr>
          <w:color w:val="222222"/>
          <w:sz w:val="24"/>
          <w:szCs w:val="24"/>
        </w:rPr>
        <w:t xml:space="preserve"> </w:t>
      </w:r>
      <w:r w:rsidR="001F5E8C">
        <w:rPr>
          <w:color w:val="222222"/>
          <w:sz w:val="24"/>
          <w:szCs w:val="24"/>
        </w:rPr>
        <w:t>(APR)</w:t>
      </w:r>
    </w:p>
    <w:p w14:paraId="72BF0453" w14:textId="6937354D" w:rsidR="0029377D" w:rsidRDefault="0029377D" w:rsidP="0029377D">
      <w:pPr>
        <w:jc w:val="both"/>
        <w:rPr>
          <w:b/>
          <w:bCs/>
          <w:sz w:val="24"/>
          <w:szCs w:val="24"/>
          <w:u w:val="single"/>
        </w:rPr>
      </w:pPr>
    </w:p>
    <w:p w14:paraId="5362F2A3" w14:textId="2C12DDC5" w:rsidR="005C591B" w:rsidRDefault="005C591B" w:rsidP="002D21FF">
      <w:pPr>
        <w:jc w:val="both"/>
      </w:pPr>
      <w:r>
        <w:rPr>
          <w:sz w:val="24"/>
          <w:szCs w:val="24"/>
        </w:rPr>
        <w:t xml:space="preserve">Yn unol â </w:t>
      </w:r>
      <w:r w:rsidR="00147B4B" w:rsidRPr="00147B4B">
        <w:rPr>
          <w:rStyle w:val="Hyperlink"/>
          <w:sz w:val="24"/>
          <w:szCs w:val="24"/>
        </w:rPr>
        <w:t>Rheoliadau Byrddau D</w:t>
      </w:r>
      <w:r w:rsidRPr="00147B4B">
        <w:rPr>
          <w:rStyle w:val="Hyperlink"/>
          <w:sz w:val="24"/>
          <w:szCs w:val="24"/>
        </w:rPr>
        <w:t>iogelu (</w:t>
      </w:r>
      <w:r w:rsidR="00147B4B" w:rsidRPr="00147B4B">
        <w:rPr>
          <w:rStyle w:val="Hyperlink"/>
          <w:sz w:val="24"/>
          <w:szCs w:val="24"/>
        </w:rPr>
        <w:t>Swyddogaethau a G</w:t>
      </w:r>
      <w:r w:rsidRPr="00147B4B">
        <w:rPr>
          <w:rStyle w:val="Hyperlink"/>
          <w:sz w:val="24"/>
          <w:szCs w:val="24"/>
        </w:rPr>
        <w:t xml:space="preserve">weithdrefnau) (Cymru) </w:t>
      </w:r>
      <w:r w:rsidR="00147B4B">
        <w:rPr>
          <w:rStyle w:val="Hyperlink"/>
          <w:sz w:val="24"/>
          <w:szCs w:val="24"/>
        </w:rPr>
        <w:t>2015</w:t>
      </w:r>
      <w:r>
        <w:rPr>
          <w:sz w:val="24"/>
          <w:szCs w:val="24"/>
        </w:rPr>
        <w:t xml:space="preserve">, mae </w:t>
      </w:r>
      <w:r w:rsidR="00147B4B">
        <w:rPr>
          <w:sz w:val="24"/>
          <w:szCs w:val="24"/>
        </w:rPr>
        <w:t>cyfrifoldeb statudol ar F</w:t>
      </w:r>
      <w:r>
        <w:rPr>
          <w:sz w:val="24"/>
          <w:szCs w:val="24"/>
        </w:rPr>
        <w:t xml:space="preserve">yrddau </w:t>
      </w:r>
      <w:r w:rsidR="00147B4B">
        <w:rPr>
          <w:sz w:val="24"/>
          <w:szCs w:val="24"/>
        </w:rPr>
        <w:t xml:space="preserve">Diogelu Rhanbarthol </w:t>
      </w:r>
      <w:r>
        <w:rPr>
          <w:sz w:val="24"/>
          <w:szCs w:val="24"/>
        </w:rPr>
        <w:t xml:space="preserve">i gynnal adolygiadau </w:t>
      </w:r>
      <w:r w:rsidR="00147B4B">
        <w:rPr>
          <w:sz w:val="24"/>
          <w:szCs w:val="24"/>
        </w:rPr>
        <w:t>ym</w:t>
      </w:r>
      <w:r>
        <w:rPr>
          <w:sz w:val="24"/>
          <w:szCs w:val="24"/>
        </w:rPr>
        <w:t xml:space="preserve">arfer </w:t>
      </w:r>
      <w:r w:rsidR="00147B4B">
        <w:rPr>
          <w:sz w:val="24"/>
          <w:szCs w:val="24"/>
        </w:rPr>
        <w:t>Oedolion aml</w:t>
      </w:r>
      <w:r>
        <w:rPr>
          <w:sz w:val="24"/>
          <w:szCs w:val="24"/>
        </w:rPr>
        <w:t>asiantaeth</w:t>
      </w:r>
      <w:r w:rsidR="00147B4B">
        <w:rPr>
          <w:sz w:val="24"/>
          <w:szCs w:val="24"/>
        </w:rPr>
        <w:t>ol</w:t>
      </w:r>
      <w:r>
        <w:rPr>
          <w:sz w:val="24"/>
          <w:szCs w:val="24"/>
        </w:rPr>
        <w:t xml:space="preserve"> </w:t>
      </w:r>
      <w:r w:rsidR="00F74C7A">
        <w:rPr>
          <w:sz w:val="24"/>
          <w:szCs w:val="24"/>
        </w:rPr>
        <w:t>y</w:t>
      </w:r>
      <w:r>
        <w:rPr>
          <w:sz w:val="24"/>
          <w:szCs w:val="24"/>
        </w:rPr>
        <w:t xml:space="preserve">n amgylchiadau digwyddiad arwyddocaol lle </w:t>
      </w:r>
      <w:r w:rsidR="00147B4B">
        <w:rPr>
          <w:sz w:val="24"/>
          <w:szCs w:val="24"/>
        </w:rPr>
        <w:t xml:space="preserve">y gwyddys neu yr amheuir </w:t>
      </w:r>
      <w:r w:rsidR="00F74C7A">
        <w:rPr>
          <w:sz w:val="24"/>
          <w:szCs w:val="24"/>
        </w:rPr>
        <w:t>bod oedolyn mewn perygl wedi cal ei g</w:t>
      </w:r>
      <w:r w:rsidR="00147B4B">
        <w:rPr>
          <w:sz w:val="24"/>
          <w:szCs w:val="24"/>
        </w:rPr>
        <w:t xml:space="preserve">am-drin neu </w:t>
      </w:r>
      <w:r w:rsidR="00F74C7A">
        <w:rPr>
          <w:sz w:val="24"/>
          <w:szCs w:val="24"/>
        </w:rPr>
        <w:t xml:space="preserve">ei </w:t>
      </w:r>
      <w:r w:rsidR="00147B4B">
        <w:rPr>
          <w:sz w:val="24"/>
          <w:szCs w:val="24"/>
        </w:rPr>
        <w:t>esgeuluso</w:t>
      </w:r>
      <w:r>
        <w:rPr>
          <w:sz w:val="24"/>
          <w:szCs w:val="24"/>
        </w:rPr>
        <w:t>.</w:t>
      </w:r>
    </w:p>
    <w:p w14:paraId="42D92545" w14:textId="77777777" w:rsidR="00147B4B" w:rsidRDefault="00147B4B" w:rsidP="003B581B">
      <w:pPr>
        <w:jc w:val="both"/>
        <w:rPr>
          <w:sz w:val="24"/>
          <w:szCs w:val="24"/>
        </w:rPr>
      </w:pPr>
    </w:p>
    <w:p w14:paraId="2EB458AB" w14:textId="396DE174" w:rsidR="005C591B" w:rsidRDefault="005C591B" w:rsidP="005C591B">
      <w:pPr>
        <w:pStyle w:val="BodyA"/>
        <w:rPr>
          <w:rFonts w:ascii="Arial" w:hAnsi="Arial" w:cs="Arial"/>
          <w:sz w:val="24"/>
          <w:szCs w:val="24"/>
        </w:rPr>
      </w:pPr>
      <w:r>
        <w:rPr>
          <w:rFonts w:ascii="Arial" w:hAnsi="Arial" w:cs="Arial"/>
          <w:sz w:val="24"/>
          <w:szCs w:val="24"/>
          <w:lang w:val="cy-GB"/>
        </w:rPr>
        <w:t xml:space="preserve">Nid </w:t>
      </w:r>
      <w:r w:rsidR="00147B4B">
        <w:rPr>
          <w:rFonts w:ascii="Arial" w:hAnsi="Arial" w:cs="Arial"/>
          <w:sz w:val="24"/>
          <w:szCs w:val="24"/>
          <w:lang w:val="cy-GB"/>
        </w:rPr>
        <w:t xml:space="preserve">ymchwiliadau i’r ffordd y mae oedolyn wedi marw neu gael ei niweidio'n ddifrifol, nac i bwy sydd ar fai </w:t>
      </w:r>
      <w:r>
        <w:rPr>
          <w:rFonts w:ascii="Arial" w:hAnsi="Arial" w:cs="Arial"/>
          <w:sz w:val="24"/>
          <w:szCs w:val="24"/>
          <w:lang w:val="cy-GB"/>
        </w:rPr>
        <w:t xml:space="preserve">yw adolygiadau ymarfer. </w:t>
      </w:r>
      <w:r w:rsidR="00147B4B">
        <w:rPr>
          <w:rFonts w:ascii="Arial" w:hAnsi="Arial" w:cs="Arial"/>
          <w:sz w:val="24"/>
          <w:szCs w:val="24"/>
          <w:lang w:val="cy-GB"/>
        </w:rPr>
        <w:t>M</w:t>
      </w:r>
      <w:r>
        <w:rPr>
          <w:rFonts w:ascii="Arial" w:hAnsi="Arial" w:cs="Arial"/>
          <w:sz w:val="24"/>
          <w:szCs w:val="24"/>
          <w:lang w:val="cy-GB"/>
        </w:rPr>
        <w:t xml:space="preserve">aterion i </w:t>
      </w:r>
      <w:r w:rsidR="00F74C7A">
        <w:rPr>
          <w:rFonts w:ascii="Arial" w:hAnsi="Arial" w:cs="Arial"/>
          <w:sz w:val="24"/>
          <w:szCs w:val="24"/>
          <w:lang w:val="cy-GB"/>
        </w:rPr>
        <w:t xml:space="preserve">gael eu penderfynu gan </w:t>
      </w:r>
      <w:r>
        <w:rPr>
          <w:rFonts w:ascii="Arial" w:hAnsi="Arial" w:cs="Arial"/>
          <w:sz w:val="24"/>
          <w:szCs w:val="24"/>
          <w:lang w:val="cy-GB"/>
        </w:rPr>
        <w:t>Grwneriaid a'r llysoedd troseddol, yn y drefn honno</w:t>
      </w:r>
      <w:r w:rsidR="00147B4B">
        <w:rPr>
          <w:rFonts w:ascii="Arial" w:hAnsi="Arial" w:cs="Arial"/>
          <w:sz w:val="24"/>
          <w:szCs w:val="24"/>
          <w:lang w:val="cy-GB"/>
        </w:rPr>
        <w:t>,</w:t>
      </w:r>
      <w:r>
        <w:rPr>
          <w:rFonts w:ascii="Arial" w:hAnsi="Arial" w:cs="Arial"/>
          <w:sz w:val="24"/>
          <w:szCs w:val="24"/>
          <w:lang w:val="cy-GB"/>
        </w:rPr>
        <w:t xml:space="preserve"> </w:t>
      </w:r>
      <w:r w:rsidR="00147B4B">
        <w:rPr>
          <w:rFonts w:ascii="Arial" w:hAnsi="Arial" w:cs="Arial"/>
          <w:sz w:val="24"/>
          <w:szCs w:val="24"/>
          <w:lang w:val="cy-GB"/>
        </w:rPr>
        <w:t>yw’r rhain</w:t>
      </w:r>
      <w:r w:rsidR="00F74C7A">
        <w:rPr>
          <w:rFonts w:ascii="Arial" w:hAnsi="Arial" w:cs="Arial"/>
          <w:sz w:val="24"/>
          <w:szCs w:val="24"/>
          <w:lang w:val="cy-GB"/>
        </w:rPr>
        <w:t>,</w:t>
      </w:r>
      <w:r w:rsidR="00147B4B">
        <w:rPr>
          <w:rFonts w:ascii="Arial" w:hAnsi="Arial" w:cs="Arial"/>
          <w:sz w:val="24"/>
          <w:szCs w:val="24"/>
          <w:lang w:val="cy-GB"/>
        </w:rPr>
        <w:t xml:space="preserve"> </w:t>
      </w:r>
      <w:r>
        <w:rPr>
          <w:rFonts w:ascii="Arial" w:hAnsi="Arial" w:cs="Arial"/>
          <w:sz w:val="24"/>
          <w:szCs w:val="24"/>
          <w:lang w:val="cy-GB"/>
        </w:rPr>
        <w:t>fe</w:t>
      </w:r>
      <w:r w:rsidR="00147B4B">
        <w:rPr>
          <w:rFonts w:ascii="Arial" w:hAnsi="Arial" w:cs="Arial"/>
          <w:sz w:val="24"/>
          <w:szCs w:val="24"/>
          <w:lang w:val="cy-GB"/>
        </w:rPr>
        <w:t xml:space="preserve">l </w:t>
      </w:r>
      <w:r>
        <w:rPr>
          <w:rFonts w:ascii="Arial" w:hAnsi="Arial" w:cs="Arial"/>
          <w:sz w:val="24"/>
          <w:szCs w:val="24"/>
          <w:lang w:val="cy-GB"/>
        </w:rPr>
        <w:t>bo'n briodol.</w:t>
      </w:r>
    </w:p>
    <w:p w14:paraId="62303D15" w14:textId="644BDA6C" w:rsidR="0029377D" w:rsidRPr="001F5E8C" w:rsidRDefault="00147B4B" w:rsidP="0029377D">
      <w:pPr>
        <w:jc w:val="both"/>
        <w:rPr>
          <w:color w:val="222222"/>
          <w:sz w:val="24"/>
          <w:szCs w:val="24"/>
        </w:rPr>
      </w:pPr>
      <w:r>
        <w:rPr>
          <w:color w:val="222222"/>
          <w:sz w:val="24"/>
          <w:szCs w:val="24"/>
        </w:rPr>
        <w:t>Ffordd yw Adolygiadau Ymarfer Oedolion i’r</w:t>
      </w:r>
      <w:r w:rsidR="005C591B">
        <w:rPr>
          <w:color w:val="222222"/>
          <w:sz w:val="24"/>
          <w:szCs w:val="24"/>
        </w:rPr>
        <w:t xml:space="preserve"> holl asiantaethau </w:t>
      </w:r>
      <w:r>
        <w:rPr>
          <w:color w:val="222222"/>
          <w:sz w:val="24"/>
          <w:szCs w:val="24"/>
        </w:rPr>
        <w:t xml:space="preserve">sy’n bartneriaid </w:t>
      </w:r>
      <w:r w:rsidR="005C591B">
        <w:rPr>
          <w:color w:val="222222"/>
          <w:sz w:val="24"/>
          <w:szCs w:val="24"/>
        </w:rPr>
        <w:t>nodi'r gwersi y gellir eu dysgu o</w:t>
      </w:r>
      <w:r w:rsidR="00F74C7A">
        <w:rPr>
          <w:color w:val="222222"/>
          <w:sz w:val="24"/>
          <w:szCs w:val="24"/>
        </w:rPr>
        <w:t>ddi wrth</w:t>
      </w:r>
      <w:r w:rsidR="005C591B">
        <w:rPr>
          <w:color w:val="222222"/>
          <w:sz w:val="24"/>
          <w:szCs w:val="24"/>
        </w:rPr>
        <w:t xml:space="preserve"> achosion </w:t>
      </w:r>
      <w:r>
        <w:rPr>
          <w:color w:val="222222"/>
          <w:sz w:val="24"/>
          <w:szCs w:val="24"/>
        </w:rPr>
        <w:t xml:space="preserve">Diogelu Oedolion </w:t>
      </w:r>
      <w:r w:rsidR="005C591B">
        <w:rPr>
          <w:color w:val="222222"/>
          <w:sz w:val="24"/>
          <w:szCs w:val="24"/>
        </w:rPr>
        <w:t xml:space="preserve">arbennig o gymhleth neu anodd </w:t>
      </w:r>
      <w:r>
        <w:rPr>
          <w:color w:val="222222"/>
          <w:sz w:val="24"/>
          <w:szCs w:val="24"/>
        </w:rPr>
        <w:t>a gwneud</w:t>
      </w:r>
      <w:r w:rsidR="005C591B">
        <w:rPr>
          <w:color w:val="222222"/>
          <w:sz w:val="24"/>
          <w:szCs w:val="24"/>
        </w:rPr>
        <w:t xml:space="preserve"> newidiadau i wella gwasanaethau yng ngoleuni'r gwersi hyn.</w:t>
      </w:r>
      <w:r w:rsidR="005C591B">
        <w:rPr>
          <w:sz w:val="24"/>
          <w:szCs w:val="24"/>
        </w:rPr>
        <w:t xml:space="preserve"> </w:t>
      </w:r>
      <w:r w:rsidR="001F5E8C">
        <w:rPr>
          <w:sz w:val="24"/>
          <w:szCs w:val="24"/>
        </w:rPr>
        <w:t>Mae’n ofynnol i’r h</w:t>
      </w:r>
      <w:r w:rsidR="005C591B">
        <w:rPr>
          <w:color w:val="222222"/>
          <w:sz w:val="24"/>
          <w:szCs w:val="24"/>
        </w:rPr>
        <w:t>oll asiantaethau, gan gynnwys darparwyr a gomisiynwyd, gydweithredu a chymryd rhan yn y broses</w:t>
      </w:r>
      <w:r w:rsidR="00E37ED0">
        <w:rPr>
          <w:color w:val="222222"/>
          <w:sz w:val="24"/>
          <w:szCs w:val="24"/>
        </w:rPr>
        <w:t xml:space="preserve"> APR.</w:t>
      </w:r>
    </w:p>
    <w:p w14:paraId="6FA42E62" w14:textId="77777777" w:rsidR="0029377D" w:rsidRDefault="0029377D" w:rsidP="0029377D">
      <w:pPr>
        <w:jc w:val="both"/>
        <w:rPr>
          <w:rFonts w:eastAsia="Times New Roman"/>
          <w:b/>
          <w:bCs/>
          <w:color w:val="222222"/>
          <w:sz w:val="24"/>
          <w:szCs w:val="24"/>
          <w:lang w:eastAsia="en-GB"/>
        </w:rPr>
      </w:pPr>
    </w:p>
    <w:p w14:paraId="1C73D20C" w14:textId="1B17C6A4" w:rsidR="005C591B" w:rsidRDefault="001F5E8C" w:rsidP="005C591B">
      <w:pPr>
        <w:rPr>
          <w:sz w:val="24"/>
          <w:szCs w:val="24"/>
        </w:rPr>
      </w:pPr>
      <w:r>
        <w:rPr>
          <w:color w:val="222222"/>
          <w:sz w:val="24"/>
          <w:szCs w:val="24"/>
        </w:rPr>
        <w:t xml:space="preserve">Mae </w:t>
      </w:r>
      <w:r w:rsidR="005C591B">
        <w:rPr>
          <w:color w:val="222222"/>
          <w:sz w:val="24"/>
          <w:szCs w:val="24"/>
        </w:rPr>
        <w:t>'</w:t>
      </w:r>
      <w:hyperlink r:id="rId17" w:tgtFrame="_top" w:history="1">
        <w:r w:rsidR="005C591B">
          <w:rPr>
            <w:rStyle w:val="Hyperlink"/>
            <w:sz w:val="24"/>
            <w:szCs w:val="24"/>
          </w:rPr>
          <w:t xml:space="preserve">Gweithio </w:t>
        </w:r>
        <w:r>
          <w:rPr>
            <w:rStyle w:val="Hyperlink"/>
            <w:sz w:val="24"/>
            <w:szCs w:val="24"/>
          </w:rPr>
          <w:t>Gyda'n Gilydd i Ddiogelu Pobl</w:t>
        </w:r>
        <w:r w:rsidR="005C591B">
          <w:rPr>
            <w:rStyle w:val="Hyperlink"/>
            <w:sz w:val="24"/>
            <w:szCs w:val="24"/>
          </w:rPr>
          <w:t xml:space="preserve"> – Cyfrol 3 – </w:t>
        </w:r>
        <w:r>
          <w:rPr>
            <w:rStyle w:val="Hyperlink"/>
            <w:sz w:val="24"/>
            <w:szCs w:val="24"/>
          </w:rPr>
          <w:t>Adolygiadau Ymarfer Oedolion</w:t>
        </w:r>
      </w:hyperlink>
      <w:r w:rsidR="005C591B">
        <w:rPr>
          <w:color w:val="222222"/>
          <w:sz w:val="24"/>
          <w:szCs w:val="24"/>
        </w:rPr>
        <w:t xml:space="preserve">' yn datgan bod rhaid i Fwrdd gynnal </w:t>
      </w:r>
      <w:r>
        <w:rPr>
          <w:color w:val="222222"/>
          <w:sz w:val="24"/>
          <w:szCs w:val="24"/>
        </w:rPr>
        <w:t xml:space="preserve">Adolygiad Ymarfer Oedolion </w:t>
      </w:r>
      <w:r w:rsidR="005C591B">
        <w:rPr>
          <w:color w:val="222222"/>
          <w:sz w:val="24"/>
          <w:szCs w:val="24"/>
        </w:rPr>
        <w:t>lle mae oedolyn mewn perygl:</w:t>
      </w:r>
    </w:p>
    <w:p w14:paraId="224DDC45" w14:textId="7F9A3045" w:rsidR="005C591B" w:rsidRDefault="001F5E8C" w:rsidP="00452924">
      <w:pPr>
        <w:pStyle w:val="ListParagraph"/>
        <w:numPr>
          <w:ilvl w:val="0"/>
          <w:numId w:val="14"/>
        </w:numPr>
        <w:ind w:left="567" w:hanging="283"/>
        <w:rPr>
          <w:sz w:val="24"/>
          <w:szCs w:val="24"/>
        </w:rPr>
      </w:pPr>
      <w:r>
        <w:t>wedi m</w:t>
      </w:r>
      <w:r w:rsidR="005C591B">
        <w:t>arw; neu</w:t>
      </w:r>
    </w:p>
    <w:p w14:paraId="2008141B" w14:textId="2E081DD0" w:rsidR="005C591B" w:rsidRDefault="001F5E8C" w:rsidP="00452924">
      <w:pPr>
        <w:pStyle w:val="ListParagraph"/>
        <w:numPr>
          <w:ilvl w:val="0"/>
          <w:numId w:val="14"/>
        </w:numPr>
        <w:ind w:left="567" w:hanging="283"/>
        <w:rPr>
          <w:szCs w:val="24"/>
        </w:rPr>
      </w:pPr>
      <w:r>
        <w:t>wedi cael anaf a allai fod yn fygythiad i f</w:t>
      </w:r>
      <w:r w:rsidR="005C591B">
        <w:t>ywyd; neu</w:t>
      </w:r>
    </w:p>
    <w:p w14:paraId="70F80125" w14:textId="177D5EB2" w:rsidR="005C591B" w:rsidRDefault="001F5E8C" w:rsidP="00452924">
      <w:pPr>
        <w:pStyle w:val="ListParagraph"/>
        <w:numPr>
          <w:ilvl w:val="0"/>
          <w:numId w:val="14"/>
        </w:numPr>
        <w:ind w:left="567" w:hanging="283"/>
        <w:rPr>
          <w:szCs w:val="24"/>
        </w:rPr>
      </w:pPr>
      <w:r>
        <w:t>wedi dioddef</w:t>
      </w:r>
      <w:r w:rsidR="005C591B">
        <w:t xml:space="preserve"> nam difrifol a pharhaol </w:t>
      </w:r>
      <w:r>
        <w:t>i’w</w:t>
      </w:r>
      <w:r w:rsidR="005C591B">
        <w:t xml:space="preserve"> iechyd; </w:t>
      </w:r>
      <w:r w:rsidR="005C591B">
        <w:rPr>
          <w:u w:val="single"/>
        </w:rPr>
        <w:t>a</w:t>
      </w:r>
    </w:p>
    <w:p w14:paraId="1A7881EA" w14:textId="6DF3122D" w:rsidR="0029377D" w:rsidRPr="001F5E8C" w:rsidRDefault="001F5E8C" w:rsidP="00452924">
      <w:pPr>
        <w:pStyle w:val="ListParagraph"/>
        <w:numPr>
          <w:ilvl w:val="0"/>
          <w:numId w:val="14"/>
        </w:numPr>
        <w:ind w:left="567" w:hanging="283"/>
        <w:rPr>
          <w:szCs w:val="24"/>
        </w:rPr>
      </w:pPr>
      <w:r>
        <w:t xml:space="preserve">lle gwyddys neu yr amheuir bod naill ai </w:t>
      </w:r>
      <w:r>
        <w:rPr>
          <w:color w:val="000000"/>
          <w:sz w:val="24"/>
          <w:szCs w:val="24"/>
        </w:rPr>
        <w:t xml:space="preserve">camdriniaeth </w:t>
      </w:r>
      <w:r w:rsidR="005C591B">
        <w:t xml:space="preserve">neu esgeulustod </w:t>
      </w:r>
      <w:r>
        <w:t xml:space="preserve">yn ffactor </w:t>
      </w:r>
      <w:r w:rsidR="00414AFF">
        <w:t>a g</w:t>
      </w:r>
      <w:r>
        <w:t>yfranno</w:t>
      </w:r>
      <w:r w:rsidR="00414AFF">
        <w:t>dd at hynny</w:t>
      </w:r>
      <w:r>
        <w:t xml:space="preserve"> </w:t>
      </w:r>
    </w:p>
    <w:p w14:paraId="1C1C9F8A" w14:textId="77777777" w:rsidR="0029377D" w:rsidRDefault="0029377D" w:rsidP="0029377D">
      <w:pPr>
        <w:jc w:val="both"/>
        <w:rPr>
          <w:rFonts w:eastAsia="Times New Roman"/>
          <w:color w:val="222222"/>
          <w:sz w:val="24"/>
          <w:szCs w:val="24"/>
          <w:highlight w:val="yellow"/>
          <w:lang w:eastAsia="en-GB"/>
        </w:rPr>
      </w:pPr>
    </w:p>
    <w:p w14:paraId="3FE52214" w14:textId="4D2660BB" w:rsidR="0029377D" w:rsidRDefault="005C591B" w:rsidP="0029377D">
      <w:pPr>
        <w:jc w:val="both"/>
        <w:rPr>
          <w:b/>
          <w:bCs/>
          <w:color w:val="222222"/>
          <w:sz w:val="24"/>
          <w:szCs w:val="24"/>
        </w:rPr>
      </w:pPr>
      <w:r>
        <w:rPr>
          <w:b/>
          <w:bCs/>
          <w:color w:val="222222"/>
          <w:sz w:val="24"/>
          <w:szCs w:val="24"/>
        </w:rPr>
        <w:t xml:space="preserve">Ceisiadau am </w:t>
      </w:r>
      <w:r w:rsidR="00414AFF">
        <w:rPr>
          <w:b/>
          <w:bCs/>
          <w:color w:val="222222"/>
          <w:sz w:val="24"/>
          <w:szCs w:val="24"/>
        </w:rPr>
        <w:t>Adolygiad Ymarfer Oedolion</w:t>
      </w:r>
    </w:p>
    <w:p w14:paraId="743F6E2A" w14:textId="77777777" w:rsidR="005C591B" w:rsidRDefault="005C591B" w:rsidP="0029377D">
      <w:pPr>
        <w:jc w:val="both"/>
        <w:rPr>
          <w:sz w:val="24"/>
          <w:szCs w:val="24"/>
        </w:rPr>
      </w:pPr>
    </w:p>
    <w:p w14:paraId="0B9D211C" w14:textId="3F8949D3" w:rsidR="005C591B" w:rsidRDefault="005C591B" w:rsidP="00F74C7A">
      <w:pPr>
        <w:jc w:val="both"/>
      </w:pPr>
      <w:r>
        <w:rPr>
          <w:sz w:val="24"/>
          <w:szCs w:val="24"/>
        </w:rPr>
        <w:t xml:space="preserve">Pan </w:t>
      </w:r>
      <w:r w:rsidR="001F5E8C">
        <w:rPr>
          <w:sz w:val="24"/>
          <w:szCs w:val="24"/>
        </w:rPr>
        <w:t xml:space="preserve">fydd </w:t>
      </w:r>
      <w:r>
        <w:rPr>
          <w:sz w:val="24"/>
          <w:szCs w:val="24"/>
        </w:rPr>
        <w:t xml:space="preserve">oedolyn </w:t>
      </w:r>
      <w:r w:rsidR="00F74C7A">
        <w:rPr>
          <w:sz w:val="24"/>
          <w:szCs w:val="24"/>
        </w:rPr>
        <w:t xml:space="preserve">wedi </w:t>
      </w:r>
      <w:r>
        <w:rPr>
          <w:sz w:val="24"/>
          <w:szCs w:val="24"/>
        </w:rPr>
        <w:t xml:space="preserve">marw neu </w:t>
      </w:r>
      <w:r w:rsidR="001F5E8C">
        <w:rPr>
          <w:sz w:val="24"/>
          <w:szCs w:val="24"/>
        </w:rPr>
        <w:t xml:space="preserve">wedi cael ei </w:t>
      </w:r>
      <w:r>
        <w:rPr>
          <w:sz w:val="24"/>
          <w:szCs w:val="24"/>
        </w:rPr>
        <w:t>niweidio'n ddifrifol, a</w:t>
      </w:r>
      <w:r w:rsidR="001F5E8C">
        <w:rPr>
          <w:sz w:val="24"/>
          <w:szCs w:val="24"/>
        </w:rPr>
        <w:t xml:space="preserve"> lle y gwyddys neu yr amheuir</w:t>
      </w:r>
      <w:r>
        <w:rPr>
          <w:sz w:val="24"/>
          <w:szCs w:val="24"/>
        </w:rPr>
        <w:t xml:space="preserve"> </w:t>
      </w:r>
      <w:r w:rsidR="001F5E8C">
        <w:t xml:space="preserve">bod naill ai </w:t>
      </w:r>
      <w:r w:rsidR="001F5E8C">
        <w:rPr>
          <w:color w:val="000000"/>
          <w:sz w:val="24"/>
          <w:szCs w:val="24"/>
        </w:rPr>
        <w:t xml:space="preserve">camdriniaeth </w:t>
      </w:r>
      <w:r w:rsidR="001F5E8C">
        <w:t xml:space="preserve">neu esgeulustod yn ffactor, </w:t>
      </w:r>
      <w:r>
        <w:rPr>
          <w:sz w:val="24"/>
          <w:szCs w:val="24"/>
        </w:rPr>
        <w:t xml:space="preserve">y flaenoriaeth gyntaf </w:t>
      </w:r>
      <w:r w:rsidR="001F5E8C">
        <w:rPr>
          <w:sz w:val="24"/>
          <w:szCs w:val="24"/>
        </w:rPr>
        <w:t>i</w:t>
      </w:r>
      <w:r>
        <w:rPr>
          <w:sz w:val="24"/>
          <w:szCs w:val="24"/>
        </w:rPr>
        <w:t xml:space="preserve"> sefydliadau lleol </w:t>
      </w:r>
      <w:r w:rsidR="001F5E8C">
        <w:rPr>
          <w:sz w:val="24"/>
          <w:szCs w:val="24"/>
        </w:rPr>
        <w:t xml:space="preserve">ddylai fod </w:t>
      </w:r>
      <w:r>
        <w:rPr>
          <w:sz w:val="24"/>
          <w:szCs w:val="24"/>
        </w:rPr>
        <w:t>ystyri</w:t>
      </w:r>
      <w:r w:rsidR="001F5E8C">
        <w:rPr>
          <w:sz w:val="24"/>
          <w:szCs w:val="24"/>
        </w:rPr>
        <w:t>e</w:t>
      </w:r>
      <w:r w:rsidR="00F74C7A">
        <w:rPr>
          <w:sz w:val="24"/>
          <w:szCs w:val="24"/>
        </w:rPr>
        <w:t>d</w:t>
      </w:r>
      <w:r>
        <w:rPr>
          <w:sz w:val="24"/>
          <w:szCs w:val="24"/>
        </w:rPr>
        <w:t xml:space="preserve"> a oes oedolion eraill yn dioddef neu'n debygol o ddioddef niwed (aelodau o'r teulu, neu oedolion erai</w:t>
      </w:r>
      <w:r w:rsidR="00F74C7A">
        <w:rPr>
          <w:sz w:val="24"/>
          <w:szCs w:val="24"/>
        </w:rPr>
        <w:t>ll yn y lleoliad)</w:t>
      </w:r>
      <w:r>
        <w:rPr>
          <w:sz w:val="24"/>
          <w:szCs w:val="24"/>
        </w:rPr>
        <w:t xml:space="preserve"> </w:t>
      </w:r>
      <w:r w:rsidR="00F74C7A">
        <w:rPr>
          <w:sz w:val="24"/>
          <w:szCs w:val="24"/>
        </w:rPr>
        <w:t xml:space="preserve">ac felly angen eu diogelu. </w:t>
      </w:r>
      <w:r>
        <w:rPr>
          <w:sz w:val="24"/>
          <w:szCs w:val="24"/>
        </w:rPr>
        <w:t xml:space="preserve">Lle </w:t>
      </w:r>
      <w:r w:rsidR="00414AFF">
        <w:rPr>
          <w:sz w:val="24"/>
          <w:szCs w:val="24"/>
        </w:rPr>
        <w:t>bo</w:t>
      </w:r>
      <w:r>
        <w:rPr>
          <w:sz w:val="24"/>
          <w:szCs w:val="24"/>
        </w:rPr>
        <w:t xml:space="preserve"> pryderon o'r fath yn bodoli</w:t>
      </w:r>
      <w:r w:rsidR="00414AFF">
        <w:rPr>
          <w:sz w:val="24"/>
          <w:szCs w:val="24"/>
        </w:rPr>
        <w:t>,</w:t>
      </w:r>
      <w:r>
        <w:rPr>
          <w:sz w:val="24"/>
          <w:szCs w:val="24"/>
        </w:rPr>
        <w:t xml:space="preserve"> </w:t>
      </w:r>
      <w:r w:rsidR="001F5E8C">
        <w:rPr>
          <w:sz w:val="24"/>
          <w:szCs w:val="24"/>
        </w:rPr>
        <w:t xml:space="preserve">dylid dilyn gweithdrefnau amddiffyn </w:t>
      </w:r>
      <w:r w:rsidR="004E6050">
        <w:rPr>
          <w:sz w:val="24"/>
          <w:szCs w:val="24"/>
        </w:rPr>
        <w:t xml:space="preserve">a diogelu </w:t>
      </w:r>
      <w:r w:rsidR="001F5E8C">
        <w:rPr>
          <w:sz w:val="24"/>
          <w:szCs w:val="24"/>
        </w:rPr>
        <w:t>oedolion lleol</w:t>
      </w:r>
      <w:r>
        <w:rPr>
          <w:sz w:val="24"/>
          <w:szCs w:val="24"/>
        </w:rPr>
        <w:t>.</w:t>
      </w:r>
    </w:p>
    <w:p w14:paraId="260BDD08" w14:textId="77777777" w:rsidR="005C591B" w:rsidRDefault="005C591B" w:rsidP="00F74C7A">
      <w:pPr>
        <w:jc w:val="both"/>
        <w:rPr>
          <w:sz w:val="24"/>
          <w:szCs w:val="24"/>
        </w:rPr>
      </w:pPr>
    </w:p>
    <w:p w14:paraId="79D72956" w14:textId="462BBA73" w:rsidR="0029377D" w:rsidRPr="000F2F53" w:rsidRDefault="004E6050" w:rsidP="00F74C7A">
      <w:pPr>
        <w:jc w:val="both"/>
        <w:rPr>
          <w:rFonts w:eastAsia="Times New Roman"/>
          <w:color w:val="222222"/>
          <w:sz w:val="24"/>
          <w:szCs w:val="24"/>
          <w:lang w:eastAsia="en-GB"/>
        </w:rPr>
      </w:pPr>
      <w:r>
        <w:rPr>
          <w:sz w:val="24"/>
          <w:szCs w:val="24"/>
        </w:rPr>
        <w:t xml:space="preserve">Gall unrhyw aelod o’r </w:t>
      </w:r>
      <w:r w:rsidRPr="004E6050">
        <w:rPr>
          <w:rFonts w:eastAsiaTheme="minorHAnsi"/>
          <w:sz w:val="24"/>
          <w:szCs w:val="24"/>
          <w:lang w:val="en-GB"/>
        </w:rPr>
        <w:t>Bwrdd Diogelu Rhanbarthol</w:t>
      </w:r>
      <w:r>
        <w:rPr>
          <w:rFonts w:eastAsiaTheme="minorHAnsi"/>
          <w:sz w:val="24"/>
          <w:szCs w:val="24"/>
          <w:lang w:val="en-GB"/>
        </w:rPr>
        <w:t xml:space="preserve">, </w:t>
      </w:r>
      <w:r w:rsidRPr="004E6050">
        <w:rPr>
          <w:rFonts w:eastAsiaTheme="minorHAnsi"/>
          <w:sz w:val="24"/>
          <w:szCs w:val="24"/>
          <w:lang w:val="en-GB"/>
        </w:rPr>
        <w:t>unrhyw asiantaeth neu ymarferydd unigol</w:t>
      </w:r>
      <w:r>
        <w:rPr>
          <w:rFonts w:eastAsiaTheme="minorHAnsi"/>
          <w:sz w:val="24"/>
          <w:szCs w:val="24"/>
          <w:lang w:val="en-GB"/>
        </w:rPr>
        <w:t xml:space="preserve"> gyda chefnogaeth ei </w:t>
      </w:r>
      <w:r w:rsidR="00414AFF">
        <w:rPr>
          <w:rFonts w:eastAsiaTheme="minorHAnsi"/>
          <w:sz w:val="24"/>
          <w:szCs w:val="24"/>
          <w:lang w:val="en-GB"/>
        </w:rPr>
        <w:t>r</w:t>
      </w:r>
      <w:r w:rsidRPr="004E6050">
        <w:rPr>
          <w:rFonts w:eastAsiaTheme="minorHAnsi"/>
          <w:sz w:val="24"/>
          <w:szCs w:val="24"/>
          <w:lang w:val="en-GB"/>
        </w:rPr>
        <w:t>eolwr llinell</w:t>
      </w:r>
      <w:r>
        <w:rPr>
          <w:rFonts w:eastAsiaTheme="minorHAnsi"/>
          <w:sz w:val="24"/>
          <w:szCs w:val="24"/>
          <w:lang w:val="en-GB"/>
        </w:rPr>
        <w:t xml:space="preserve"> </w:t>
      </w:r>
      <w:r w:rsidRPr="004E6050">
        <w:rPr>
          <w:rFonts w:eastAsiaTheme="minorHAnsi"/>
          <w:sz w:val="24"/>
          <w:szCs w:val="24"/>
          <w:lang w:val="en-GB"/>
        </w:rPr>
        <w:t xml:space="preserve">fynegi pryder </w:t>
      </w:r>
      <w:r>
        <w:rPr>
          <w:rFonts w:eastAsiaTheme="minorHAnsi"/>
          <w:sz w:val="24"/>
          <w:szCs w:val="24"/>
          <w:lang w:val="en-GB"/>
        </w:rPr>
        <w:t>ynghylch</w:t>
      </w:r>
      <w:r w:rsidRPr="004E6050">
        <w:rPr>
          <w:rFonts w:eastAsiaTheme="minorHAnsi"/>
          <w:sz w:val="24"/>
          <w:szCs w:val="24"/>
          <w:lang w:val="en-GB"/>
        </w:rPr>
        <w:t xml:space="preserve"> achos</w:t>
      </w:r>
      <w:r>
        <w:rPr>
          <w:rFonts w:eastAsiaTheme="minorHAnsi"/>
          <w:sz w:val="24"/>
          <w:szCs w:val="24"/>
          <w:lang w:val="en-GB"/>
        </w:rPr>
        <w:t xml:space="preserve"> y credir ei fod yn </w:t>
      </w:r>
      <w:r w:rsidRPr="004E6050">
        <w:rPr>
          <w:rFonts w:eastAsiaTheme="minorHAnsi"/>
          <w:sz w:val="24"/>
          <w:szCs w:val="24"/>
          <w:lang w:val="en-GB"/>
        </w:rPr>
        <w:t>bodloni'r meini prawf uchod</w:t>
      </w:r>
      <w:r>
        <w:rPr>
          <w:rFonts w:eastAsiaTheme="minorHAnsi"/>
          <w:sz w:val="24"/>
          <w:szCs w:val="24"/>
          <w:lang w:val="en-GB"/>
        </w:rPr>
        <w:t>. Ceir gofyn am gyngor (er nad yn hanfodol) gan aelod o Fwrdd yr Asiantaeth cyn atgyfeirio.</w:t>
      </w:r>
    </w:p>
    <w:p w14:paraId="783A6CCC" w14:textId="77777777" w:rsidR="004E6050" w:rsidRDefault="004E6050" w:rsidP="00F74C7A">
      <w:pPr>
        <w:pStyle w:val="BodyA"/>
        <w:spacing w:after="0"/>
        <w:jc w:val="both"/>
        <w:rPr>
          <w:rFonts w:ascii="Arial" w:eastAsiaTheme="minorHAnsi" w:hAnsi="Arial" w:cs="Arial"/>
          <w:sz w:val="24"/>
          <w:szCs w:val="24"/>
          <w:lang w:val="en-GB"/>
        </w:rPr>
      </w:pPr>
    </w:p>
    <w:p w14:paraId="615DCFB3" w14:textId="21B3885C" w:rsidR="005C591B" w:rsidRDefault="005C591B" w:rsidP="00F74C7A">
      <w:pPr>
        <w:pStyle w:val="BodyA"/>
        <w:jc w:val="both"/>
        <w:rPr>
          <w:rFonts w:ascii="Arial" w:hAnsi="Arial" w:cs="Arial"/>
          <w:sz w:val="24"/>
          <w:szCs w:val="24"/>
        </w:rPr>
      </w:pPr>
      <w:r>
        <w:rPr>
          <w:rFonts w:ascii="Arial" w:hAnsi="Arial" w:cs="Arial"/>
          <w:sz w:val="24"/>
          <w:szCs w:val="24"/>
          <w:lang w:val="cy-GB"/>
        </w:rPr>
        <w:t xml:space="preserve">Bydd </w:t>
      </w:r>
      <w:r w:rsidR="004E6050">
        <w:rPr>
          <w:rFonts w:ascii="Arial" w:hAnsi="Arial" w:cs="Arial"/>
          <w:sz w:val="24"/>
          <w:szCs w:val="24"/>
          <w:lang w:val="cy-GB"/>
        </w:rPr>
        <w:t xml:space="preserve">Rheolwr y Bwrdd Diogelu Rhanbarthol </w:t>
      </w:r>
      <w:r>
        <w:rPr>
          <w:rFonts w:ascii="Arial" w:hAnsi="Arial" w:cs="Arial"/>
          <w:sz w:val="24"/>
          <w:szCs w:val="24"/>
          <w:lang w:val="cy-GB"/>
        </w:rPr>
        <w:t>yn gallu cyng</w:t>
      </w:r>
      <w:r w:rsidR="004E6050">
        <w:rPr>
          <w:rFonts w:ascii="Arial" w:hAnsi="Arial" w:cs="Arial"/>
          <w:sz w:val="24"/>
          <w:szCs w:val="24"/>
          <w:lang w:val="cy-GB"/>
        </w:rPr>
        <w:t>hori gweithwyr proffesiynol aml</w:t>
      </w:r>
      <w:r>
        <w:rPr>
          <w:rFonts w:ascii="Arial" w:hAnsi="Arial" w:cs="Arial"/>
          <w:sz w:val="24"/>
          <w:szCs w:val="24"/>
          <w:lang w:val="cy-GB"/>
        </w:rPr>
        <w:t>asiantaeth</w:t>
      </w:r>
      <w:r w:rsidR="004E6050">
        <w:rPr>
          <w:rFonts w:ascii="Arial" w:hAnsi="Arial" w:cs="Arial"/>
          <w:sz w:val="24"/>
          <w:szCs w:val="24"/>
          <w:lang w:val="cy-GB"/>
        </w:rPr>
        <w:t>ol</w:t>
      </w:r>
      <w:r>
        <w:rPr>
          <w:rFonts w:ascii="Arial" w:hAnsi="Arial" w:cs="Arial"/>
          <w:sz w:val="24"/>
          <w:szCs w:val="24"/>
          <w:lang w:val="cy-GB"/>
        </w:rPr>
        <w:t xml:space="preserve"> ynghylch y broses APR</w:t>
      </w:r>
      <w:r w:rsidR="00414AFF">
        <w:rPr>
          <w:rFonts w:ascii="Arial" w:hAnsi="Arial" w:cs="Arial"/>
          <w:sz w:val="24"/>
          <w:szCs w:val="24"/>
          <w:lang w:val="cy-GB"/>
        </w:rPr>
        <w:t>,</w:t>
      </w:r>
      <w:r>
        <w:rPr>
          <w:rFonts w:ascii="Arial" w:hAnsi="Arial" w:cs="Arial"/>
          <w:sz w:val="24"/>
          <w:szCs w:val="24"/>
          <w:lang w:val="cy-GB"/>
        </w:rPr>
        <w:t xml:space="preserve"> </w:t>
      </w:r>
      <w:r w:rsidR="00414AFF">
        <w:rPr>
          <w:rFonts w:ascii="Arial" w:hAnsi="Arial" w:cs="Arial"/>
          <w:sz w:val="24"/>
          <w:szCs w:val="24"/>
          <w:lang w:val="cy-GB"/>
        </w:rPr>
        <w:t>os bydd</w:t>
      </w:r>
      <w:r>
        <w:rPr>
          <w:rFonts w:ascii="Arial" w:hAnsi="Arial" w:cs="Arial"/>
          <w:sz w:val="24"/>
          <w:szCs w:val="24"/>
          <w:lang w:val="cy-GB"/>
        </w:rPr>
        <w:t xml:space="preserve"> unrhyw amheuon </w:t>
      </w:r>
      <w:r w:rsidR="004E6050">
        <w:rPr>
          <w:rFonts w:ascii="Arial" w:hAnsi="Arial" w:cs="Arial"/>
          <w:sz w:val="24"/>
          <w:szCs w:val="24"/>
          <w:lang w:val="cy-GB"/>
        </w:rPr>
        <w:t>nad yw</w:t>
      </w:r>
      <w:r>
        <w:rPr>
          <w:rFonts w:ascii="Arial" w:hAnsi="Arial" w:cs="Arial"/>
          <w:sz w:val="24"/>
          <w:szCs w:val="24"/>
          <w:lang w:val="cy-GB"/>
        </w:rPr>
        <w:t xml:space="preserve"> achosion </w:t>
      </w:r>
      <w:r w:rsidR="004E6050">
        <w:rPr>
          <w:rFonts w:ascii="Arial" w:hAnsi="Arial" w:cs="Arial"/>
          <w:sz w:val="24"/>
          <w:szCs w:val="24"/>
          <w:lang w:val="cy-GB"/>
        </w:rPr>
        <w:t>yn</w:t>
      </w:r>
      <w:r>
        <w:rPr>
          <w:rFonts w:ascii="Arial" w:hAnsi="Arial" w:cs="Arial"/>
          <w:sz w:val="24"/>
          <w:szCs w:val="24"/>
          <w:lang w:val="cy-GB"/>
        </w:rPr>
        <w:t xml:space="preserve"> bodloni'r meini prawf.</w:t>
      </w:r>
    </w:p>
    <w:p w14:paraId="4D49BE5E" w14:textId="39E1A3A9" w:rsidR="005C591B" w:rsidRDefault="005C591B" w:rsidP="00F74C7A">
      <w:pPr>
        <w:pStyle w:val="BodyA"/>
        <w:jc w:val="both"/>
        <w:rPr>
          <w:rFonts w:ascii="Arial" w:hAnsi="Arial" w:cs="Arial"/>
          <w:sz w:val="24"/>
          <w:szCs w:val="24"/>
        </w:rPr>
      </w:pPr>
      <w:r>
        <w:rPr>
          <w:rFonts w:ascii="Arial" w:hAnsi="Arial" w:cs="Arial"/>
          <w:sz w:val="24"/>
          <w:szCs w:val="24"/>
          <w:lang w:val="cy-GB"/>
        </w:rPr>
        <w:t xml:space="preserve">Dylid gwneud pob atgyfeiriad </w:t>
      </w:r>
      <w:r w:rsidR="004E6050">
        <w:rPr>
          <w:rFonts w:ascii="Arial" w:hAnsi="Arial" w:cs="Arial"/>
          <w:sz w:val="24"/>
          <w:szCs w:val="24"/>
          <w:lang w:val="cy-GB"/>
        </w:rPr>
        <w:t>yn ysgrifenedig gan ddefnyddio</w:t>
      </w:r>
      <w:r>
        <w:rPr>
          <w:rFonts w:ascii="Arial" w:hAnsi="Arial" w:cs="Arial"/>
          <w:sz w:val="24"/>
          <w:szCs w:val="24"/>
          <w:lang w:val="cy-GB"/>
        </w:rPr>
        <w:t xml:space="preserve"> ffurflen atgyfeirio</w:t>
      </w:r>
      <w:r w:rsidR="00970212">
        <w:rPr>
          <w:rFonts w:ascii="Arial" w:hAnsi="Arial" w:cs="Arial"/>
          <w:sz w:val="24"/>
          <w:szCs w:val="24"/>
          <w:lang w:val="cy-GB"/>
        </w:rPr>
        <w:t xml:space="preserve"> b</w:t>
      </w:r>
      <w:r>
        <w:rPr>
          <w:rFonts w:ascii="Arial" w:hAnsi="Arial" w:cs="Arial"/>
          <w:sz w:val="24"/>
          <w:szCs w:val="24"/>
          <w:lang w:val="cy-GB"/>
        </w:rPr>
        <w:t>erthnasol</w:t>
      </w:r>
      <w:r w:rsidR="00970212" w:rsidRPr="00970212">
        <w:rPr>
          <w:rFonts w:ascii="Arial" w:hAnsi="Arial" w:cs="Arial"/>
          <w:sz w:val="24"/>
          <w:szCs w:val="24"/>
          <w:lang w:val="cy-GB"/>
        </w:rPr>
        <w:t xml:space="preserve"> </w:t>
      </w:r>
      <w:r w:rsidR="00970212">
        <w:rPr>
          <w:rFonts w:ascii="Arial" w:hAnsi="Arial" w:cs="Arial"/>
          <w:sz w:val="24"/>
          <w:szCs w:val="24"/>
          <w:lang w:val="cy-GB"/>
        </w:rPr>
        <w:t>y Bwrdd</w:t>
      </w:r>
      <w:r>
        <w:rPr>
          <w:rFonts w:ascii="Arial" w:hAnsi="Arial" w:cs="Arial"/>
          <w:sz w:val="24"/>
          <w:szCs w:val="24"/>
          <w:lang w:val="cy-GB"/>
        </w:rPr>
        <w:t xml:space="preserve">. </w:t>
      </w:r>
      <w:r w:rsidR="004E6050">
        <w:rPr>
          <w:rFonts w:ascii="Arial" w:hAnsi="Arial" w:cs="Arial"/>
          <w:sz w:val="24"/>
          <w:szCs w:val="24"/>
          <w:lang w:val="cy-GB"/>
        </w:rPr>
        <w:t>C</w:t>
      </w:r>
      <w:r>
        <w:rPr>
          <w:rFonts w:ascii="Arial" w:hAnsi="Arial" w:cs="Arial"/>
          <w:sz w:val="24"/>
          <w:szCs w:val="24"/>
          <w:lang w:val="cy-GB"/>
        </w:rPr>
        <w:t>yfrifol</w:t>
      </w:r>
      <w:r w:rsidR="004E6050">
        <w:rPr>
          <w:rFonts w:ascii="Arial" w:hAnsi="Arial" w:cs="Arial"/>
          <w:sz w:val="24"/>
          <w:szCs w:val="24"/>
          <w:lang w:val="cy-GB"/>
        </w:rPr>
        <w:t>deb</w:t>
      </w:r>
      <w:r>
        <w:rPr>
          <w:rFonts w:ascii="Arial" w:hAnsi="Arial" w:cs="Arial"/>
          <w:sz w:val="24"/>
          <w:szCs w:val="24"/>
          <w:lang w:val="cy-GB"/>
        </w:rPr>
        <w:t xml:space="preserve"> </w:t>
      </w:r>
      <w:r w:rsidR="004E6050">
        <w:rPr>
          <w:rFonts w:ascii="Arial" w:hAnsi="Arial" w:cs="Arial"/>
          <w:sz w:val="24"/>
          <w:szCs w:val="24"/>
          <w:lang w:val="cy-GB"/>
        </w:rPr>
        <w:t>yr atg</w:t>
      </w:r>
      <w:r>
        <w:rPr>
          <w:rFonts w:ascii="Arial" w:hAnsi="Arial" w:cs="Arial"/>
          <w:sz w:val="24"/>
          <w:szCs w:val="24"/>
          <w:lang w:val="cy-GB"/>
        </w:rPr>
        <w:t xml:space="preserve">yfeiriwr </w:t>
      </w:r>
      <w:r w:rsidR="004E6050">
        <w:rPr>
          <w:rFonts w:ascii="Arial" w:hAnsi="Arial" w:cs="Arial"/>
          <w:sz w:val="24"/>
          <w:szCs w:val="24"/>
          <w:lang w:val="cy-GB"/>
        </w:rPr>
        <w:t>yw coladu’r</w:t>
      </w:r>
      <w:r>
        <w:rPr>
          <w:rFonts w:ascii="Arial" w:hAnsi="Arial" w:cs="Arial"/>
          <w:sz w:val="24"/>
          <w:szCs w:val="24"/>
          <w:lang w:val="cy-GB"/>
        </w:rPr>
        <w:t xml:space="preserve"> holl wybodaeth berth</w:t>
      </w:r>
      <w:r w:rsidR="004E6050">
        <w:rPr>
          <w:rFonts w:ascii="Arial" w:hAnsi="Arial" w:cs="Arial"/>
          <w:sz w:val="24"/>
          <w:szCs w:val="24"/>
          <w:lang w:val="cy-GB"/>
        </w:rPr>
        <w:t xml:space="preserve">nasol sydd ei </w:t>
      </w:r>
      <w:r w:rsidR="00970212">
        <w:rPr>
          <w:rFonts w:ascii="Arial" w:hAnsi="Arial" w:cs="Arial"/>
          <w:sz w:val="24"/>
          <w:szCs w:val="24"/>
          <w:lang w:val="cy-GB"/>
        </w:rPr>
        <w:t>h</w:t>
      </w:r>
      <w:r w:rsidR="004E6050">
        <w:rPr>
          <w:rFonts w:ascii="Arial" w:hAnsi="Arial" w:cs="Arial"/>
          <w:sz w:val="24"/>
          <w:szCs w:val="24"/>
          <w:lang w:val="cy-GB"/>
        </w:rPr>
        <w:t xml:space="preserve">angen ar gyfer yr </w:t>
      </w:r>
      <w:r>
        <w:rPr>
          <w:rFonts w:ascii="Arial" w:hAnsi="Arial" w:cs="Arial"/>
          <w:sz w:val="24"/>
          <w:szCs w:val="24"/>
          <w:lang w:val="cy-GB"/>
        </w:rPr>
        <w:t>atgyfeiriad cychwynnol.</w:t>
      </w:r>
    </w:p>
    <w:p w14:paraId="6A8452B8" w14:textId="39A5B1EF" w:rsidR="005C591B" w:rsidRDefault="005C591B" w:rsidP="00F74C7A">
      <w:pPr>
        <w:pStyle w:val="BodyA"/>
        <w:jc w:val="both"/>
        <w:rPr>
          <w:rFonts w:ascii="Arial" w:hAnsi="Arial" w:cs="Arial"/>
          <w:sz w:val="24"/>
          <w:szCs w:val="24"/>
        </w:rPr>
      </w:pPr>
      <w:r>
        <w:rPr>
          <w:rFonts w:ascii="Arial" w:hAnsi="Arial" w:cs="Arial"/>
          <w:sz w:val="24"/>
          <w:szCs w:val="24"/>
          <w:lang w:val="cy-GB"/>
        </w:rPr>
        <w:t>G</w:t>
      </w:r>
      <w:r w:rsidR="004E6050">
        <w:rPr>
          <w:rFonts w:ascii="Arial" w:hAnsi="Arial" w:cs="Arial"/>
          <w:sz w:val="24"/>
          <w:szCs w:val="24"/>
          <w:lang w:val="cy-GB"/>
        </w:rPr>
        <w:t xml:space="preserve">all Arweinydd </w:t>
      </w:r>
      <w:r w:rsidR="001C4CC9">
        <w:rPr>
          <w:rFonts w:ascii="Arial" w:hAnsi="Arial" w:cs="Arial"/>
          <w:sz w:val="24"/>
          <w:szCs w:val="24"/>
          <w:lang w:val="cy-GB"/>
        </w:rPr>
        <w:t xml:space="preserve">Diogelu </w:t>
      </w:r>
      <w:r w:rsidR="00970212">
        <w:rPr>
          <w:rFonts w:ascii="Arial" w:hAnsi="Arial" w:cs="Arial"/>
          <w:sz w:val="24"/>
          <w:szCs w:val="24"/>
          <w:lang w:val="cy-GB"/>
        </w:rPr>
        <w:t>d</w:t>
      </w:r>
      <w:r w:rsidR="004E6050">
        <w:rPr>
          <w:rFonts w:ascii="Arial" w:hAnsi="Arial" w:cs="Arial"/>
          <w:sz w:val="24"/>
          <w:szCs w:val="24"/>
          <w:lang w:val="cy-GB"/>
        </w:rPr>
        <w:t>ynodedig yr</w:t>
      </w:r>
      <w:r>
        <w:rPr>
          <w:rFonts w:ascii="Arial" w:hAnsi="Arial" w:cs="Arial"/>
          <w:sz w:val="24"/>
          <w:szCs w:val="24"/>
          <w:lang w:val="cy-GB"/>
        </w:rPr>
        <w:t xml:space="preserve"> </w:t>
      </w:r>
      <w:r w:rsidR="004E6050">
        <w:rPr>
          <w:rFonts w:ascii="Arial" w:hAnsi="Arial" w:cs="Arial"/>
          <w:sz w:val="24"/>
          <w:szCs w:val="24"/>
          <w:lang w:val="cy-GB"/>
        </w:rPr>
        <w:t xml:space="preserve">Awdurdod Lleol </w:t>
      </w:r>
      <w:r w:rsidR="001C4CC9">
        <w:rPr>
          <w:rFonts w:ascii="Arial" w:hAnsi="Arial" w:cs="Arial"/>
          <w:sz w:val="24"/>
          <w:szCs w:val="24"/>
          <w:lang w:val="cy-GB"/>
        </w:rPr>
        <w:t xml:space="preserve">ac Uned Fusnes y Bwrdd Diogelu Rhanbarthol </w:t>
      </w:r>
      <w:r w:rsidR="004E6050">
        <w:rPr>
          <w:rFonts w:ascii="Arial" w:hAnsi="Arial" w:cs="Arial"/>
          <w:sz w:val="24"/>
          <w:szCs w:val="24"/>
          <w:lang w:val="cy-GB"/>
        </w:rPr>
        <w:t>d</w:t>
      </w:r>
      <w:r>
        <w:rPr>
          <w:rFonts w:ascii="Arial" w:hAnsi="Arial" w:cs="Arial"/>
          <w:sz w:val="24"/>
          <w:szCs w:val="24"/>
          <w:lang w:val="cy-GB"/>
        </w:rPr>
        <w:t>darparu cyngor, arweiniad a chymorth i</w:t>
      </w:r>
      <w:r w:rsidR="004E6050">
        <w:rPr>
          <w:rFonts w:ascii="Arial" w:hAnsi="Arial" w:cs="Arial"/>
          <w:sz w:val="24"/>
          <w:szCs w:val="24"/>
          <w:lang w:val="cy-GB"/>
        </w:rPr>
        <w:t>’r</w:t>
      </w:r>
      <w:r>
        <w:rPr>
          <w:rFonts w:ascii="Arial" w:hAnsi="Arial" w:cs="Arial"/>
          <w:sz w:val="24"/>
          <w:szCs w:val="24"/>
          <w:lang w:val="cy-GB"/>
        </w:rPr>
        <w:t xml:space="preserve"> asiantaeth </w:t>
      </w:r>
      <w:r w:rsidR="004E6050">
        <w:rPr>
          <w:rFonts w:ascii="Arial" w:hAnsi="Arial" w:cs="Arial"/>
          <w:sz w:val="24"/>
          <w:szCs w:val="24"/>
          <w:lang w:val="cy-GB"/>
        </w:rPr>
        <w:t>at</w:t>
      </w:r>
      <w:r>
        <w:rPr>
          <w:rFonts w:ascii="Arial" w:hAnsi="Arial" w:cs="Arial"/>
          <w:sz w:val="24"/>
          <w:szCs w:val="24"/>
          <w:lang w:val="cy-GB"/>
        </w:rPr>
        <w:t>gyfeirio (</w:t>
      </w:r>
      <w:r w:rsidR="001C4CC9">
        <w:rPr>
          <w:rFonts w:ascii="Arial" w:hAnsi="Arial" w:cs="Arial"/>
          <w:sz w:val="24"/>
          <w:szCs w:val="24"/>
          <w:lang w:val="cy-GB"/>
        </w:rPr>
        <w:t>os</w:t>
      </w:r>
      <w:r>
        <w:rPr>
          <w:rFonts w:ascii="Arial" w:hAnsi="Arial" w:cs="Arial"/>
          <w:sz w:val="24"/>
          <w:szCs w:val="24"/>
          <w:lang w:val="cy-GB"/>
        </w:rPr>
        <w:t xml:space="preserve"> nad yr </w:t>
      </w:r>
      <w:r w:rsidR="001C4CC9">
        <w:rPr>
          <w:rFonts w:ascii="Arial" w:hAnsi="Arial" w:cs="Arial"/>
          <w:sz w:val="24"/>
          <w:szCs w:val="24"/>
          <w:lang w:val="cy-GB"/>
        </w:rPr>
        <w:t>A</w:t>
      </w:r>
      <w:r>
        <w:rPr>
          <w:rFonts w:ascii="Arial" w:hAnsi="Arial" w:cs="Arial"/>
          <w:sz w:val="24"/>
          <w:szCs w:val="24"/>
          <w:lang w:val="cy-GB"/>
        </w:rPr>
        <w:t>wdurd</w:t>
      </w:r>
      <w:r w:rsidR="001C4CC9">
        <w:rPr>
          <w:rFonts w:ascii="Arial" w:hAnsi="Arial" w:cs="Arial"/>
          <w:sz w:val="24"/>
          <w:szCs w:val="24"/>
          <w:lang w:val="cy-GB"/>
        </w:rPr>
        <w:t>od L</w:t>
      </w:r>
      <w:r>
        <w:rPr>
          <w:rFonts w:ascii="Arial" w:hAnsi="Arial" w:cs="Arial"/>
          <w:sz w:val="24"/>
          <w:szCs w:val="24"/>
          <w:lang w:val="cy-GB"/>
        </w:rPr>
        <w:t>leol</w:t>
      </w:r>
      <w:r w:rsidR="001C4CC9">
        <w:rPr>
          <w:rFonts w:ascii="Arial" w:hAnsi="Arial" w:cs="Arial"/>
          <w:sz w:val="24"/>
          <w:szCs w:val="24"/>
          <w:lang w:val="cy-GB"/>
        </w:rPr>
        <w:t xml:space="preserve"> </w:t>
      </w:r>
      <w:r w:rsidR="00970212">
        <w:rPr>
          <w:rFonts w:ascii="Arial" w:hAnsi="Arial" w:cs="Arial"/>
          <w:sz w:val="24"/>
          <w:szCs w:val="24"/>
          <w:lang w:val="cy-GB"/>
        </w:rPr>
        <w:t>ydyw</w:t>
      </w:r>
      <w:r>
        <w:rPr>
          <w:rFonts w:ascii="Arial" w:hAnsi="Arial" w:cs="Arial"/>
          <w:sz w:val="24"/>
          <w:szCs w:val="24"/>
          <w:lang w:val="cy-GB"/>
        </w:rPr>
        <w:t>).</w:t>
      </w:r>
    </w:p>
    <w:p w14:paraId="0639255D" w14:textId="6665C506" w:rsidR="005C591B" w:rsidRDefault="005C591B" w:rsidP="00F74C7A">
      <w:pPr>
        <w:pStyle w:val="BodyA"/>
        <w:jc w:val="both"/>
      </w:pPr>
      <w:r>
        <w:rPr>
          <w:rFonts w:ascii="Arial" w:hAnsi="Arial" w:cs="Arial"/>
          <w:sz w:val="24"/>
          <w:szCs w:val="24"/>
          <w:lang w:val="cy-GB"/>
        </w:rPr>
        <w:t>Am fwy o fanylio</w:t>
      </w:r>
      <w:r w:rsidR="00F74C7A">
        <w:rPr>
          <w:rFonts w:ascii="Arial" w:hAnsi="Arial" w:cs="Arial"/>
          <w:sz w:val="24"/>
          <w:szCs w:val="24"/>
          <w:lang w:val="cy-GB"/>
        </w:rPr>
        <w:t>n ar y broses r</w:t>
      </w:r>
      <w:r>
        <w:rPr>
          <w:rFonts w:ascii="Arial" w:hAnsi="Arial" w:cs="Arial"/>
          <w:sz w:val="24"/>
          <w:szCs w:val="24"/>
          <w:lang w:val="cy-GB"/>
        </w:rPr>
        <w:t xml:space="preserve">anbarthol, </w:t>
      </w:r>
      <w:r w:rsidR="001C4CC9">
        <w:rPr>
          <w:rFonts w:ascii="Arial" w:hAnsi="Arial" w:cs="Arial"/>
          <w:sz w:val="24"/>
          <w:szCs w:val="24"/>
          <w:lang w:val="cy-GB"/>
        </w:rPr>
        <w:t>gwelwch</w:t>
      </w:r>
      <w:r>
        <w:t xml:space="preserve"> </w:t>
      </w:r>
      <w:r w:rsidR="001C4CC9" w:rsidRPr="001C4CC9">
        <w:rPr>
          <w:rStyle w:val="Hyperlink"/>
          <w:rFonts w:ascii="Arial" w:hAnsi="Arial" w:cs="Arial"/>
          <w:sz w:val="24"/>
          <w:szCs w:val="24"/>
          <w:lang w:val="cy-GB"/>
        </w:rPr>
        <w:t xml:space="preserve">Protocol Adolygiad Ymarfer Oedolion </w:t>
      </w:r>
      <w:r w:rsidR="00F74C7A">
        <w:rPr>
          <w:rStyle w:val="Hyperlink"/>
          <w:rFonts w:ascii="Arial" w:hAnsi="Arial" w:cs="Arial"/>
          <w:sz w:val="24"/>
          <w:szCs w:val="24"/>
          <w:lang w:val="cy-GB"/>
        </w:rPr>
        <w:t>CWMPAS</w:t>
      </w:r>
    </w:p>
    <w:p w14:paraId="3AE82AE6" w14:textId="2B27D6A0" w:rsidR="008766D2" w:rsidRDefault="008766D2" w:rsidP="00D50C88">
      <w:pPr>
        <w:jc w:val="both"/>
        <w:rPr>
          <w:sz w:val="24"/>
          <w:szCs w:val="24"/>
        </w:rPr>
      </w:pPr>
    </w:p>
    <w:p w14:paraId="306424B2" w14:textId="255667BF" w:rsidR="005C591B" w:rsidRDefault="005C591B" w:rsidP="005C591B">
      <w:pPr>
        <w:pStyle w:val="BodyA"/>
        <w:rPr>
          <w:rFonts w:ascii="Arial" w:hAnsi="Arial" w:cs="Arial"/>
          <w:sz w:val="24"/>
          <w:szCs w:val="24"/>
        </w:rPr>
      </w:pPr>
      <w:r>
        <w:rPr>
          <w:rFonts w:ascii="Arial" w:hAnsi="Arial" w:cs="Arial"/>
          <w:b/>
          <w:bCs/>
          <w:color w:val="auto"/>
          <w:sz w:val="24"/>
          <w:szCs w:val="24"/>
          <w:u w:val="single"/>
          <w:lang w:val="cy-GB"/>
        </w:rPr>
        <w:t xml:space="preserve">Fforymau </w:t>
      </w:r>
      <w:r w:rsidR="00872068">
        <w:rPr>
          <w:rFonts w:ascii="Arial" w:hAnsi="Arial" w:cs="Arial"/>
          <w:b/>
          <w:bCs/>
          <w:color w:val="auto"/>
          <w:sz w:val="24"/>
          <w:szCs w:val="24"/>
          <w:u w:val="single"/>
          <w:lang w:val="cy-GB"/>
        </w:rPr>
        <w:t>Proffesiynol Amlasiantaethol</w:t>
      </w:r>
    </w:p>
    <w:p w14:paraId="5D1ACC38" w14:textId="2AB9411C" w:rsidR="005C591B" w:rsidRDefault="005C591B" w:rsidP="002D21FF">
      <w:pPr>
        <w:pStyle w:val="BodyA"/>
        <w:jc w:val="both"/>
        <w:rPr>
          <w:rFonts w:ascii="Arial" w:hAnsi="Arial" w:cs="Arial"/>
          <w:sz w:val="24"/>
          <w:szCs w:val="24"/>
        </w:rPr>
      </w:pPr>
      <w:r>
        <w:rPr>
          <w:rFonts w:ascii="Arial" w:hAnsi="Arial" w:cs="Arial"/>
          <w:color w:val="auto"/>
          <w:sz w:val="24"/>
          <w:szCs w:val="24"/>
          <w:lang w:val="cy-GB"/>
        </w:rPr>
        <w:t xml:space="preserve">Yn ogystal </w:t>
      </w:r>
      <w:r w:rsidR="00872068">
        <w:rPr>
          <w:rFonts w:ascii="Arial" w:hAnsi="Arial" w:cs="Arial"/>
          <w:color w:val="auto"/>
          <w:sz w:val="24"/>
          <w:szCs w:val="24"/>
          <w:lang w:val="cy-GB"/>
        </w:rPr>
        <w:t>ag</w:t>
      </w:r>
      <w:r>
        <w:rPr>
          <w:rFonts w:ascii="Arial" w:hAnsi="Arial" w:cs="Arial"/>
          <w:color w:val="auto"/>
          <w:sz w:val="24"/>
          <w:szCs w:val="24"/>
          <w:lang w:val="cy-GB"/>
        </w:rPr>
        <w:t xml:space="preserve"> achosion sy'n bodloni'r meini prawf ar gyfer </w:t>
      </w:r>
      <w:r w:rsidR="00872068">
        <w:rPr>
          <w:rFonts w:ascii="Arial" w:hAnsi="Arial" w:cs="Arial"/>
          <w:color w:val="auto"/>
          <w:sz w:val="24"/>
          <w:szCs w:val="24"/>
          <w:lang w:val="cy-GB"/>
        </w:rPr>
        <w:t>Adolygiad Ymarfer Oedolion</w:t>
      </w:r>
      <w:r>
        <w:rPr>
          <w:rFonts w:ascii="Arial" w:hAnsi="Arial" w:cs="Arial"/>
          <w:color w:val="auto"/>
          <w:sz w:val="24"/>
          <w:szCs w:val="24"/>
          <w:lang w:val="cy-GB"/>
        </w:rPr>
        <w:t xml:space="preserve">, mae </w:t>
      </w:r>
      <w:r w:rsidR="00872068">
        <w:rPr>
          <w:rFonts w:ascii="Arial" w:hAnsi="Arial" w:cs="Arial"/>
          <w:color w:val="auto"/>
          <w:sz w:val="24"/>
          <w:szCs w:val="24"/>
          <w:lang w:val="cy-GB"/>
        </w:rPr>
        <w:t xml:space="preserve">Bwrdd Diogelu </w:t>
      </w:r>
      <w:r>
        <w:rPr>
          <w:rFonts w:ascii="Arial" w:hAnsi="Arial" w:cs="Arial"/>
          <w:color w:val="auto"/>
          <w:sz w:val="24"/>
          <w:szCs w:val="24"/>
          <w:lang w:val="cy-GB"/>
        </w:rPr>
        <w:t>Canolbarth a Gorllewin Cymru yn hyrwyddo a</w:t>
      </w:r>
      <w:r w:rsidR="00872068">
        <w:rPr>
          <w:rFonts w:ascii="Arial" w:hAnsi="Arial" w:cs="Arial"/>
          <w:color w:val="auto"/>
          <w:sz w:val="24"/>
          <w:szCs w:val="24"/>
          <w:lang w:val="cy-GB"/>
        </w:rPr>
        <w:t>c yn</w:t>
      </w:r>
      <w:r>
        <w:rPr>
          <w:rFonts w:ascii="Arial" w:hAnsi="Arial" w:cs="Arial"/>
          <w:color w:val="auto"/>
          <w:sz w:val="24"/>
          <w:szCs w:val="24"/>
          <w:lang w:val="cy-GB"/>
        </w:rPr>
        <w:t xml:space="preserve"> hwyluso rhaglen reolaidd a pharhaus o </w:t>
      </w:r>
      <w:r w:rsidR="00872068">
        <w:rPr>
          <w:rFonts w:ascii="Arial" w:hAnsi="Arial" w:cs="Arial"/>
          <w:color w:val="auto"/>
          <w:sz w:val="24"/>
          <w:szCs w:val="24"/>
          <w:lang w:val="cy-GB"/>
        </w:rPr>
        <w:t xml:space="preserve">Fforymau Proffesiynol Amlasiantaethol </w:t>
      </w:r>
      <w:r>
        <w:rPr>
          <w:rFonts w:ascii="Arial" w:hAnsi="Arial" w:cs="Arial"/>
          <w:color w:val="auto"/>
          <w:sz w:val="24"/>
          <w:szCs w:val="24"/>
          <w:lang w:val="cy-GB"/>
        </w:rPr>
        <w:t xml:space="preserve">(MAPFs). Mae'r rhain yn </w:t>
      </w:r>
      <w:r w:rsidR="00872068">
        <w:rPr>
          <w:rFonts w:ascii="Arial" w:hAnsi="Arial" w:cs="Arial"/>
          <w:color w:val="auto"/>
          <w:sz w:val="24"/>
          <w:szCs w:val="24"/>
          <w:lang w:val="cy-GB"/>
        </w:rPr>
        <w:t>d</w:t>
      </w:r>
      <w:r>
        <w:rPr>
          <w:rFonts w:ascii="Arial" w:hAnsi="Arial" w:cs="Arial"/>
          <w:color w:val="auto"/>
          <w:sz w:val="24"/>
          <w:szCs w:val="24"/>
          <w:lang w:val="cy-GB"/>
        </w:rPr>
        <w:t xml:space="preserve">digwyddiadau sy'n </w:t>
      </w:r>
      <w:r w:rsidR="00872068">
        <w:rPr>
          <w:rFonts w:ascii="Arial" w:hAnsi="Arial" w:cs="Arial"/>
          <w:color w:val="auto"/>
          <w:sz w:val="24"/>
          <w:szCs w:val="24"/>
          <w:lang w:val="cy-GB"/>
        </w:rPr>
        <w:t xml:space="preserve">cael eu hwyluso er mwyn </w:t>
      </w:r>
      <w:r>
        <w:rPr>
          <w:rFonts w:ascii="Arial" w:hAnsi="Arial" w:cs="Arial"/>
          <w:color w:val="auto"/>
          <w:sz w:val="24"/>
          <w:szCs w:val="24"/>
          <w:lang w:val="cy-GB"/>
        </w:rPr>
        <w:t xml:space="preserve">hyrwyddo dysgu </w:t>
      </w:r>
      <w:r w:rsidR="00872068">
        <w:rPr>
          <w:rFonts w:ascii="Arial" w:hAnsi="Arial" w:cs="Arial"/>
          <w:color w:val="auto"/>
          <w:sz w:val="24"/>
          <w:szCs w:val="24"/>
          <w:lang w:val="cy-GB"/>
        </w:rPr>
        <w:t>adf</w:t>
      </w:r>
      <w:r>
        <w:rPr>
          <w:rFonts w:ascii="Arial" w:hAnsi="Arial" w:cs="Arial"/>
          <w:color w:val="auto"/>
          <w:sz w:val="24"/>
          <w:szCs w:val="24"/>
          <w:lang w:val="cy-GB"/>
        </w:rPr>
        <w:t xml:space="preserve">yfyriol ac archwilio </w:t>
      </w:r>
      <w:r w:rsidR="00872068">
        <w:rPr>
          <w:rFonts w:ascii="Arial" w:hAnsi="Arial" w:cs="Arial"/>
          <w:color w:val="auto"/>
          <w:sz w:val="24"/>
          <w:szCs w:val="24"/>
          <w:lang w:val="cy-GB"/>
        </w:rPr>
        <w:t xml:space="preserve">ymarfer </w:t>
      </w:r>
      <w:r w:rsidR="00F74C7A">
        <w:rPr>
          <w:rFonts w:ascii="Arial" w:hAnsi="Arial" w:cs="Arial"/>
          <w:color w:val="auto"/>
          <w:sz w:val="24"/>
          <w:szCs w:val="24"/>
          <w:lang w:val="cy-GB"/>
        </w:rPr>
        <w:t xml:space="preserve">mewn </w:t>
      </w:r>
      <w:r>
        <w:rPr>
          <w:rFonts w:ascii="Arial" w:hAnsi="Arial" w:cs="Arial"/>
          <w:color w:val="auto"/>
          <w:sz w:val="24"/>
          <w:szCs w:val="24"/>
          <w:lang w:val="cy-GB"/>
        </w:rPr>
        <w:t>achos</w:t>
      </w:r>
      <w:r w:rsidR="00872068">
        <w:rPr>
          <w:rFonts w:ascii="Arial" w:hAnsi="Arial" w:cs="Arial"/>
          <w:color w:val="auto"/>
          <w:sz w:val="24"/>
          <w:szCs w:val="24"/>
          <w:lang w:val="cy-GB"/>
        </w:rPr>
        <w:t>ion</w:t>
      </w:r>
      <w:r>
        <w:rPr>
          <w:rFonts w:ascii="Arial" w:hAnsi="Arial" w:cs="Arial"/>
          <w:color w:val="auto"/>
          <w:sz w:val="24"/>
          <w:szCs w:val="24"/>
          <w:lang w:val="cy-GB"/>
        </w:rPr>
        <w:t xml:space="preserve">. Gellir </w:t>
      </w:r>
      <w:r w:rsidR="00872068">
        <w:rPr>
          <w:rFonts w:ascii="Arial" w:hAnsi="Arial" w:cs="Arial"/>
          <w:color w:val="auto"/>
          <w:sz w:val="24"/>
          <w:szCs w:val="24"/>
          <w:lang w:val="cy-GB"/>
        </w:rPr>
        <w:t>cynnal y rhain</w:t>
      </w:r>
      <w:r>
        <w:rPr>
          <w:rFonts w:ascii="Arial" w:hAnsi="Arial" w:cs="Arial"/>
          <w:color w:val="auto"/>
          <w:sz w:val="24"/>
          <w:szCs w:val="24"/>
          <w:lang w:val="cy-GB"/>
        </w:rPr>
        <w:t xml:space="preserve"> ar achosion sydd wedi'u cyfeirio </w:t>
      </w:r>
      <w:r w:rsidR="00872068">
        <w:rPr>
          <w:rFonts w:ascii="Arial" w:hAnsi="Arial" w:cs="Arial"/>
          <w:color w:val="auto"/>
          <w:sz w:val="24"/>
          <w:szCs w:val="24"/>
          <w:lang w:val="cy-GB"/>
        </w:rPr>
        <w:t>am</w:t>
      </w:r>
      <w:r>
        <w:rPr>
          <w:rFonts w:ascii="Arial" w:hAnsi="Arial" w:cs="Arial"/>
          <w:color w:val="auto"/>
          <w:sz w:val="24"/>
          <w:szCs w:val="24"/>
          <w:lang w:val="cy-GB"/>
        </w:rPr>
        <w:t xml:space="preserve"> </w:t>
      </w:r>
      <w:r w:rsidR="00872068">
        <w:rPr>
          <w:rFonts w:ascii="Arial" w:hAnsi="Arial" w:cs="Arial"/>
          <w:color w:val="auto"/>
          <w:sz w:val="24"/>
          <w:szCs w:val="24"/>
          <w:lang w:val="cy-GB"/>
        </w:rPr>
        <w:t>Adolygiad Ymarfer Oedolion, ond na</w:t>
      </w:r>
      <w:r>
        <w:rPr>
          <w:rFonts w:ascii="Arial" w:hAnsi="Arial" w:cs="Arial"/>
          <w:color w:val="auto"/>
          <w:sz w:val="24"/>
          <w:szCs w:val="24"/>
          <w:lang w:val="cy-GB"/>
        </w:rPr>
        <w:t>d y</w:t>
      </w:r>
      <w:r w:rsidR="00872068">
        <w:rPr>
          <w:rFonts w:ascii="Arial" w:hAnsi="Arial" w:cs="Arial"/>
          <w:color w:val="auto"/>
          <w:sz w:val="24"/>
          <w:szCs w:val="24"/>
          <w:lang w:val="cy-GB"/>
        </w:rPr>
        <w:t>dynt</w:t>
      </w:r>
      <w:r>
        <w:rPr>
          <w:rFonts w:ascii="Arial" w:hAnsi="Arial" w:cs="Arial"/>
          <w:color w:val="auto"/>
          <w:sz w:val="24"/>
          <w:szCs w:val="24"/>
          <w:lang w:val="cy-GB"/>
        </w:rPr>
        <w:t xml:space="preserve"> wedi bodloni'r meini </w:t>
      </w:r>
      <w:r>
        <w:rPr>
          <w:rFonts w:ascii="Arial" w:hAnsi="Arial" w:cs="Arial"/>
          <w:color w:val="auto"/>
          <w:sz w:val="24"/>
          <w:szCs w:val="24"/>
          <w:lang w:val="cy-GB"/>
        </w:rPr>
        <w:lastRenderedPageBreak/>
        <w:t xml:space="preserve">prawf, neu mewn sefyllfaoedd lle y nodwyd y potensial i ddysgu gwersi. </w:t>
      </w:r>
      <w:r w:rsidR="00872068">
        <w:rPr>
          <w:rFonts w:ascii="Arial" w:hAnsi="Arial" w:cs="Arial"/>
          <w:color w:val="auto"/>
          <w:sz w:val="24"/>
          <w:szCs w:val="24"/>
          <w:lang w:val="cy-GB"/>
        </w:rPr>
        <w:t>Mae cysylltiad agos rhwng a</w:t>
      </w:r>
      <w:r>
        <w:rPr>
          <w:rFonts w:ascii="Arial" w:hAnsi="Arial" w:cs="Arial"/>
          <w:color w:val="auto"/>
          <w:sz w:val="24"/>
          <w:szCs w:val="24"/>
          <w:lang w:val="cy-GB"/>
        </w:rPr>
        <w:t xml:space="preserve">chosion o'r fath </w:t>
      </w:r>
      <w:r w:rsidR="00970212">
        <w:rPr>
          <w:rFonts w:ascii="Arial" w:hAnsi="Arial" w:cs="Arial"/>
          <w:color w:val="auto"/>
          <w:sz w:val="24"/>
          <w:szCs w:val="24"/>
          <w:lang w:val="cy-GB"/>
        </w:rPr>
        <w:t>a</w:t>
      </w:r>
      <w:r>
        <w:rPr>
          <w:rFonts w:ascii="Arial" w:hAnsi="Arial" w:cs="Arial"/>
          <w:color w:val="auto"/>
          <w:sz w:val="24"/>
          <w:szCs w:val="24"/>
          <w:lang w:val="cy-GB"/>
        </w:rPr>
        <w:t xml:space="preserve"> </w:t>
      </w:r>
      <w:r w:rsidR="00872068">
        <w:rPr>
          <w:rFonts w:ascii="Arial" w:hAnsi="Arial" w:cs="Arial"/>
          <w:color w:val="auto"/>
          <w:sz w:val="24"/>
          <w:szCs w:val="24"/>
          <w:lang w:val="cy-GB"/>
        </w:rPr>
        <w:t>ch</w:t>
      </w:r>
      <w:r>
        <w:rPr>
          <w:rFonts w:ascii="Arial" w:hAnsi="Arial" w:cs="Arial"/>
          <w:color w:val="auto"/>
          <w:sz w:val="24"/>
          <w:szCs w:val="24"/>
          <w:lang w:val="cy-GB"/>
        </w:rPr>
        <w:t>anlyniad</w:t>
      </w:r>
      <w:r w:rsidR="00872068">
        <w:rPr>
          <w:rFonts w:ascii="Arial" w:hAnsi="Arial" w:cs="Arial"/>
          <w:color w:val="auto"/>
          <w:sz w:val="24"/>
          <w:szCs w:val="24"/>
          <w:lang w:val="cy-GB"/>
        </w:rPr>
        <w:t>au</w:t>
      </w:r>
      <w:r>
        <w:rPr>
          <w:rFonts w:ascii="Arial" w:hAnsi="Arial" w:cs="Arial"/>
          <w:color w:val="auto"/>
          <w:sz w:val="24"/>
          <w:szCs w:val="24"/>
          <w:lang w:val="cy-GB"/>
        </w:rPr>
        <w:t xml:space="preserve"> archwiliadau ac arolygiadau. Mae </w:t>
      </w:r>
      <w:r w:rsidR="00872068">
        <w:rPr>
          <w:rFonts w:ascii="Arial" w:hAnsi="Arial" w:cs="Arial"/>
          <w:color w:val="auto"/>
          <w:sz w:val="24"/>
          <w:szCs w:val="24"/>
          <w:lang w:val="cy-GB"/>
        </w:rPr>
        <w:t xml:space="preserve">Grwpiau Gweithredu Lleol </w:t>
      </w:r>
      <w:r>
        <w:rPr>
          <w:rFonts w:ascii="Arial" w:hAnsi="Arial" w:cs="Arial"/>
          <w:color w:val="auto"/>
          <w:sz w:val="24"/>
          <w:szCs w:val="24"/>
          <w:lang w:val="cy-GB"/>
        </w:rPr>
        <w:t xml:space="preserve">yn chwarae rôl bwysig </w:t>
      </w:r>
      <w:r w:rsidR="00872068">
        <w:rPr>
          <w:rFonts w:ascii="Arial" w:hAnsi="Arial" w:cs="Arial"/>
          <w:color w:val="auto"/>
          <w:sz w:val="24"/>
          <w:szCs w:val="24"/>
          <w:lang w:val="cy-GB"/>
        </w:rPr>
        <w:t>yn</w:t>
      </w:r>
      <w:r>
        <w:rPr>
          <w:rFonts w:ascii="Arial" w:hAnsi="Arial" w:cs="Arial"/>
          <w:color w:val="auto"/>
          <w:sz w:val="24"/>
          <w:szCs w:val="24"/>
          <w:lang w:val="cy-GB"/>
        </w:rPr>
        <w:t xml:space="preserve"> nodi ac</w:t>
      </w:r>
      <w:r w:rsidR="00872068">
        <w:rPr>
          <w:rFonts w:ascii="Arial" w:hAnsi="Arial" w:cs="Arial"/>
          <w:color w:val="auto"/>
          <w:sz w:val="24"/>
          <w:szCs w:val="24"/>
          <w:lang w:val="cy-GB"/>
        </w:rPr>
        <w:t>hosion sy'n addas ar gyfer MAPF. Mae</w:t>
      </w:r>
      <w:r>
        <w:rPr>
          <w:rFonts w:ascii="Arial" w:hAnsi="Arial" w:cs="Arial"/>
          <w:color w:val="auto"/>
          <w:sz w:val="24"/>
          <w:szCs w:val="24"/>
          <w:lang w:val="cy-GB"/>
        </w:rPr>
        <w:t xml:space="preserve"> Fforwm MAPF </w:t>
      </w:r>
      <w:r w:rsidR="00872068">
        <w:rPr>
          <w:rFonts w:ascii="Arial" w:hAnsi="Arial" w:cs="Arial"/>
          <w:color w:val="auto"/>
          <w:sz w:val="24"/>
          <w:szCs w:val="24"/>
          <w:lang w:val="cy-GB"/>
        </w:rPr>
        <w:t>R</w:t>
      </w:r>
      <w:r w:rsidR="00677B75">
        <w:rPr>
          <w:rFonts w:ascii="Arial" w:hAnsi="Arial" w:cs="Arial"/>
          <w:color w:val="auto"/>
          <w:sz w:val="24"/>
          <w:szCs w:val="24"/>
          <w:lang w:val="cy-GB"/>
        </w:rPr>
        <w:t>h</w:t>
      </w:r>
      <w:r>
        <w:rPr>
          <w:rFonts w:ascii="Arial" w:hAnsi="Arial" w:cs="Arial"/>
          <w:color w:val="auto"/>
          <w:sz w:val="24"/>
          <w:szCs w:val="24"/>
          <w:lang w:val="cy-GB"/>
        </w:rPr>
        <w:t>anbarthol yn goruchwylio ac yn ystyried achosion MAPF o fewn cyd-destun rhanbarthol. C</w:t>
      </w:r>
      <w:r w:rsidR="00872068">
        <w:rPr>
          <w:rFonts w:ascii="Arial" w:hAnsi="Arial" w:cs="Arial"/>
          <w:color w:val="auto"/>
          <w:sz w:val="24"/>
          <w:szCs w:val="24"/>
          <w:lang w:val="cy-GB"/>
        </w:rPr>
        <w:t>aiff c</w:t>
      </w:r>
      <w:r>
        <w:rPr>
          <w:rFonts w:ascii="Arial" w:hAnsi="Arial" w:cs="Arial"/>
          <w:color w:val="auto"/>
          <w:sz w:val="24"/>
          <w:szCs w:val="24"/>
          <w:lang w:val="cy-GB"/>
        </w:rPr>
        <w:t>anlyniad</w:t>
      </w:r>
      <w:r w:rsidR="00872068">
        <w:rPr>
          <w:rFonts w:ascii="Arial" w:hAnsi="Arial" w:cs="Arial"/>
          <w:color w:val="auto"/>
          <w:sz w:val="24"/>
          <w:szCs w:val="24"/>
          <w:lang w:val="cy-GB"/>
        </w:rPr>
        <w:t xml:space="preserve"> y rhain</w:t>
      </w:r>
      <w:r>
        <w:rPr>
          <w:rFonts w:ascii="Arial" w:hAnsi="Arial" w:cs="Arial"/>
          <w:color w:val="auto"/>
          <w:sz w:val="24"/>
          <w:szCs w:val="24"/>
          <w:lang w:val="cy-GB"/>
        </w:rPr>
        <w:t xml:space="preserve"> yn ogystal â dysgu </w:t>
      </w:r>
      <w:r w:rsidR="00872068">
        <w:rPr>
          <w:rFonts w:ascii="Arial" w:hAnsi="Arial" w:cs="Arial"/>
          <w:color w:val="auto"/>
          <w:sz w:val="24"/>
          <w:szCs w:val="24"/>
          <w:lang w:val="cy-GB"/>
        </w:rPr>
        <w:t>a ddosberthir</w:t>
      </w:r>
      <w:r>
        <w:rPr>
          <w:rFonts w:ascii="Arial" w:hAnsi="Arial" w:cs="Arial"/>
          <w:color w:val="auto"/>
          <w:sz w:val="24"/>
          <w:szCs w:val="24"/>
          <w:lang w:val="cy-GB"/>
        </w:rPr>
        <w:t xml:space="preserve">, ei fonitro a'i oruchwylio gan </w:t>
      </w:r>
      <w:r w:rsidR="00872068">
        <w:rPr>
          <w:rFonts w:ascii="Arial" w:hAnsi="Arial" w:cs="Arial"/>
          <w:color w:val="auto"/>
          <w:sz w:val="24"/>
          <w:szCs w:val="24"/>
          <w:lang w:val="cy-GB"/>
        </w:rPr>
        <w:t>F</w:t>
      </w:r>
      <w:r>
        <w:rPr>
          <w:rFonts w:ascii="Arial" w:hAnsi="Arial" w:cs="Arial"/>
          <w:color w:val="auto"/>
          <w:sz w:val="24"/>
          <w:szCs w:val="24"/>
          <w:lang w:val="cy-GB"/>
        </w:rPr>
        <w:t>wrdd Gweithredol CWMPAS drwy</w:t>
      </w:r>
      <w:r w:rsidR="00872068">
        <w:rPr>
          <w:rFonts w:ascii="Arial" w:hAnsi="Arial" w:cs="Arial"/>
          <w:color w:val="auto"/>
          <w:sz w:val="24"/>
          <w:szCs w:val="24"/>
          <w:lang w:val="cy-GB"/>
        </w:rPr>
        <w:t>’r</w:t>
      </w:r>
      <w:r>
        <w:rPr>
          <w:rFonts w:ascii="Arial" w:hAnsi="Arial" w:cs="Arial"/>
          <w:color w:val="auto"/>
          <w:sz w:val="24"/>
          <w:szCs w:val="24"/>
          <w:lang w:val="cy-GB"/>
        </w:rPr>
        <w:t xml:space="preserve"> </w:t>
      </w:r>
      <w:r w:rsidR="00872068">
        <w:rPr>
          <w:rFonts w:ascii="Arial" w:hAnsi="Arial" w:cs="Arial"/>
          <w:color w:val="auto"/>
          <w:sz w:val="24"/>
          <w:szCs w:val="24"/>
          <w:lang w:val="cy-GB"/>
        </w:rPr>
        <w:t>Fframwaith Sicrhau Ansawdd</w:t>
      </w:r>
      <w:r>
        <w:rPr>
          <w:rFonts w:ascii="Arial" w:hAnsi="Arial" w:cs="Arial"/>
          <w:color w:val="auto"/>
          <w:sz w:val="24"/>
          <w:szCs w:val="24"/>
          <w:lang w:val="cy-GB"/>
        </w:rPr>
        <w:t xml:space="preserve">. </w:t>
      </w:r>
      <w:r w:rsidR="002F1F2B">
        <w:rPr>
          <w:rFonts w:ascii="Arial" w:hAnsi="Arial" w:cs="Arial"/>
          <w:color w:val="auto"/>
          <w:sz w:val="24"/>
          <w:szCs w:val="24"/>
          <w:lang w:val="cy-GB"/>
        </w:rPr>
        <w:t>Adroddir am g</w:t>
      </w:r>
      <w:r>
        <w:rPr>
          <w:rFonts w:ascii="Arial" w:hAnsi="Arial" w:cs="Arial"/>
          <w:color w:val="auto"/>
          <w:sz w:val="24"/>
          <w:szCs w:val="24"/>
          <w:lang w:val="cy-GB"/>
        </w:rPr>
        <w:t xml:space="preserve">anlyniadau dysgu </w:t>
      </w:r>
      <w:r w:rsidR="002F1F2B">
        <w:rPr>
          <w:rFonts w:ascii="Arial" w:hAnsi="Arial" w:cs="Arial"/>
          <w:color w:val="auto"/>
          <w:sz w:val="24"/>
          <w:szCs w:val="24"/>
          <w:lang w:val="cy-GB"/>
        </w:rPr>
        <w:t>a nodir o MAPF lleol</w:t>
      </w:r>
      <w:r>
        <w:rPr>
          <w:rFonts w:ascii="Arial" w:hAnsi="Arial" w:cs="Arial"/>
          <w:color w:val="auto"/>
          <w:sz w:val="24"/>
          <w:szCs w:val="24"/>
          <w:lang w:val="cy-GB"/>
        </w:rPr>
        <w:t xml:space="preserve"> hefyd </w:t>
      </w:r>
      <w:r w:rsidR="002F1F2B">
        <w:rPr>
          <w:rFonts w:ascii="Arial" w:hAnsi="Arial" w:cs="Arial"/>
          <w:color w:val="auto"/>
          <w:sz w:val="24"/>
          <w:szCs w:val="24"/>
          <w:lang w:val="cy-GB"/>
        </w:rPr>
        <w:t>wrth yr Is-grŵp Hyfforddiant Rhanbarthol</w:t>
      </w:r>
      <w:r w:rsidR="00970212">
        <w:rPr>
          <w:rFonts w:ascii="Arial" w:hAnsi="Arial" w:cs="Arial"/>
          <w:color w:val="auto"/>
          <w:sz w:val="24"/>
          <w:szCs w:val="24"/>
          <w:lang w:val="cy-GB"/>
        </w:rPr>
        <w:t>,</w:t>
      </w:r>
      <w:r w:rsidR="002F1F2B">
        <w:rPr>
          <w:rFonts w:ascii="Arial" w:hAnsi="Arial" w:cs="Arial"/>
          <w:color w:val="auto"/>
          <w:sz w:val="24"/>
          <w:szCs w:val="24"/>
          <w:lang w:val="cy-GB"/>
        </w:rPr>
        <w:t xml:space="preserve"> f</w:t>
      </w:r>
      <w:r>
        <w:rPr>
          <w:rFonts w:ascii="Arial" w:hAnsi="Arial" w:cs="Arial"/>
          <w:color w:val="auto"/>
          <w:sz w:val="24"/>
          <w:szCs w:val="24"/>
          <w:lang w:val="cy-GB"/>
        </w:rPr>
        <w:t xml:space="preserve">ydd yn argymell sut y dylid </w:t>
      </w:r>
      <w:r w:rsidR="00970212">
        <w:rPr>
          <w:rFonts w:ascii="Arial" w:hAnsi="Arial" w:cs="Arial"/>
          <w:color w:val="auto"/>
          <w:sz w:val="24"/>
          <w:szCs w:val="24"/>
          <w:lang w:val="cy-GB"/>
        </w:rPr>
        <w:t>lledaenu</w:t>
      </w:r>
      <w:r>
        <w:rPr>
          <w:rFonts w:ascii="Arial" w:hAnsi="Arial" w:cs="Arial"/>
          <w:color w:val="auto"/>
          <w:sz w:val="24"/>
          <w:szCs w:val="24"/>
          <w:lang w:val="cy-GB"/>
        </w:rPr>
        <w:t xml:space="preserve">'r canlyniadau dysgu </w:t>
      </w:r>
      <w:r w:rsidR="002F1F2B">
        <w:rPr>
          <w:rFonts w:ascii="Arial" w:hAnsi="Arial" w:cs="Arial"/>
          <w:color w:val="auto"/>
          <w:sz w:val="24"/>
          <w:szCs w:val="24"/>
          <w:lang w:val="cy-GB"/>
        </w:rPr>
        <w:t>yn rhanbarthol ar sail aml</w:t>
      </w:r>
      <w:r>
        <w:rPr>
          <w:rFonts w:ascii="Arial" w:hAnsi="Arial" w:cs="Arial"/>
          <w:color w:val="auto"/>
          <w:sz w:val="24"/>
          <w:szCs w:val="24"/>
          <w:lang w:val="cy-GB"/>
        </w:rPr>
        <w:t>asiantaeth</w:t>
      </w:r>
      <w:r w:rsidR="002F1F2B">
        <w:rPr>
          <w:rFonts w:ascii="Arial" w:hAnsi="Arial" w:cs="Arial"/>
          <w:color w:val="auto"/>
          <w:sz w:val="24"/>
          <w:szCs w:val="24"/>
          <w:lang w:val="cy-GB"/>
        </w:rPr>
        <w:t>ol</w:t>
      </w:r>
      <w:r>
        <w:rPr>
          <w:rFonts w:ascii="Arial" w:hAnsi="Arial" w:cs="Arial"/>
          <w:color w:val="auto"/>
          <w:sz w:val="24"/>
          <w:szCs w:val="24"/>
          <w:lang w:val="cy-GB"/>
        </w:rPr>
        <w:t>.</w:t>
      </w:r>
    </w:p>
    <w:p w14:paraId="5423916F" w14:textId="77777777" w:rsidR="00A75CC3" w:rsidRPr="00C92AAB" w:rsidRDefault="00A75CC3" w:rsidP="00D50C88">
      <w:pPr>
        <w:jc w:val="both"/>
        <w:rPr>
          <w:sz w:val="24"/>
          <w:szCs w:val="24"/>
        </w:rPr>
      </w:pPr>
    </w:p>
    <w:p w14:paraId="158325DD" w14:textId="4373DAAE" w:rsidR="0029377D" w:rsidRPr="000F2F53" w:rsidRDefault="005C591B" w:rsidP="0029377D">
      <w:pPr>
        <w:jc w:val="both"/>
        <w:rPr>
          <w:b/>
          <w:bCs/>
          <w:sz w:val="24"/>
          <w:szCs w:val="24"/>
          <w:u w:val="single"/>
        </w:rPr>
      </w:pPr>
      <w:r>
        <w:rPr>
          <w:b/>
          <w:bCs/>
          <w:sz w:val="24"/>
          <w:szCs w:val="24"/>
          <w:u w:val="single"/>
        </w:rPr>
        <w:t>Y</w:t>
      </w:r>
      <w:r w:rsidR="002F1F2B">
        <w:rPr>
          <w:b/>
          <w:bCs/>
          <w:sz w:val="24"/>
          <w:szCs w:val="24"/>
          <w:u w:val="single"/>
        </w:rPr>
        <w:t xml:space="preserve"> Rhyngwyneb â Diogelu P</w:t>
      </w:r>
      <w:r>
        <w:rPr>
          <w:b/>
          <w:bCs/>
          <w:sz w:val="24"/>
          <w:szCs w:val="24"/>
          <w:u w:val="single"/>
        </w:rPr>
        <w:t>lant</w:t>
      </w:r>
      <w:r w:rsidR="002F1F2B">
        <w:rPr>
          <w:b/>
          <w:bCs/>
          <w:sz w:val="24"/>
          <w:szCs w:val="24"/>
          <w:u w:val="single"/>
        </w:rPr>
        <w:t xml:space="preserve"> </w:t>
      </w:r>
    </w:p>
    <w:p w14:paraId="63504754" w14:textId="77777777" w:rsidR="0029377D" w:rsidRDefault="0029377D" w:rsidP="0029377D">
      <w:pPr>
        <w:jc w:val="both"/>
        <w:rPr>
          <w:bCs/>
          <w:sz w:val="24"/>
          <w:szCs w:val="24"/>
        </w:rPr>
      </w:pPr>
    </w:p>
    <w:p w14:paraId="701E9C3A" w14:textId="5284C388" w:rsidR="005C591B" w:rsidRDefault="005C591B" w:rsidP="00D516F8">
      <w:pPr>
        <w:jc w:val="both"/>
      </w:pPr>
      <w:r>
        <w:rPr>
          <w:sz w:val="24"/>
          <w:szCs w:val="24"/>
        </w:rPr>
        <w:t xml:space="preserve">Os ydych yn gweithio gydag oedolyn ac mae </w:t>
      </w:r>
      <w:r w:rsidR="00643649">
        <w:rPr>
          <w:sz w:val="24"/>
          <w:szCs w:val="24"/>
        </w:rPr>
        <w:t>gennych b</w:t>
      </w:r>
      <w:r>
        <w:rPr>
          <w:sz w:val="24"/>
          <w:szCs w:val="24"/>
        </w:rPr>
        <w:t xml:space="preserve">ryderon </w:t>
      </w:r>
      <w:r w:rsidR="00643649">
        <w:rPr>
          <w:sz w:val="24"/>
          <w:szCs w:val="24"/>
        </w:rPr>
        <w:t>bod</w:t>
      </w:r>
      <w:r>
        <w:rPr>
          <w:sz w:val="24"/>
          <w:szCs w:val="24"/>
        </w:rPr>
        <w:t xml:space="preserve"> plentyn heb ei eni neu </w:t>
      </w:r>
      <w:r w:rsidR="00D516F8">
        <w:rPr>
          <w:sz w:val="24"/>
          <w:szCs w:val="24"/>
        </w:rPr>
        <w:t>b</w:t>
      </w:r>
      <w:r>
        <w:rPr>
          <w:sz w:val="24"/>
          <w:szCs w:val="24"/>
        </w:rPr>
        <w:t xml:space="preserve">lant/pobl ifanc </w:t>
      </w:r>
      <w:r w:rsidR="00643649">
        <w:rPr>
          <w:sz w:val="24"/>
          <w:szCs w:val="24"/>
        </w:rPr>
        <w:t>yn</w:t>
      </w:r>
      <w:r>
        <w:rPr>
          <w:sz w:val="24"/>
          <w:szCs w:val="24"/>
        </w:rPr>
        <w:t xml:space="preserve"> byw gyda</w:t>
      </w:r>
      <w:r w:rsidR="00643649">
        <w:rPr>
          <w:sz w:val="24"/>
          <w:szCs w:val="24"/>
        </w:rPr>
        <w:t>’r oedolyn neu mewn cysylltiad</w:t>
      </w:r>
      <w:r>
        <w:rPr>
          <w:sz w:val="24"/>
          <w:szCs w:val="24"/>
        </w:rPr>
        <w:t xml:space="preserve"> </w:t>
      </w:r>
      <w:r w:rsidR="00643649">
        <w:rPr>
          <w:sz w:val="24"/>
          <w:szCs w:val="24"/>
        </w:rPr>
        <w:t>ag ef/hi,</w:t>
      </w:r>
      <w:r>
        <w:rPr>
          <w:sz w:val="24"/>
          <w:szCs w:val="24"/>
        </w:rPr>
        <w:t xml:space="preserve"> rhaid ichi ystyried diogelwch a lles </w:t>
      </w:r>
      <w:r w:rsidR="00643649">
        <w:rPr>
          <w:sz w:val="24"/>
          <w:szCs w:val="24"/>
        </w:rPr>
        <w:t>y</w:t>
      </w:r>
      <w:r>
        <w:rPr>
          <w:sz w:val="24"/>
          <w:szCs w:val="24"/>
        </w:rPr>
        <w:t xml:space="preserve"> plant hynny</w:t>
      </w:r>
      <w:r w:rsidR="00643649">
        <w:rPr>
          <w:sz w:val="24"/>
          <w:szCs w:val="24"/>
        </w:rPr>
        <w:t xml:space="preserve"> hefyd</w:t>
      </w:r>
      <w:r>
        <w:rPr>
          <w:sz w:val="24"/>
          <w:szCs w:val="24"/>
        </w:rPr>
        <w:t>. Gweler</w:t>
      </w:r>
      <w:r w:rsidR="000C70D9">
        <w:rPr>
          <w:sz w:val="24"/>
          <w:szCs w:val="24"/>
        </w:rPr>
        <w:t xml:space="preserve"> </w:t>
      </w:r>
      <w:r>
        <w:rPr>
          <w:sz w:val="24"/>
          <w:szCs w:val="24"/>
        </w:rPr>
        <w:t>'</w:t>
      </w:r>
      <w:hyperlink r:id="rId18" w:tgtFrame="_top" w:history="1">
        <w:r w:rsidR="00643649">
          <w:rPr>
            <w:rStyle w:val="Hyperlink"/>
            <w:sz w:val="24"/>
            <w:szCs w:val="24"/>
          </w:rPr>
          <w:t>Y</w:t>
        </w:r>
      </w:hyperlink>
      <w:r w:rsidR="00643649">
        <w:rPr>
          <w:rStyle w:val="Hyperlink"/>
          <w:sz w:val="24"/>
          <w:szCs w:val="24"/>
        </w:rPr>
        <w:t xml:space="preserve"> Cymorth Iawn ar yr A</w:t>
      </w:r>
      <w:r w:rsidR="000C70D9">
        <w:rPr>
          <w:rStyle w:val="Hyperlink"/>
          <w:sz w:val="24"/>
          <w:szCs w:val="24"/>
        </w:rPr>
        <w:t>deg</w:t>
      </w:r>
      <w:r w:rsidR="00643649">
        <w:rPr>
          <w:rStyle w:val="Hyperlink"/>
          <w:sz w:val="24"/>
          <w:szCs w:val="24"/>
        </w:rPr>
        <w:t xml:space="preserve"> Iawn</w:t>
      </w:r>
      <w:r w:rsidR="000C70D9">
        <w:rPr>
          <w:sz w:val="24"/>
          <w:szCs w:val="24"/>
        </w:rPr>
        <w:t>' rhanbarthol, y Ddogfen C</w:t>
      </w:r>
      <w:r w:rsidR="000C70D9" w:rsidRPr="000C70D9">
        <w:rPr>
          <w:sz w:val="24"/>
          <w:szCs w:val="24"/>
        </w:rPr>
        <w:t>ymhwystra ar gyfer Cymorth</w:t>
      </w:r>
      <w:r w:rsidR="000C70D9">
        <w:rPr>
          <w:sz w:val="24"/>
          <w:szCs w:val="24"/>
        </w:rPr>
        <w:t xml:space="preserve"> a </w:t>
      </w:r>
      <w:r w:rsidR="000C70D9" w:rsidRPr="000C70D9">
        <w:rPr>
          <w:sz w:val="24"/>
          <w:szCs w:val="24"/>
        </w:rPr>
        <w:t>T</w:t>
      </w:r>
      <w:r w:rsidR="000C70D9">
        <w:rPr>
          <w:sz w:val="24"/>
          <w:szCs w:val="24"/>
        </w:rPr>
        <w:t>h</w:t>
      </w:r>
      <w:r w:rsidR="000C70D9" w:rsidRPr="000C70D9">
        <w:rPr>
          <w:sz w:val="24"/>
          <w:szCs w:val="24"/>
        </w:rPr>
        <w:t>rothwyau Rhanbart</w:t>
      </w:r>
      <w:r w:rsidR="000C70D9">
        <w:rPr>
          <w:sz w:val="24"/>
          <w:szCs w:val="24"/>
        </w:rPr>
        <w:t>hol.</w:t>
      </w:r>
      <w:r w:rsidR="000C70D9" w:rsidRPr="000C70D9">
        <w:rPr>
          <w:sz w:val="24"/>
          <w:szCs w:val="24"/>
        </w:rPr>
        <w:t xml:space="preserve"> </w:t>
      </w:r>
    </w:p>
    <w:p w14:paraId="615C5BC6" w14:textId="77777777" w:rsidR="005C591B" w:rsidRDefault="005C591B" w:rsidP="005C591B">
      <w:r>
        <w:rPr>
          <w:sz w:val="24"/>
          <w:szCs w:val="24"/>
        </w:rPr>
        <w:t> </w:t>
      </w:r>
    </w:p>
    <w:p w14:paraId="21C643E7" w14:textId="387F3FF2" w:rsidR="005C591B" w:rsidRDefault="000C70D9" w:rsidP="005C591B">
      <w:pPr>
        <w:rPr>
          <w:sz w:val="24"/>
          <w:szCs w:val="24"/>
        </w:rPr>
      </w:pPr>
      <w:r>
        <w:rPr>
          <w:color w:val="222222"/>
          <w:sz w:val="24"/>
          <w:szCs w:val="24"/>
        </w:rPr>
        <w:t>Yn</w:t>
      </w:r>
      <w:r w:rsidR="005C591B">
        <w:rPr>
          <w:color w:val="222222"/>
          <w:sz w:val="24"/>
          <w:szCs w:val="24"/>
        </w:rPr>
        <w:t xml:space="preserve"> sail i'r ddogfen hon mae nifer o bolisïau, gweithdrefnau a phrotocolau rhanbarthol</w:t>
      </w:r>
      <w:r>
        <w:rPr>
          <w:color w:val="222222"/>
          <w:sz w:val="24"/>
          <w:szCs w:val="24"/>
        </w:rPr>
        <w:t>; gellir gweld y rhain ar wefan y Bwrdd,</w:t>
      </w:r>
      <w:r w:rsidR="005C591B">
        <w:rPr>
          <w:color w:val="222222"/>
          <w:sz w:val="24"/>
          <w:szCs w:val="24"/>
        </w:rPr>
        <w:t xml:space="preserve"> ynghyd â dogfennau canllaw Cymru </w:t>
      </w:r>
      <w:r>
        <w:rPr>
          <w:color w:val="222222"/>
          <w:sz w:val="24"/>
          <w:szCs w:val="24"/>
        </w:rPr>
        <w:t>G</w:t>
      </w:r>
      <w:r w:rsidR="005C591B">
        <w:rPr>
          <w:color w:val="222222"/>
          <w:sz w:val="24"/>
          <w:szCs w:val="24"/>
        </w:rPr>
        <w:t xml:space="preserve">yfan. </w:t>
      </w:r>
    </w:p>
    <w:p w14:paraId="639BC8C5" w14:textId="77777777" w:rsidR="008B4A83" w:rsidRDefault="008B4A83" w:rsidP="003B581B">
      <w:pPr>
        <w:jc w:val="both"/>
        <w:rPr>
          <w:rFonts w:eastAsia="Times New Roman"/>
          <w:color w:val="222222"/>
          <w:sz w:val="24"/>
          <w:szCs w:val="24"/>
          <w:lang w:eastAsia="en-GB"/>
        </w:rPr>
      </w:pPr>
    </w:p>
    <w:p w14:paraId="6A721078" w14:textId="0ED2843D" w:rsidR="00C16741" w:rsidRPr="00677B75" w:rsidRDefault="005C591B" w:rsidP="00677B75">
      <w:pPr>
        <w:rPr>
          <w:sz w:val="24"/>
          <w:szCs w:val="24"/>
        </w:rPr>
      </w:pPr>
      <w:r>
        <w:rPr>
          <w:color w:val="222222"/>
          <w:sz w:val="24"/>
          <w:szCs w:val="24"/>
        </w:rPr>
        <w:t xml:space="preserve">Gweler </w:t>
      </w:r>
      <w:r w:rsidR="000C70D9">
        <w:rPr>
          <w:color w:val="222222"/>
          <w:sz w:val="24"/>
          <w:szCs w:val="24"/>
        </w:rPr>
        <w:t xml:space="preserve">y </w:t>
      </w:r>
      <w:r>
        <w:rPr>
          <w:color w:val="222222"/>
          <w:sz w:val="24"/>
          <w:szCs w:val="24"/>
        </w:rPr>
        <w:t>cysylltiadau</w:t>
      </w:r>
      <w:r w:rsidR="000C70D9">
        <w:rPr>
          <w:color w:val="222222"/>
          <w:sz w:val="24"/>
          <w:szCs w:val="24"/>
        </w:rPr>
        <w:t xml:space="preserve"> isod</w:t>
      </w:r>
      <w:r>
        <w:rPr>
          <w:color w:val="222222"/>
          <w:sz w:val="24"/>
          <w:szCs w:val="24"/>
        </w:rPr>
        <w:t>:</w:t>
      </w:r>
    </w:p>
    <w:p w14:paraId="202C44EE" w14:textId="77777777" w:rsidR="000C70D9" w:rsidRDefault="000C70D9" w:rsidP="003B581B">
      <w:pPr>
        <w:jc w:val="both"/>
        <w:rPr>
          <w:rFonts w:eastAsia="Times New Roman"/>
          <w:color w:val="222222"/>
          <w:sz w:val="24"/>
          <w:szCs w:val="24"/>
          <w:lang w:eastAsia="en-GB"/>
        </w:rPr>
      </w:pPr>
    </w:p>
    <w:p w14:paraId="34EEC2CE" w14:textId="51A20EB1" w:rsidR="00C16741" w:rsidRPr="00835578" w:rsidRDefault="000C70D9" w:rsidP="00452924">
      <w:pPr>
        <w:pStyle w:val="ListParagraph"/>
        <w:numPr>
          <w:ilvl w:val="0"/>
          <w:numId w:val="15"/>
        </w:numPr>
        <w:ind w:left="567" w:hanging="283"/>
        <w:jc w:val="both"/>
        <w:rPr>
          <w:rStyle w:val="Hyperlink"/>
          <w:rFonts w:eastAsia="Times New Roman"/>
          <w:color w:val="222222"/>
          <w:sz w:val="24"/>
          <w:szCs w:val="24"/>
          <w:u w:val="none"/>
          <w:lang w:eastAsia="en-GB"/>
        </w:rPr>
      </w:pPr>
      <w:r w:rsidRPr="00835578">
        <w:rPr>
          <w:rStyle w:val="Hyperlink"/>
          <w:b/>
          <w:bCs/>
          <w:sz w:val="24"/>
          <w:szCs w:val="24"/>
        </w:rPr>
        <w:t>Polisïau, Gweithdrefnau a Phrotocolau Rhanbarthol C</w:t>
      </w:r>
      <w:r w:rsidR="005C591B" w:rsidRPr="00835578">
        <w:rPr>
          <w:rStyle w:val="Hyperlink"/>
          <w:b/>
          <w:bCs/>
          <w:sz w:val="24"/>
          <w:szCs w:val="24"/>
        </w:rPr>
        <w:t xml:space="preserve">anolbarth a Gorllewin </w:t>
      </w:r>
      <w:r w:rsidR="00835578">
        <w:rPr>
          <w:rStyle w:val="Hyperlink"/>
          <w:b/>
          <w:bCs/>
          <w:sz w:val="24"/>
          <w:szCs w:val="24"/>
        </w:rPr>
        <w:t>Cymru</w:t>
      </w:r>
    </w:p>
    <w:p w14:paraId="2F89BEC4" w14:textId="77777777" w:rsidR="00835578" w:rsidRDefault="00835578" w:rsidP="003B581B">
      <w:pPr>
        <w:jc w:val="both"/>
        <w:rPr>
          <w:sz w:val="24"/>
          <w:szCs w:val="24"/>
        </w:rPr>
      </w:pPr>
    </w:p>
    <w:p w14:paraId="09FA892B" w14:textId="69D05BFF" w:rsidR="008B4A83" w:rsidRPr="00835578" w:rsidRDefault="00E710F6" w:rsidP="00452924">
      <w:pPr>
        <w:pStyle w:val="ListParagraph"/>
        <w:numPr>
          <w:ilvl w:val="0"/>
          <w:numId w:val="15"/>
        </w:numPr>
        <w:ind w:left="567" w:hanging="283"/>
        <w:jc w:val="both"/>
        <w:rPr>
          <w:rFonts w:eastAsia="Times New Roman"/>
          <w:sz w:val="24"/>
          <w:szCs w:val="24"/>
          <w:lang w:eastAsia="en-GB"/>
        </w:rPr>
      </w:pPr>
      <w:hyperlink r:id="rId19" w:tgtFrame="_top" w:history="1">
        <w:r w:rsidR="005C591B" w:rsidRPr="00835578">
          <w:rPr>
            <w:rStyle w:val="Hyperlink"/>
            <w:sz w:val="24"/>
            <w:szCs w:val="24"/>
          </w:rPr>
          <w:t xml:space="preserve">Canllawiau </w:t>
        </w:r>
        <w:r w:rsidR="00835578" w:rsidRPr="00835578">
          <w:rPr>
            <w:rStyle w:val="Hyperlink"/>
            <w:sz w:val="24"/>
            <w:szCs w:val="24"/>
          </w:rPr>
          <w:t>Statudol, Polisïau, Gweithdrefnau a Phrotocolau</w:t>
        </w:r>
        <w:r w:rsidR="00835578" w:rsidRPr="00835578">
          <w:rPr>
            <w:rStyle w:val="Hyperlink"/>
            <w:b/>
            <w:sz w:val="24"/>
            <w:szCs w:val="24"/>
          </w:rPr>
          <w:t xml:space="preserve"> Cenedlaethol Cymru Gyfan</w:t>
        </w:r>
      </w:hyperlink>
      <w:r w:rsidR="00835578" w:rsidRPr="00835578">
        <w:rPr>
          <w:sz w:val="24"/>
          <w:szCs w:val="24"/>
        </w:rPr>
        <w:t xml:space="preserve"> </w:t>
      </w:r>
    </w:p>
    <w:p w14:paraId="33583442" w14:textId="77777777" w:rsidR="003B581B" w:rsidRDefault="003B581B" w:rsidP="0029377D">
      <w:pPr>
        <w:jc w:val="both"/>
        <w:rPr>
          <w:bCs/>
          <w:sz w:val="24"/>
          <w:szCs w:val="24"/>
        </w:rPr>
      </w:pPr>
    </w:p>
    <w:p w14:paraId="2AE82C68" w14:textId="4CE6A5AC" w:rsidR="00835578" w:rsidRDefault="005C591B" w:rsidP="00A75CC3">
      <w:pPr>
        <w:pStyle w:val="BodyA"/>
        <w:jc w:val="both"/>
        <w:rPr>
          <w:rFonts w:ascii="Arial" w:hAnsi="Arial" w:cs="Arial"/>
          <w:sz w:val="24"/>
          <w:szCs w:val="24"/>
          <w:u w:val="single"/>
        </w:rPr>
      </w:pPr>
      <w:r w:rsidRPr="00835578">
        <w:rPr>
          <w:rFonts w:ascii="Arial" w:hAnsi="Arial" w:cs="Arial"/>
          <w:sz w:val="24"/>
          <w:szCs w:val="24"/>
          <w:u w:val="single"/>
        </w:rPr>
        <w:t>Sylwch</w:t>
      </w:r>
      <w:r w:rsidR="000F3E92">
        <w:rPr>
          <w:rFonts w:ascii="Arial" w:hAnsi="Arial" w:cs="Arial"/>
          <w:sz w:val="24"/>
          <w:szCs w:val="24"/>
          <w:u w:val="single"/>
        </w:rPr>
        <w:t>,</w:t>
      </w:r>
      <w:r w:rsidRPr="00835578">
        <w:rPr>
          <w:rFonts w:ascii="Arial" w:hAnsi="Arial" w:cs="Arial"/>
          <w:sz w:val="24"/>
          <w:szCs w:val="24"/>
          <w:u w:val="single"/>
        </w:rPr>
        <w:t xml:space="preserve"> os gwelwch</w:t>
      </w:r>
      <w:r w:rsidR="00835578" w:rsidRPr="00835578">
        <w:rPr>
          <w:rFonts w:ascii="Arial" w:hAnsi="Arial" w:cs="Arial"/>
          <w:sz w:val="24"/>
          <w:szCs w:val="24"/>
          <w:u w:val="single"/>
        </w:rPr>
        <w:t xml:space="preserve"> yn dda</w:t>
      </w:r>
    </w:p>
    <w:p w14:paraId="018708E4" w14:textId="24217B29" w:rsidR="002E1886" w:rsidRPr="00835578" w:rsidRDefault="00835578" w:rsidP="00A75CC3">
      <w:pPr>
        <w:pStyle w:val="BodyA"/>
        <w:jc w:val="both"/>
        <w:rPr>
          <w:rFonts w:ascii="Arial" w:hAnsi="Arial" w:cs="Arial"/>
          <w:color w:val="auto"/>
          <w:sz w:val="24"/>
          <w:szCs w:val="24"/>
          <w:u w:val="single"/>
        </w:rPr>
      </w:pPr>
      <w:r>
        <w:rPr>
          <w:rFonts w:ascii="Arial" w:hAnsi="Arial" w:cs="Arial"/>
          <w:sz w:val="24"/>
          <w:szCs w:val="24"/>
        </w:rPr>
        <w:t>Mae’r</w:t>
      </w:r>
      <w:r w:rsidR="005C591B" w:rsidRPr="00835578">
        <w:rPr>
          <w:rFonts w:ascii="Arial" w:hAnsi="Arial" w:cs="Arial"/>
          <w:sz w:val="24"/>
          <w:szCs w:val="24"/>
        </w:rPr>
        <w:t xml:space="preserve"> </w:t>
      </w:r>
      <w:r>
        <w:rPr>
          <w:rFonts w:ascii="Arial" w:hAnsi="Arial" w:cs="Arial"/>
          <w:b/>
          <w:bCs/>
          <w:sz w:val="24"/>
          <w:szCs w:val="24"/>
        </w:rPr>
        <w:t>C</w:t>
      </w:r>
      <w:r w:rsidR="005C591B" w:rsidRPr="00835578">
        <w:rPr>
          <w:rFonts w:ascii="Arial" w:hAnsi="Arial" w:cs="Arial"/>
          <w:b/>
          <w:bCs/>
          <w:sz w:val="24"/>
          <w:szCs w:val="24"/>
        </w:rPr>
        <w:t>anllawiau</w:t>
      </w:r>
      <w:r w:rsidR="005C591B" w:rsidRPr="00835578">
        <w:rPr>
          <w:rFonts w:ascii="Arial" w:hAnsi="Arial" w:cs="Arial"/>
          <w:sz w:val="24"/>
          <w:szCs w:val="24"/>
        </w:rPr>
        <w:t xml:space="preserve"> </w:t>
      </w:r>
      <w:r w:rsidRPr="00835578">
        <w:rPr>
          <w:rFonts w:ascii="Arial" w:hAnsi="Arial" w:cs="Arial"/>
          <w:b/>
          <w:bCs/>
          <w:sz w:val="24"/>
          <w:szCs w:val="24"/>
        </w:rPr>
        <w:t>Trothwy</w:t>
      </w:r>
      <w:r w:rsidRPr="00835578">
        <w:rPr>
          <w:rFonts w:ascii="Arial" w:hAnsi="Arial" w:cs="Arial"/>
          <w:sz w:val="24"/>
          <w:szCs w:val="24"/>
        </w:rPr>
        <w:t xml:space="preserve"> </w:t>
      </w:r>
      <w:r w:rsidR="005C591B" w:rsidRPr="00835578">
        <w:rPr>
          <w:rFonts w:ascii="Arial" w:hAnsi="Arial" w:cs="Arial"/>
          <w:sz w:val="24"/>
          <w:szCs w:val="24"/>
        </w:rPr>
        <w:t xml:space="preserve">canlynol yn cwmpasu sbectrwm eang o bryderon a all ddigwydd yng nghyd-destun diogelu oedolion. Mae hyn yn amrywio o </w:t>
      </w:r>
      <w:r>
        <w:rPr>
          <w:rFonts w:ascii="Arial" w:hAnsi="Arial" w:cs="Arial"/>
          <w:sz w:val="24"/>
          <w:szCs w:val="24"/>
        </w:rPr>
        <w:t>b</w:t>
      </w:r>
      <w:r w:rsidR="005C591B" w:rsidRPr="00835578">
        <w:rPr>
          <w:rFonts w:ascii="Arial" w:hAnsi="Arial" w:cs="Arial"/>
          <w:sz w:val="24"/>
          <w:szCs w:val="24"/>
        </w:rPr>
        <w:t xml:space="preserve">ryderon </w:t>
      </w:r>
      <w:r w:rsidRPr="00835578">
        <w:rPr>
          <w:rFonts w:ascii="Arial" w:hAnsi="Arial" w:cs="Arial"/>
          <w:sz w:val="24"/>
          <w:szCs w:val="24"/>
        </w:rPr>
        <w:t xml:space="preserve">lefel isel </w:t>
      </w:r>
      <w:r w:rsidR="005C591B" w:rsidRPr="00835578">
        <w:rPr>
          <w:rFonts w:ascii="Arial" w:hAnsi="Arial" w:cs="Arial"/>
          <w:sz w:val="24"/>
          <w:szCs w:val="24"/>
        </w:rPr>
        <w:t xml:space="preserve">sy'n gofyn am gamau ataliol </w:t>
      </w:r>
      <w:r w:rsidR="00970212">
        <w:rPr>
          <w:rFonts w:ascii="Arial" w:hAnsi="Arial" w:cs="Arial"/>
          <w:sz w:val="24"/>
          <w:szCs w:val="24"/>
        </w:rPr>
        <w:t>hyd at</w:t>
      </w:r>
      <w:r w:rsidR="005C591B" w:rsidRPr="00835578">
        <w:rPr>
          <w:rFonts w:ascii="Arial" w:hAnsi="Arial" w:cs="Arial"/>
          <w:sz w:val="24"/>
          <w:szCs w:val="24"/>
        </w:rPr>
        <w:t xml:space="preserve"> sefyllfaoedd</w:t>
      </w:r>
      <w:r w:rsidR="00970212">
        <w:rPr>
          <w:rFonts w:ascii="Arial" w:hAnsi="Arial" w:cs="Arial"/>
          <w:sz w:val="24"/>
          <w:szCs w:val="24"/>
        </w:rPr>
        <w:t xml:space="preserve"> </w:t>
      </w:r>
      <w:r w:rsidR="005C591B" w:rsidRPr="00835578">
        <w:rPr>
          <w:rFonts w:ascii="Arial" w:hAnsi="Arial" w:cs="Arial"/>
          <w:sz w:val="24"/>
          <w:szCs w:val="24"/>
        </w:rPr>
        <w:t>lle mae</w:t>
      </w:r>
      <w:r>
        <w:rPr>
          <w:rFonts w:ascii="Arial" w:hAnsi="Arial" w:cs="Arial"/>
          <w:sz w:val="24"/>
          <w:szCs w:val="24"/>
        </w:rPr>
        <w:t>’r</w:t>
      </w:r>
      <w:r w:rsidR="005C591B" w:rsidRPr="00835578">
        <w:rPr>
          <w:rFonts w:ascii="Arial" w:hAnsi="Arial" w:cs="Arial"/>
          <w:sz w:val="24"/>
          <w:szCs w:val="24"/>
        </w:rPr>
        <w:t xml:space="preserve"> niwed yn sylweddol ac </w:t>
      </w:r>
      <w:r>
        <w:rPr>
          <w:rFonts w:ascii="Arial" w:hAnsi="Arial" w:cs="Arial"/>
          <w:sz w:val="24"/>
          <w:szCs w:val="24"/>
        </w:rPr>
        <w:t>yn</w:t>
      </w:r>
      <w:r w:rsidR="005C591B" w:rsidRPr="00835578">
        <w:rPr>
          <w:rFonts w:ascii="Arial" w:hAnsi="Arial" w:cs="Arial"/>
          <w:sz w:val="24"/>
          <w:szCs w:val="24"/>
        </w:rPr>
        <w:t xml:space="preserve"> gofyn am ymchwiliad ffurfiol</w:t>
      </w:r>
      <w:r w:rsidRPr="00835578">
        <w:rPr>
          <w:rFonts w:ascii="Arial" w:hAnsi="Arial" w:cs="Arial"/>
          <w:sz w:val="24"/>
          <w:szCs w:val="24"/>
        </w:rPr>
        <w:t xml:space="preserve"> ar unwaith</w:t>
      </w:r>
      <w:r>
        <w:rPr>
          <w:rFonts w:ascii="Arial" w:hAnsi="Arial" w:cs="Arial"/>
          <w:sz w:val="24"/>
          <w:szCs w:val="24"/>
        </w:rPr>
        <w:t>.</w:t>
      </w:r>
    </w:p>
    <w:p w14:paraId="4BB8FA9B" w14:textId="430B7A5C" w:rsidR="005C591B" w:rsidRDefault="00BE06DB" w:rsidP="002D21FF">
      <w:pPr>
        <w:pStyle w:val="BodyA"/>
        <w:jc w:val="both"/>
        <w:rPr>
          <w:rFonts w:ascii="Arial" w:hAnsi="Arial" w:cs="Arial"/>
          <w:sz w:val="24"/>
          <w:szCs w:val="24"/>
        </w:rPr>
      </w:pPr>
      <w:r>
        <w:rPr>
          <w:rFonts w:ascii="Arial" w:hAnsi="Arial" w:cs="Arial"/>
          <w:color w:val="auto"/>
          <w:sz w:val="24"/>
          <w:szCs w:val="24"/>
          <w:lang w:val="cy-GB"/>
        </w:rPr>
        <w:t>Nid yw’r</w:t>
      </w:r>
      <w:r w:rsidR="005C591B">
        <w:rPr>
          <w:rFonts w:ascii="Arial" w:hAnsi="Arial" w:cs="Arial"/>
          <w:color w:val="auto"/>
          <w:sz w:val="24"/>
          <w:szCs w:val="24"/>
          <w:lang w:val="cy-GB"/>
        </w:rPr>
        <w:t xml:space="preserve"> enghreifftiau a nodir yn hollgynhwysfawr ac nid </w:t>
      </w:r>
      <w:r>
        <w:rPr>
          <w:rFonts w:ascii="Arial" w:hAnsi="Arial" w:cs="Arial"/>
          <w:color w:val="auto"/>
          <w:sz w:val="24"/>
          <w:szCs w:val="24"/>
          <w:lang w:val="cy-GB"/>
        </w:rPr>
        <w:t xml:space="preserve">ydynt </w:t>
      </w:r>
      <w:r w:rsidR="005C591B">
        <w:rPr>
          <w:rFonts w:ascii="Arial" w:hAnsi="Arial" w:cs="Arial"/>
          <w:color w:val="auto"/>
          <w:sz w:val="24"/>
          <w:szCs w:val="24"/>
          <w:lang w:val="cy-GB"/>
        </w:rPr>
        <w:t xml:space="preserve">yn </w:t>
      </w:r>
      <w:r>
        <w:rPr>
          <w:rFonts w:ascii="Arial" w:hAnsi="Arial" w:cs="Arial"/>
          <w:color w:val="auto"/>
          <w:sz w:val="24"/>
          <w:szCs w:val="24"/>
          <w:lang w:val="cy-GB"/>
        </w:rPr>
        <w:t>ymdrin â</w:t>
      </w:r>
      <w:r w:rsidR="005C591B">
        <w:rPr>
          <w:rFonts w:ascii="Arial" w:hAnsi="Arial" w:cs="Arial"/>
          <w:color w:val="auto"/>
          <w:sz w:val="24"/>
          <w:szCs w:val="24"/>
          <w:lang w:val="cy-GB"/>
        </w:rPr>
        <w:t xml:space="preserve"> p</w:t>
      </w:r>
      <w:r>
        <w:rPr>
          <w:rFonts w:ascii="Arial" w:hAnsi="Arial" w:cs="Arial"/>
          <w:color w:val="auto"/>
          <w:sz w:val="24"/>
          <w:szCs w:val="24"/>
          <w:lang w:val="cy-GB"/>
        </w:rPr>
        <w:t>h</w:t>
      </w:r>
      <w:r w:rsidR="005C591B">
        <w:rPr>
          <w:rFonts w:ascii="Arial" w:hAnsi="Arial" w:cs="Arial"/>
          <w:color w:val="auto"/>
          <w:sz w:val="24"/>
          <w:szCs w:val="24"/>
          <w:lang w:val="cy-GB"/>
        </w:rPr>
        <w:t xml:space="preserve">ob sefyllfa </w:t>
      </w:r>
      <w:r>
        <w:rPr>
          <w:rFonts w:ascii="Arial" w:hAnsi="Arial" w:cs="Arial"/>
          <w:color w:val="auto"/>
          <w:sz w:val="24"/>
          <w:szCs w:val="24"/>
          <w:lang w:val="cy-GB"/>
        </w:rPr>
        <w:t>d</w:t>
      </w:r>
      <w:r w:rsidR="005C591B">
        <w:rPr>
          <w:rFonts w:ascii="Arial" w:hAnsi="Arial" w:cs="Arial"/>
          <w:color w:val="auto"/>
          <w:sz w:val="24"/>
          <w:szCs w:val="24"/>
          <w:lang w:val="cy-GB"/>
        </w:rPr>
        <w:t>diogelu ac ni ddyl</w:t>
      </w:r>
      <w:r>
        <w:rPr>
          <w:rFonts w:ascii="Arial" w:hAnsi="Arial" w:cs="Arial"/>
          <w:color w:val="auto"/>
          <w:sz w:val="24"/>
          <w:szCs w:val="24"/>
          <w:lang w:val="cy-GB"/>
        </w:rPr>
        <w:t>ent</w:t>
      </w:r>
      <w:r w:rsidR="005C591B">
        <w:rPr>
          <w:rFonts w:ascii="Arial" w:hAnsi="Arial" w:cs="Arial"/>
          <w:color w:val="auto"/>
          <w:sz w:val="24"/>
          <w:szCs w:val="24"/>
          <w:lang w:val="cy-GB"/>
        </w:rPr>
        <w:t xml:space="preserve"> atal </w:t>
      </w:r>
      <w:r>
        <w:rPr>
          <w:rFonts w:ascii="Arial" w:hAnsi="Arial" w:cs="Arial"/>
          <w:color w:val="auto"/>
          <w:sz w:val="24"/>
          <w:szCs w:val="24"/>
          <w:lang w:val="cy-GB"/>
        </w:rPr>
        <w:t>pe</w:t>
      </w:r>
      <w:r w:rsidR="005C591B">
        <w:rPr>
          <w:rFonts w:ascii="Arial" w:hAnsi="Arial" w:cs="Arial"/>
          <w:color w:val="auto"/>
          <w:sz w:val="24"/>
          <w:szCs w:val="24"/>
          <w:lang w:val="cy-GB"/>
        </w:rPr>
        <w:t>r</w:t>
      </w:r>
      <w:r>
        <w:rPr>
          <w:rFonts w:ascii="Arial" w:hAnsi="Arial" w:cs="Arial"/>
          <w:color w:val="auto"/>
          <w:sz w:val="24"/>
          <w:szCs w:val="24"/>
          <w:lang w:val="cy-GB"/>
        </w:rPr>
        <w:t>sonau</w:t>
      </w:r>
      <w:r w:rsidR="005C591B">
        <w:rPr>
          <w:rFonts w:ascii="Arial" w:hAnsi="Arial" w:cs="Arial"/>
          <w:color w:val="auto"/>
          <w:sz w:val="24"/>
          <w:szCs w:val="24"/>
          <w:lang w:val="cy-GB"/>
        </w:rPr>
        <w:t xml:space="preserve"> proffesiynol a gweithwyr</w:t>
      </w:r>
      <w:r>
        <w:rPr>
          <w:rFonts w:ascii="Arial" w:hAnsi="Arial" w:cs="Arial"/>
          <w:color w:val="auto"/>
          <w:sz w:val="24"/>
          <w:szCs w:val="24"/>
          <w:lang w:val="cy-GB"/>
        </w:rPr>
        <w:t xml:space="preserve"> eraill</w:t>
      </w:r>
      <w:r w:rsidR="005C591B">
        <w:rPr>
          <w:rFonts w:ascii="Arial" w:hAnsi="Arial" w:cs="Arial"/>
          <w:color w:val="auto"/>
          <w:sz w:val="24"/>
          <w:szCs w:val="24"/>
          <w:lang w:val="cy-GB"/>
        </w:rPr>
        <w:t xml:space="preserve"> rhag arfer barn broffesiynol </w:t>
      </w:r>
      <w:r>
        <w:rPr>
          <w:rFonts w:ascii="Arial" w:hAnsi="Arial" w:cs="Arial"/>
          <w:color w:val="auto"/>
          <w:sz w:val="24"/>
          <w:szCs w:val="24"/>
          <w:lang w:val="cy-GB"/>
        </w:rPr>
        <w:t>fesul achos</w:t>
      </w:r>
      <w:r w:rsidR="005C591B">
        <w:rPr>
          <w:rFonts w:ascii="Arial" w:hAnsi="Arial" w:cs="Arial"/>
          <w:color w:val="auto"/>
          <w:sz w:val="24"/>
          <w:szCs w:val="24"/>
          <w:lang w:val="cy-GB"/>
        </w:rPr>
        <w:t xml:space="preserve">. Lle bo modd, rhaid </w:t>
      </w:r>
      <w:r>
        <w:rPr>
          <w:rFonts w:ascii="Arial" w:hAnsi="Arial" w:cs="Arial"/>
          <w:color w:val="auto"/>
          <w:sz w:val="24"/>
          <w:szCs w:val="24"/>
          <w:lang w:val="cy-GB"/>
        </w:rPr>
        <w:t>cymryd b</w:t>
      </w:r>
      <w:r w:rsidR="005C591B">
        <w:rPr>
          <w:rFonts w:ascii="Arial" w:hAnsi="Arial" w:cs="Arial"/>
          <w:color w:val="auto"/>
          <w:sz w:val="24"/>
          <w:szCs w:val="24"/>
          <w:lang w:val="cy-GB"/>
        </w:rPr>
        <w:t>arn a dymuniadau</w:t>
      </w:r>
      <w:r>
        <w:rPr>
          <w:rFonts w:ascii="Arial" w:hAnsi="Arial" w:cs="Arial"/>
          <w:color w:val="auto"/>
          <w:sz w:val="24"/>
          <w:szCs w:val="24"/>
          <w:lang w:val="cy-GB"/>
        </w:rPr>
        <w:t>’r</w:t>
      </w:r>
      <w:r w:rsidR="005C591B">
        <w:rPr>
          <w:rFonts w:ascii="Arial" w:hAnsi="Arial" w:cs="Arial"/>
          <w:color w:val="auto"/>
          <w:sz w:val="24"/>
          <w:szCs w:val="24"/>
          <w:lang w:val="cy-GB"/>
        </w:rPr>
        <w:t xml:space="preserve"> unigolyn </w:t>
      </w:r>
      <w:r>
        <w:rPr>
          <w:rFonts w:ascii="Arial" w:hAnsi="Arial" w:cs="Arial"/>
          <w:color w:val="auto"/>
          <w:sz w:val="24"/>
          <w:szCs w:val="24"/>
          <w:lang w:val="cy-GB"/>
        </w:rPr>
        <w:t xml:space="preserve">i </w:t>
      </w:r>
      <w:r w:rsidR="005C591B">
        <w:rPr>
          <w:rFonts w:ascii="Arial" w:hAnsi="Arial" w:cs="Arial"/>
          <w:color w:val="auto"/>
          <w:sz w:val="24"/>
          <w:szCs w:val="24"/>
          <w:lang w:val="cy-GB"/>
        </w:rPr>
        <w:t>ystyri</w:t>
      </w:r>
      <w:r>
        <w:rPr>
          <w:rFonts w:ascii="Arial" w:hAnsi="Arial" w:cs="Arial"/>
          <w:color w:val="auto"/>
          <w:sz w:val="24"/>
          <w:szCs w:val="24"/>
          <w:lang w:val="cy-GB"/>
        </w:rPr>
        <w:t>aeth</w:t>
      </w:r>
      <w:r w:rsidR="005C591B">
        <w:rPr>
          <w:rFonts w:ascii="Arial" w:hAnsi="Arial" w:cs="Arial"/>
          <w:color w:val="auto"/>
          <w:sz w:val="24"/>
          <w:szCs w:val="24"/>
          <w:lang w:val="cy-GB"/>
        </w:rPr>
        <w:t xml:space="preserve"> </w:t>
      </w:r>
      <w:r>
        <w:rPr>
          <w:rFonts w:ascii="Arial" w:hAnsi="Arial" w:cs="Arial"/>
          <w:color w:val="auto"/>
          <w:sz w:val="24"/>
          <w:szCs w:val="24"/>
          <w:lang w:val="cy-GB"/>
        </w:rPr>
        <w:t xml:space="preserve">bob amser </w:t>
      </w:r>
      <w:r w:rsidR="005C591B">
        <w:rPr>
          <w:rFonts w:ascii="Arial" w:hAnsi="Arial" w:cs="Arial"/>
          <w:color w:val="auto"/>
          <w:sz w:val="24"/>
          <w:szCs w:val="24"/>
          <w:lang w:val="cy-GB"/>
        </w:rPr>
        <w:t xml:space="preserve">cyn </w:t>
      </w:r>
      <w:r>
        <w:rPr>
          <w:rFonts w:ascii="Arial" w:hAnsi="Arial" w:cs="Arial"/>
          <w:color w:val="auto"/>
          <w:sz w:val="24"/>
          <w:szCs w:val="24"/>
          <w:lang w:val="cy-GB"/>
        </w:rPr>
        <w:t xml:space="preserve">cymryd </w:t>
      </w:r>
      <w:r w:rsidR="005C591B">
        <w:rPr>
          <w:rFonts w:ascii="Arial" w:hAnsi="Arial" w:cs="Arial"/>
          <w:color w:val="auto"/>
          <w:sz w:val="24"/>
          <w:szCs w:val="24"/>
          <w:lang w:val="cy-GB"/>
        </w:rPr>
        <w:t>unrhyw gamau. Os</w:t>
      </w:r>
      <w:r>
        <w:rPr>
          <w:rFonts w:ascii="Arial" w:hAnsi="Arial" w:cs="Arial"/>
          <w:color w:val="auto"/>
          <w:sz w:val="24"/>
          <w:szCs w:val="24"/>
          <w:lang w:val="cy-GB"/>
        </w:rPr>
        <w:t xml:space="preserve"> yw gweithiwr neu berson proffesiynol</w:t>
      </w:r>
      <w:r w:rsidR="00C77038">
        <w:rPr>
          <w:rFonts w:ascii="Arial" w:hAnsi="Arial" w:cs="Arial"/>
          <w:color w:val="auto"/>
          <w:sz w:val="24"/>
          <w:szCs w:val="24"/>
          <w:lang w:val="cy-GB"/>
        </w:rPr>
        <w:t xml:space="preserve"> yn ansicr neu’</w:t>
      </w:r>
      <w:r w:rsidR="005C591B">
        <w:rPr>
          <w:rFonts w:ascii="Arial" w:hAnsi="Arial" w:cs="Arial"/>
          <w:color w:val="auto"/>
          <w:sz w:val="24"/>
          <w:szCs w:val="24"/>
          <w:lang w:val="cy-GB"/>
        </w:rPr>
        <w:t xml:space="preserve">n aneglur ynghylch </w:t>
      </w:r>
      <w:r w:rsidR="00C77038">
        <w:rPr>
          <w:rFonts w:ascii="Arial" w:hAnsi="Arial" w:cs="Arial"/>
          <w:color w:val="auto"/>
          <w:sz w:val="24"/>
          <w:szCs w:val="24"/>
          <w:lang w:val="cy-GB"/>
        </w:rPr>
        <w:t xml:space="preserve">pa </w:t>
      </w:r>
      <w:r w:rsidR="005C591B">
        <w:rPr>
          <w:rFonts w:ascii="Arial" w:hAnsi="Arial" w:cs="Arial"/>
          <w:color w:val="auto"/>
          <w:sz w:val="24"/>
          <w:szCs w:val="24"/>
          <w:lang w:val="cy-GB"/>
        </w:rPr>
        <w:t>lwybr</w:t>
      </w:r>
      <w:r w:rsidR="00C77038">
        <w:rPr>
          <w:rFonts w:ascii="Arial" w:hAnsi="Arial" w:cs="Arial"/>
          <w:color w:val="auto"/>
          <w:sz w:val="24"/>
          <w:szCs w:val="24"/>
          <w:lang w:val="cy-GB"/>
        </w:rPr>
        <w:t xml:space="preserve"> yw’r</w:t>
      </w:r>
      <w:r w:rsidR="005C591B">
        <w:rPr>
          <w:rFonts w:ascii="Arial" w:hAnsi="Arial" w:cs="Arial"/>
          <w:color w:val="auto"/>
          <w:sz w:val="24"/>
          <w:szCs w:val="24"/>
          <w:lang w:val="cy-GB"/>
        </w:rPr>
        <w:t xml:space="preserve"> mwyaf priodol</w:t>
      </w:r>
      <w:r w:rsidR="00C77038">
        <w:rPr>
          <w:rFonts w:ascii="Arial" w:hAnsi="Arial" w:cs="Arial"/>
          <w:color w:val="auto"/>
          <w:sz w:val="24"/>
          <w:szCs w:val="24"/>
          <w:lang w:val="cy-GB"/>
        </w:rPr>
        <w:t>,</w:t>
      </w:r>
      <w:r w:rsidR="005C591B">
        <w:rPr>
          <w:rFonts w:ascii="Arial" w:hAnsi="Arial" w:cs="Arial"/>
          <w:color w:val="auto"/>
          <w:sz w:val="24"/>
          <w:szCs w:val="24"/>
          <w:lang w:val="cy-GB"/>
        </w:rPr>
        <w:t xml:space="preserve"> dylai ofyn am gyngor </w:t>
      </w:r>
      <w:r w:rsidR="003301CC">
        <w:rPr>
          <w:rFonts w:ascii="Arial" w:hAnsi="Arial" w:cs="Arial"/>
          <w:color w:val="auto"/>
          <w:sz w:val="24"/>
          <w:szCs w:val="24"/>
          <w:lang w:val="cy-GB"/>
        </w:rPr>
        <w:t xml:space="preserve">yn y lle cyntaf </w:t>
      </w:r>
      <w:r w:rsidR="005C591B">
        <w:rPr>
          <w:rFonts w:ascii="Arial" w:hAnsi="Arial" w:cs="Arial"/>
          <w:color w:val="auto"/>
          <w:sz w:val="24"/>
          <w:szCs w:val="24"/>
          <w:lang w:val="cy-GB"/>
        </w:rPr>
        <w:t>gan e</w:t>
      </w:r>
      <w:r w:rsidR="00C77038">
        <w:rPr>
          <w:rFonts w:ascii="Arial" w:hAnsi="Arial" w:cs="Arial"/>
          <w:color w:val="auto"/>
          <w:sz w:val="24"/>
          <w:szCs w:val="24"/>
          <w:lang w:val="cy-GB"/>
        </w:rPr>
        <w:t>i r</w:t>
      </w:r>
      <w:r w:rsidR="005C591B">
        <w:rPr>
          <w:rFonts w:ascii="Arial" w:hAnsi="Arial" w:cs="Arial"/>
          <w:color w:val="auto"/>
          <w:sz w:val="24"/>
          <w:szCs w:val="24"/>
          <w:lang w:val="cy-GB"/>
        </w:rPr>
        <w:t>eolwr llinell neu gynghor</w:t>
      </w:r>
      <w:r w:rsidR="00C77038">
        <w:rPr>
          <w:rFonts w:ascii="Arial" w:hAnsi="Arial" w:cs="Arial"/>
          <w:color w:val="auto"/>
          <w:sz w:val="24"/>
          <w:szCs w:val="24"/>
          <w:lang w:val="cy-GB"/>
        </w:rPr>
        <w:t>wr</w:t>
      </w:r>
      <w:r w:rsidR="005C591B">
        <w:rPr>
          <w:rFonts w:ascii="Arial" w:hAnsi="Arial" w:cs="Arial"/>
          <w:color w:val="auto"/>
          <w:sz w:val="24"/>
          <w:szCs w:val="24"/>
          <w:lang w:val="cy-GB"/>
        </w:rPr>
        <w:t xml:space="preserve"> </w:t>
      </w:r>
      <w:r w:rsidR="00C77038">
        <w:rPr>
          <w:rFonts w:ascii="Arial" w:hAnsi="Arial" w:cs="Arial"/>
          <w:color w:val="auto"/>
          <w:sz w:val="24"/>
          <w:szCs w:val="24"/>
          <w:lang w:val="cy-GB"/>
        </w:rPr>
        <w:t>diogelu dynodedig</w:t>
      </w:r>
      <w:r w:rsidR="005C591B">
        <w:rPr>
          <w:rFonts w:ascii="Arial" w:hAnsi="Arial" w:cs="Arial"/>
          <w:color w:val="auto"/>
          <w:sz w:val="24"/>
          <w:szCs w:val="24"/>
          <w:lang w:val="cy-GB"/>
        </w:rPr>
        <w:t xml:space="preserve">. Gellir </w:t>
      </w:r>
      <w:r w:rsidR="00C77038">
        <w:rPr>
          <w:rFonts w:ascii="Arial" w:hAnsi="Arial" w:cs="Arial"/>
          <w:color w:val="auto"/>
          <w:sz w:val="24"/>
          <w:szCs w:val="24"/>
          <w:lang w:val="cy-GB"/>
        </w:rPr>
        <w:t>gofyn am g</w:t>
      </w:r>
      <w:r w:rsidR="005C591B">
        <w:rPr>
          <w:rFonts w:ascii="Arial" w:hAnsi="Arial" w:cs="Arial"/>
          <w:color w:val="auto"/>
          <w:sz w:val="24"/>
          <w:szCs w:val="24"/>
          <w:lang w:val="cy-GB"/>
        </w:rPr>
        <w:t xml:space="preserve">yngor a chanllawiau ychwanegol wrth y ddesg ddyletswydd berthnasol ym mhob un o'r pedwar </w:t>
      </w:r>
      <w:r w:rsidR="00C77038">
        <w:rPr>
          <w:rFonts w:ascii="Arial" w:hAnsi="Arial" w:cs="Arial"/>
          <w:color w:val="auto"/>
          <w:sz w:val="24"/>
          <w:szCs w:val="24"/>
          <w:lang w:val="cy-GB"/>
        </w:rPr>
        <w:t>Awdurdod Lleol</w:t>
      </w:r>
      <w:r w:rsidR="005C591B">
        <w:rPr>
          <w:rFonts w:ascii="Arial" w:hAnsi="Arial" w:cs="Arial"/>
          <w:color w:val="auto"/>
          <w:sz w:val="24"/>
          <w:szCs w:val="24"/>
          <w:lang w:val="cy-GB"/>
        </w:rPr>
        <w:t>.</w:t>
      </w:r>
      <w:r w:rsidR="003301CC">
        <w:rPr>
          <w:rFonts w:ascii="Arial" w:hAnsi="Arial" w:cs="Arial"/>
          <w:color w:val="auto"/>
          <w:sz w:val="24"/>
          <w:szCs w:val="24"/>
          <w:lang w:val="cy-GB"/>
        </w:rPr>
        <w:t xml:space="preserve"> </w:t>
      </w:r>
    </w:p>
    <w:p w14:paraId="0E15F59C" w14:textId="77777777" w:rsidR="00452C35" w:rsidRDefault="00452C35" w:rsidP="0029377D">
      <w:pPr>
        <w:jc w:val="both"/>
        <w:rPr>
          <w:bCs/>
          <w:sz w:val="24"/>
          <w:szCs w:val="24"/>
        </w:rPr>
      </w:pPr>
    </w:p>
    <w:p w14:paraId="7B7C0FAD" w14:textId="77777777" w:rsidR="00452C35" w:rsidRDefault="00452C35" w:rsidP="0029377D">
      <w:pPr>
        <w:jc w:val="both"/>
        <w:rPr>
          <w:bCs/>
          <w:sz w:val="24"/>
          <w:szCs w:val="24"/>
        </w:rPr>
      </w:pPr>
    </w:p>
    <w:p w14:paraId="61724DEA" w14:textId="77777777" w:rsidR="00452C35" w:rsidRPr="000F2F53" w:rsidRDefault="00452C35" w:rsidP="0029377D">
      <w:pPr>
        <w:jc w:val="both"/>
        <w:rPr>
          <w:sz w:val="24"/>
          <w:szCs w:val="24"/>
        </w:rPr>
        <w:sectPr w:rsidR="00452C35" w:rsidRPr="000F2F53" w:rsidSect="009575F3">
          <w:headerReference w:type="default" r:id="rId20"/>
          <w:pgSz w:w="11900" w:h="16840"/>
          <w:pgMar w:top="658" w:right="618" w:bottom="902" w:left="720" w:header="567" w:footer="227" w:gutter="0"/>
          <w:pgBorders w:offsetFrom="page">
            <w:top w:val="single" w:sz="24" w:space="24" w:color="2E3192"/>
            <w:left w:val="single" w:sz="24" w:space="24" w:color="2E3192"/>
            <w:bottom w:val="single" w:sz="24" w:space="24" w:color="2E3192"/>
            <w:right w:val="single" w:sz="24" w:space="24" w:color="2E3192"/>
          </w:pgBorders>
          <w:cols w:space="720"/>
          <w:docGrid w:linePitch="299"/>
        </w:sectPr>
      </w:pPr>
    </w:p>
    <w:p w14:paraId="75B15668" w14:textId="06552F24" w:rsidR="001656D0" w:rsidRPr="000F2F53" w:rsidRDefault="009D3096" w:rsidP="000F2F53">
      <w:pPr>
        <w:jc w:val="both"/>
        <w:rPr>
          <w:b/>
          <w:sz w:val="24"/>
          <w:szCs w:val="24"/>
        </w:rPr>
      </w:pPr>
      <w:r>
        <w:rPr>
          <w:b/>
          <w:sz w:val="24"/>
          <w:szCs w:val="24"/>
        </w:rPr>
        <w:lastRenderedPageBreak/>
        <w:t>CAMDRINIAETH GORFFOROL</w:t>
      </w:r>
    </w:p>
    <w:tbl>
      <w:tblPr>
        <w:tblStyle w:val="TableGrid"/>
        <w:tblW w:w="5000" w:type="pct"/>
        <w:jc w:val="center"/>
        <w:tblLayout w:type="fixed"/>
        <w:tblLook w:val="04A0" w:firstRow="1" w:lastRow="0" w:firstColumn="1" w:lastColumn="0" w:noHBand="0" w:noVBand="1"/>
      </w:tblPr>
      <w:tblGrid>
        <w:gridCol w:w="3965"/>
        <w:gridCol w:w="3402"/>
        <w:gridCol w:w="2550"/>
        <w:gridCol w:w="2837"/>
        <w:gridCol w:w="2516"/>
      </w:tblGrid>
      <w:tr w:rsidR="00DB6C1D" w:rsidRPr="00FF6325" w14:paraId="3E96E4EC" w14:textId="77777777" w:rsidTr="00C45737">
        <w:trPr>
          <w:trHeight w:val="569"/>
          <w:jc w:val="center"/>
        </w:trPr>
        <w:tc>
          <w:tcPr>
            <w:tcW w:w="2412" w:type="pct"/>
            <w:gridSpan w:val="2"/>
            <w:shd w:val="clear" w:color="auto" w:fill="4F6228" w:themeFill="accent3" w:themeFillShade="80"/>
            <w:vAlign w:val="center"/>
          </w:tcPr>
          <w:p w14:paraId="2F4CDCAD" w14:textId="2D3793EF" w:rsidR="00DB6C1D" w:rsidRPr="00FF6325" w:rsidRDefault="00DF3AE8" w:rsidP="009E39D2">
            <w:pPr>
              <w:spacing w:line="276" w:lineRule="auto"/>
              <w:jc w:val="center"/>
              <w:rPr>
                <w:b/>
                <w:color w:val="FFFFFF" w:themeColor="background1"/>
              </w:rPr>
            </w:pPr>
            <w:r>
              <w:rPr>
                <w:rFonts w:eastAsia="Times New Roman"/>
                <w:b/>
                <w:bCs/>
                <w:color w:val="FFFFFF"/>
                <w:lang w:eastAsia="en-GB"/>
              </w:rPr>
              <w:t xml:space="preserve">ATAL drwy </w:t>
            </w:r>
            <w:r w:rsidRPr="000156B6">
              <w:rPr>
                <w:rFonts w:eastAsia="Times New Roman"/>
                <w:b/>
                <w:bCs/>
                <w:color w:val="FFFFFF"/>
                <w:lang w:eastAsia="en-GB"/>
              </w:rPr>
              <w:t>weithredu amgen</w:t>
            </w:r>
          </w:p>
        </w:tc>
        <w:tc>
          <w:tcPr>
            <w:tcW w:w="2588" w:type="pct"/>
            <w:gridSpan w:val="3"/>
            <w:shd w:val="clear" w:color="auto" w:fill="632423" w:themeFill="accent2" w:themeFillShade="80"/>
            <w:vAlign w:val="center"/>
          </w:tcPr>
          <w:p w14:paraId="32BAAD4B" w14:textId="7810D46C" w:rsidR="00DB6C1D" w:rsidRPr="00FF6325" w:rsidRDefault="001E2E16" w:rsidP="009E39D2">
            <w:pPr>
              <w:spacing w:line="276" w:lineRule="auto"/>
              <w:jc w:val="center"/>
              <w:rPr>
                <w:b/>
                <w:color w:val="FFFFFF" w:themeColor="background1"/>
              </w:rPr>
            </w:pPr>
            <w:r>
              <w:rPr>
                <w:b/>
                <w:color w:val="FFFFFF" w:themeColor="background1"/>
              </w:rPr>
              <w:t>AMDDIFFYN drwy’r broses ddiogelu</w:t>
            </w:r>
          </w:p>
        </w:tc>
      </w:tr>
      <w:tr w:rsidR="00305A04" w:rsidRPr="00FF6325" w14:paraId="36B17ECD" w14:textId="77777777" w:rsidTr="00C45737">
        <w:trPr>
          <w:trHeight w:val="694"/>
          <w:jc w:val="center"/>
        </w:trPr>
        <w:tc>
          <w:tcPr>
            <w:tcW w:w="2412" w:type="pct"/>
            <w:gridSpan w:val="2"/>
            <w:shd w:val="clear" w:color="auto" w:fill="FFFF99"/>
            <w:vAlign w:val="center"/>
          </w:tcPr>
          <w:p w14:paraId="32B15459" w14:textId="01EF4FDF" w:rsidR="00305A04" w:rsidRPr="00D737BB" w:rsidRDefault="001E2E16" w:rsidP="007467AF">
            <w:pPr>
              <w:jc w:val="center"/>
              <w:rPr>
                <w:rFonts w:eastAsia="Times New Roman"/>
                <w:i/>
                <w:iCs/>
                <w:lang w:eastAsia="en-GB"/>
              </w:rPr>
            </w:pPr>
            <w:r>
              <w:rPr>
                <w:rFonts w:eastAsia="Times New Roman"/>
                <w:b/>
                <w:bCs/>
                <w:sz w:val="20"/>
                <w:szCs w:val="20"/>
                <w:lang w:eastAsia="en-GB"/>
              </w:rPr>
              <w:t>Mae angen rheolaeth b</w:t>
            </w:r>
            <w:r w:rsidRPr="000156B6">
              <w:rPr>
                <w:rFonts w:eastAsia="Times New Roman"/>
                <w:b/>
                <w:bCs/>
                <w:sz w:val="20"/>
                <w:szCs w:val="20"/>
                <w:lang w:eastAsia="en-GB"/>
              </w:rPr>
              <w:t xml:space="preserve">riodol yn lleol neu </w:t>
            </w:r>
            <w:r>
              <w:rPr>
                <w:rFonts w:eastAsia="Times New Roman"/>
                <w:b/>
                <w:bCs/>
                <w:sz w:val="20"/>
                <w:szCs w:val="20"/>
                <w:lang w:eastAsia="en-GB"/>
              </w:rPr>
              <w:t xml:space="preserve">ar </w:t>
            </w:r>
            <w:r w:rsidRPr="000156B6">
              <w:rPr>
                <w:rFonts w:eastAsia="Times New Roman"/>
                <w:b/>
                <w:bCs/>
                <w:sz w:val="20"/>
                <w:szCs w:val="20"/>
                <w:lang w:eastAsia="en-GB"/>
              </w:rPr>
              <w:t xml:space="preserve">lefel asiantaeth a </w:t>
            </w:r>
            <w:r>
              <w:rPr>
                <w:rFonts w:eastAsia="Times New Roman"/>
                <w:b/>
                <w:bCs/>
                <w:sz w:val="20"/>
                <w:szCs w:val="20"/>
                <w:lang w:eastAsia="en-GB"/>
              </w:rPr>
              <w:t>chadw</w:t>
            </w:r>
            <w:r w:rsidRPr="000156B6">
              <w:rPr>
                <w:rFonts w:eastAsia="Times New Roman"/>
                <w:b/>
                <w:bCs/>
                <w:sz w:val="20"/>
                <w:szCs w:val="20"/>
                <w:lang w:eastAsia="en-GB"/>
              </w:rPr>
              <w:t xml:space="preserve"> cofnod </w:t>
            </w:r>
            <w:r>
              <w:rPr>
                <w:rFonts w:eastAsia="Times New Roman"/>
                <w:b/>
                <w:bCs/>
                <w:sz w:val="20"/>
                <w:szCs w:val="20"/>
                <w:lang w:eastAsia="en-GB"/>
              </w:rPr>
              <w:t>o’r camau a gymerwyd</w:t>
            </w:r>
            <w:r w:rsidRPr="000156B6">
              <w:rPr>
                <w:rFonts w:eastAsia="Times New Roman"/>
                <w:b/>
                <w:bCs/>
                <w:sz w:val="20"/>
                <w:szCs w:val="20"/>
                <w:lang w:eastAsia="en-GB"/>
              </w:rPr>
              <w:t>.</w:t>
            </w:r>
            <w:r w:rsidRPr="000156B6">
              <w:rPr>
                <w:rFonts w:eastAsia="Times New Roman"/>
                <w:b/>
                <w:bCs/>
                <w:lang w:eastAsia="en-GB"/>
              </w:rPr>
              <w:t xml:space="preserve"> </w:t>
            </w:r>
            <w:r>
              <w:rPr>
                <w:rFonts w:eastAsia="Times New Roman"/>
                <w:i/>
                <w:iCs/>
                <w:sz w:val="20"/>
                <w:szCs w:val="20"/>
                <w:lang w:eastAsia="en-GB"/>
              </w:rPr>
              <w:t xml:space="preserve">e.e. </w:t>
            </w:r>
            <w:r w:rsidR="007467AF">
              <w:rPr>
                <w:rFonts w:eastAsia="Times New Roman"/>
                <w:i/>
                <w:iCs/>
                <w:sz w:val="20"/>
                <w:szCs w:val="20"/>
                <w:lang w:eastAsia="en-GB"/>
              </w:rPr>
              <w:t xml:space="preserve">Atgyfeiriad </w:t>
            </w:r>
            <w:r>
              <w:rPr>
                <w:i/>
                <w:sz w:val="20"/>
                <w:szCs w:val="20"/>
              </w:rPr>
              <w:t xml:space="preserve">Ymarfer </w:t>
            </w:r>
            <w:r w:rsidR="007467AF">
              <w:rPr>
                <w:rFonts w:eastAsia="Times New Roman"/>
                <w:i/>
                <w:iCs/>
                <w:sz w:val="20"/>
                <w:szCs w:val="20"/>
                <w:lang w:eastAsia="en-GB"/>
              </w:rPr>
              <w:t>G</w:t>
            </w:r>
            <w:r w:rsidRPr="000156B6">
              <w:rPr>
                <w:rFonts w:eastAsia="Times New Roman"/>
                <w:i/>
                <w:iCs/>
                <w:sz w:val="20"/>
                <w:szCs w:val="20"/>
                <w:lang w:eastAsia="en-GB"/>
              </w:rPr>
              <w:t>wael</w:t>
            </w:r>
            <w:r w:rsidR="002118BB">
              <w:rPr>
                <w:rFonts w:eastAsia="Times New Roman"/>
                <w:i/>
                <w:iCs/>
                <w:sz w:val="20"/>
                <w:szCs w:val="20"/>
                <w:lang w:eastAsia="en-GB"/>
              </w:rPr>
              <w:t xml:space="preserve"> </w:t>
            </w:r>
            <w:r w:rsidRPr="000156B6">
              <w:rPr>
                <w:rFonts w:eastAsia="Times New Roman"/>
                <w:i/>
                <w:iCs/>
                <w:sz w:val="20"/>
                <w:szCs w:val="20"/>
                <w:lang w:eastAsia="en-GB"/>
              </w:rPr>
              <w:t>/</w:t>
            </w:r>
            <w:r>
              <w:rPr>
                <w:rFonts w:eastAsia="Times New Roman"/>
                <w:i/>
                <w:iCs/>
                <w:sz w:val="20"/>
                <w:szCs w:val="20"/>
                <w:lang w:eastAsia="en-GB"/>
              </w:rPr>
              <w:t xml:space="preserve"> Safon Gwasanaeth</w:t>
            </w:r>
            <w:r w:rsidRPr="000156B6">
              <w:rPr>
                <w:rFonts w:eastAsia="Times New Roman"/>
                <w:i/>
                <w:iCs/>
                <w:sz w:val="20"/>
                <w:szCs w:val="20"/>
                <w:lang w:eastAsia="en-GB"/>
              </w:rPr>
              <w:t xml:space="preserve"> neu </w:t>
            </w:r>
            <w:r>
              <w:rPr>
                <w:rFonts w:eastAsia="Times New Roman"/>
                <w:i/>
                <w:iCs/>
                <w:sz w:val="20"/>
                <w:szCs w:val="20"/>
                <w:lang w:eastAsia="en-GB"/>
              </w:rPr>
              <w:t>ddatrys</w:t>
            </w:r>
            <w:r w:rsidRPr="000156B6">
              <w:rPr>
                <w:rFonts w:eastAsia="Times New Roman"/>
                <w:i/>
                <w:iCs/>
                <w:sz w:val="20"/>
                <w:szCs w:val="20"/>
                <w:lang w:eastAsia="en-GB"/>
              </w:rPr>
              <w:t xml:space="preserve">iad drwy Reoli Gofal </w:t>
            </w:r>
            <w:r>
              <w:rPr>
                <w:rFonts w:eastAsia="Times New Roman"/>
                <w:i/>
                <w:iCs/>
                <w:sz w:val="20"/>
                <w:szCs w:val="20"/>
                <w:lang w:eastAsia="en-GB"/>
              </w:rPr>
              <w:t>/ Cwynion / D</w:t>
            </w:r>
            <w:r w:rsidRPr="000156B6">
              <w:rPr>
                <w:rFonts w:eastAsia="Times New Roman"/>
                <w:i/>
                <w:iCs/>
                <w:sz w:val="20"/>
                <w:szCs w:val="20"/>
                <w:lang w:eastAsia="en-GB"/>
              </w:rPr>
              <w:t>isgyblu</w:t>
            </w:r>
            <w:r w:rsidRPr="000156B6">
              <w:rPr>
                <w:rFonts w:eastAsia="Times New Roman"/>
                <w:i/>
                <w:iCs/>
                <w:lang w:eastAsia="en-GB"/>
              </w:rPr>
              <w:t xml:space="preserve"> </w:t>
            </w:r>
          </w:p>
        </w:tc>
        <w:tc>
          <w:tcPr>
            <w:tcW w:w="2588" w:type="pct"/>
            <w:gridSpan w:val="3"/>
            <w:shd w:val="clear" w:color="auto" w:fill="FFFF99"/>
            <w:vAlign w:val="center"/>
          </w:tcPr>
          <w:p w14:paraId="57FD97B2" w14:textId="6BEA9B13" w:rsidR="00305A04" w:rsidRPr="00FF6325" w:rsidRDefault="00AF7B63" w:rsidP="00AF7B63">
            <w:pPr>
              <w:jc w:val="center"/>
              <w:rPr>
                <w:b/>
                <w:sz w:val="20"/>
                <w:szCs w:val="20"/>
              </w:rPr>
            </w:pPr>
            <w:r>
              <w:rPr>
                <w:b/>
                <w:i/>
                <w:sz w:val="20"/>
                <w:szCs w:val="20"/>
              </w:rPr>
              <w:t>Rhaid gwneud Atgyfeiriad Diogelu</w:t>
            </w:r>
          </w:p>
        </w:tc>
      </w:tr>
      <w:tr w:rsidR="001F40D0" w:rsidRPr="00FF6325" w14:paraId="4DD5D773" w14:textId="77777777" w:rsidTr="00C45737">
        <w:trPr>
          <w:trHeight w:val="552"/>
          <w:jc w:val="center"/>
        </w:trPr>
        <w:tc>
          <w:tcPr>
            <w:tcW w:w="1298" w:type="pct"/>
            <w:shd w:val="clear" w:color="auto" w:fill="365F91" w:themeFill="accent1" w:themeFillShade="BF"/>
          </w:tcPr>
          <w:p w14:paraId="3DD900EF" w14:textId="216EB09F" w:rsidR="001F40D0" w:rsidRPr="00FF6325" w:rsidRDefault="006B5AAB" w:rsidP="001F40D0">
            <w:pPr>
              <w:spacing w:line="276" w:lineRule="auto"/>
              <w:jc w:val="center"/>
              <w:rPr>
                <w:b/>
                <w:color w:val="FFFFFF" w:themeColor="background1"/>
              </w:rPr>
            </w:pPr>
            <w:r>
              <w:rPr>
                <w:b/>
                <w:color w:val="FFFFFF" w:themeColor="background1"/>
              </w:rPr>
              <w:t>Dim niwed na risg o hynny</w:t>
            </w:r>
          </w:p>
          <w:p w14:paraId="4905AA70" w14:textId="64CC8620" w:rsidR="00DB6C1D" w:rsidRPr="00FF6325" w:rsidRDefault="006B5AAB" w:rsidP="001F40D0">
            <w:pPr>
              <w:jc w:val="center"/>
              <w:rPr>
                <w:b/>
                <w:i/>
                <w:color w:val="FFFFFF" w:themeColor="background1"/>
              </w:rPr>
            </w:pPr>
            <w:r>
              <w:rPr>
                <w:b/>
                <w:color w:val="FFFFFF" w:themeColor="background1"/>
              </w:rPr>
              <w:t>Risg isel o niwed</w:t>
            </w:r>
          </w:p>
        </w:tc>
        <w:tc>
          <w:tcPr>
            <w:tcW w:w="1114" w:type="pct"/>
            <w:shd w:val="clear" w:color="auto" w:fill="76923C" w:themeFill="accent3" w:themeFillShade="BF"/>
          </w:tcPr>
          <w:p w14:paraId="79686DD0" w14:textId="46F7F971" w:rsidR="001F40D0" w:rsidRPr="00FF6325" w:rsidRDefault="006B5AAB" w:rsidP="001F40D0">
            <w:pPr>
              <w:spacing w:line="276" w:lineRule="auto"/>
              <w:jc w:val="center"/>
              <w:rPr>
                <w:b/>
                <w:color w:val="FFFFFF" w:themeColor="background1"/>
              </w:rPr>
            </w:pPr>
            <w:r>
              <w:rPr>
                <w:b/>
                <w:color w:val="FFFFFF" w:themeColor="background1"/>
              </w:rPr>
              <w:t>Niwed posibl neu risg o hynny</w:t>
            </w:r>
          </w:p>
          <w:p w14:paraId="3649D0AE" w14:textId="59EF46DF" w:rsidR="00DB6C1D" w:rsidRPr="00FF6325" w:rsidRDefault="006B5AAB" w:rsidP="001F40D0">
            <w:pPr>
              <w:jc w:val="center"/>
              <w:rPr>
                <w:b/>
                <w:i/>
                <w:color w:val="FFFFFF" w:themeColor="background1"/>
              </w:rPr>
            </w:pPr>
            <w:r>
              <w:rPr>
                <w:b/>
                <w:color w:val="FFFFFF" w:themeColor="background1"/>
              </w:rPr>
              <w:t>Risg canolig o niwed</w:t>
            </w:r>
          </w:p>
        </w:tc>
        <w:tc>
          <w:tcPr>
            <w:tcW w:w="2588" w:type="pct"/>
            <w:gridSpan w:val="3"/>
            <w:shd w:val="clear" w:color="auto" w:fill="943634" w:themeFill="accent2" w:themeFillShade="BF"/>
          </w:tcPr>
          <w:p w14:paraId="48D77076" w14:textId="0B69B99B" w:rsidR="001F40D0" w:rsidRPr="00FF6325" w:rsidRDefault="006B5AAB" w:rsidP="001F40D0">
            <w:pPr>
              <w:spacing w:line="276" w:lineRule="auto"/>
              <w:jc w:val="center"/>
              <w:rPr>
                <w:b/>
                <w:color w:val="FFFFFF" w:themeColor="background1"/>
              </w:rPr>
            </w:pPr>
            <w:r>
              <w:rPr>
                <w:b/>
                <w:color w:val="FFFFFF" w:themeColor="background1"/>
              </w:rPr>
              <w:t>Tebygolrwydd o Niwed Sylweddol neu risg o hynny</w:t>
            </w:r>
          </w:p>
          <w:p w14:paraId="0C024320" w14:textId="27A1AE18" w:rsidR="00DB6C1D" w:rsidRPr="00FF6325" w:rsidRDefault="006B5AAB" w:rsidP="001F40D0">
            <w:pPr>
              <w:jc w:val="center"/>
              <w:rPr>
                <w:b/>
                <w:i/>
                <w:color w:val="FFFFFF" w:themeColor="background1"/>
              </w:rPr>
            </w:pPr>
            <w:r>
              <w:rPr>
                <w:b/>
                <w:color w:val="FFFFFF" w:themeColor="background1"/>
              </w:rPr>
              <w:t>Risg Sylweddol / Critigol o niwed</w:t>
            </w:r>
          </w:p>
        </w:tc>
      </w:tr>
      <w:tr w:rsidR="00DB6C1D" w:rsidRPr="00FF6325" w14:paraId="028D4AD3" w14:textId="77777777" w:rsidTr="00C45737">
        <w:trPr>
          <w:trHeight w:val="266"/>
          <w:jc w:val="center"/>
        </w:trPr>
        <w:tc>
          <w:tcPr>
            <w:tcW w:w="2412" w:type="pct"/>
            <w:gridSpan w:val="2"/>
            <w:shd w:val="clear" w:color="auto" w:fill="auto"/>
            <w:vAlign w:val="center"/>
          </w:tcPr>
          <w:p w14:paraId="3CB9AFEE" w14:textId="7AF4E025" w:rsidR="00DB6C1D" w:rsidRPr="00FF6325" w:rsidRDefault="006B5AAB" w:rsidP="000469CE">
            <w:pPr>
              <w:jc w:val="center"/>
              <w:rPr>
                <w:sz w:val="20"/>
                <w:szCs w:val="20"/>
              </w:rPr>
            </w:pPr>
            <w:r>
              <w:rPr>
                <w:b/>
                <w:sz w:val="20"/>
                <w:szCs w:val="20"/>
              </w:rPr>
              <w:t xml:space="preserve">Mae angen Atgyfeiriad Diogelu os bydd pryderon yn ailddigwydd neu yn cael eu </w:t>
            </w:r>
            <w:r w:rsidR="000469CE">
              <w:rPr>
                <w:b/>
                <w:sz w:val="20"/>
                <w:szCs w:val="20"/>
              </w:rPr>
              <w:t>h</w:t>
            </w:r>
            <w:r>
              <w:rPr>
                <w:b/>
                <w:sz w:val="20"/>
                <w:szCs w:val="20"/>
              </w:rPr>
              <w:t>uwchgyfeirio</w:t>
            </w:r>
            <w:r w:rsidR="00424AE1" w:rsidRPr="00FF6325">
              <w:rPr>
                <w:b/>
                <w:sz w:val="20"/>
                <w:szCs w:val="20"/>
              </w:rPr>
              <w:t xml:space="preserve"> </w:t>
            </w:r>
          </w:p>
        </w:tc>
        <w:tc>
          <w:tcPr>
            <w:tcW w:w="2588" w:type="pct"/>
            <w:gridSpan w:val="3"/>
            <w:shd w:val="clear" w:color="auto" w:fill="auto"/>
            <w:vAlign w:val="center"/>
          </w:tcPr>
          <w:p w14:paraId="3A9F0B9D" w14:textId="179B8A37" w:rsidR="00DB6C1D" w:rsidRPr="00FF6325" w:rsidRDefault="006B5AAB" w:rsidP="006F2C92">
            <w:pPr>
              <w:ind w:left="-47"/>
              <w:jc w:val="center"/>
              <w:rPr>
                <w:b/>
                <w:sz w:val="20"/>
                <w:szCs w:val="20"/>
              </w:rPr>
            </w:pPr>
            <w:r w:rsidRPr="006B5AAB">
              <w:rPr>
                <w:b/>
                <w:sz w:val="20"/>
                <w:szCs w:val="20"/>
              </w:rPr>
              <w:t>Gellir ystyried Adolygiad Ymarfer Oedolion neu MAPF</w:t>
            </w:r>
          </w:p>
        </w:tc>
      </w:tr>
      <w:tr w:rsidR="00DB6C1D" w:rsidRPr="00FF6325" w14:paraId="25863B48" w14:textId="77777777" w:rsidTr="00C45737">
        <w:trPr>
          <w:trHeight w:val="1831"/>
          <w:jc w:val="center"/>
        </w:trPr>
        <w:tc>
          <w:tcPr>
            <w:tcW w:w="1298" w:type="pct"/>
            <w:shd w:val="clear" w:color="auto" w:fill="DBE5F1" w:themeFill="accent1" w:themeFillTint="33"/>
          </w:tcPr>
          <w:p w14:paraId="1372F87A" w14:textId="24BFD784" w:rsidR="00DB6C1D" w:rsidRPr="009C5CD1" w:rsidRDefault="00415261" w:rsidP="009C5CD1">
            <w:pPr>
              <w:spacing w:after="120"/>
              <w:rPr>
                <w:sz w:val="20"/>
                <w:szCs w:val="20"/>
              </w:rPr>
            </w:pPr>
            <w:r>
              <w:rPr>
                <w:sz w:val="20"/>
                <w:szCs w:val="20"/>
              </w:rPr>
              <w:t xml:space="preserve">Camgymeriad staff yn achosi ychydig neu ddim niwed, e.e. marc ffrithiant ar y croen o ganlyniad i sling teclyn codi yn ffitio’n wael </w:t>
            </w:r>
          </w:p>
          <w:p w14:paraId="40388CB2" w14:textId="3B108980" w:rsidR="00DB6C1D" w:rsidRPr="00F76EE5" w:rsidRDefault="00415261" w:rsidP="009C5CD1">
            <w:pPr>
              <w:spacing w:after="120"/>
              <w:rPr>
                <w:sz w:val="20"/>
                <w:szCs w:val="20"/>
              </w:rPr>
            </w:pPr>
            <w:r>
              <w:rPr>
                <w:sz w:val="20"/>
                <w:szCs w:val="20"/>
              </w:rPr>
              <w:t>Un digwyddiad</w:t>
            </w:r>
            <w:r w:rsidR="006F2C92">
              <w:rPr>
                <w:sz w:val="20"/>
                <w:szCs w:val="20"/>
              </w:rPr>
              <w:t xml:space="preserve"> / </w:t>
            </w:r>
            <w:r>
              <w:rPr>
                <w:rFonts w:eastAsia="Times New Roman"/>
                <w:sz w:val="20"/>
                <w:szCs w:val="20"/>
                <w:lang w:eastAsia="en-GB"/>
              </w:rPr>
              <w:t>A</w:t>
            </w:r>
            <w:r w:rsidRPr="000156B6">
              <w:rPr>
                <w:rFonts w:eastAsia="Times New Roman"/>
                <w:sz w:val="20"/>
                <w:szCs w:val="20"/>
                <w:lang w:eastAsia="en-GB"/>
              </w:rPr>
              <w:t xml:space="preserve">nghydfod rhwng defnyddwyr gwasanaeth </w:t>
            </w:r>
            <w:r>
              <w:rPr>
                <w:rFonts w:eastAsia="Times New Roman"/>
                <w:sz w:val="20"/>
                <w:szCs w:val="20"/>
                <w:lang w:eastAsia="en-GB"/>
              </w:rPr>
              <w:t>heb d</w:t>
            </w:r>
            <w:r w:rsidRPr="000156B6">
              <w:rPr>
                <w:rFonts w:eastAsia="Times New Roman"/>
                <w:sz w:val="20"/>
                <w:szCs w:val="20"/>
                <w:lang w:eastAsia="en-GB"/>
              </w:rPr>
              <w:t>dim niwed</w:t>
            </w:r>
            <w:r w:rsidR="00DB6C1D" w:rsidRPr="00F76EE5">
              <w:rPr>
                <w:sz w:val="20"/>
                <w:szCs w:val="20"/>
              </w:rPr>
              <w:t xml:space="preserve">, </w:t>
            </w:r>
            <w:r w:rsidR="007467AF">
              <w:rPr>
                <w:sz w:val="20"/>
                <w:szCs w:val="20"/>
              </w:rPr>
              <w:t>wedi</w:t>
            </w:r>
            <w:r>
              <w:rPr>
                <w:sz w:val="20"/>
                <w:szCs w:val="20"/>
              </w:rPr>
              <w:t xml:space="preserve"> ei ddatrys yn gyflym ac mae asesiad risg yn ei le</w:t>
            </w:r>
          </w:p>
          <w:p w14:paraId="731C8352" w14:textId="30A5E7AE" w:rsidR="00DB6C1D" w:rsidRPr="00F76EE5" w:rsidRDefault="00415261" w:rsidP="009C5CD1">
            <w:pPr>
              <w:spacing w:after="120"/>
              <w:rPr>
                <w:sz w:val="20"/>
                <w:szCs w:val="20"/>
              </w:rPr>
            </w:pPr>
            <w:r>
              <w:rPr>
                <w:rFonts w:eastAsia="Times New Roman"/>
                <w:sz w:val="20"/>
                <w:szCs w:val="20"/>
                <w:lang w:eastAsia="en-GB"/>
              </w:rPr>
              <w:t>Ni</w:t>
            </w:r>
            <w:r w:rsidRPr="000156B6">
              <w:rPr>
                <w:rFonts w:eastAsia="Times New Roman"/>
                <w:sz w:val="20"/>
                <w:szCs w:val="20"/>
                <w:lang w:eastAsia="en-GB"/>
              </w:rPr>
              <w:t xml:space="preserve">d yw'r oedolyn yn </w:t>
            </w:r>
            <w:r>
              <w:rPr>
                <w:rFonts w:eastAsia="Times New Roman"/>
                <w:sz w:val="20"/>
                <w:szCs w:val="20"/>
                <w:lang w:eastAsia="en-GB"/>
              </w:rPr>
              <w:t>derbyn y</w:t>
            </w:r>
            <w:r w:rsidRPr="000156B6">
              <w:rPr>
                <w:rFonts w:eastAsia="Times New Roman"/>
                <w:sz w:val="20"/>
                <w:szCs w:val="20"/>
                <w:lang w:eastAsia="en-GB"/>
              </w:rPr>
              <w:t xml:space="preserve"> </w:t>
            </w:r>
            <w:r>
              <w:rPr>
                <w:rFonts w:eastAsia="Times New Roman"/>
                <w:sz w:val="20"/>
                <w:szCs w:val="20"/>
                <w:lang w:eastAsia="en-GB"/>
              </w:rPr>
              <w:t>feddyginiaeth r</w:t>
            </w:r>
            <w:r w:rsidRPr="000156B6">
              <w:rPr>
                <w:rFonts w:eastAsia="Times New Roman"/>
                <w:sz w:val="20"/>
                <w:szCs w:val="20"/>
                <w:lang w:eastAsia="en-GB"/>
              </w:rPr>
              <w:t>agnodedig</w:t>
            </w:r>
            <w:r>
              <w:rPr>
                <w:rFonts w:eastAsia="Times New Roman"/>
                <w:sz w:val="20"/>
                <w:szCs w:val="20"/>
                <w:lang w:eastAsia="en-GB"/>
              </w:rPr>
              <w:t>, mae’n</w:t>
            </w:r>
            <w:r w:rsidRPr="000156B6">
              <w:rPr>
                <w:rFonts w:eastAsia="Times New Roman"/>
                <w:spacing w:val="-12"/>
                <w:sz w:val="20"/>
                <w:szCs w:val="20"/>
                <w:lang w:eastAsia="en-GB"/>
              </w:rPr>
              <w:t xml:space="preserve"> </w:t>
            </w:r>
            <w:r w:rsidRPr="000156B6">
              <w:rPr>
                <w:rFonts w:eastAsia="Times New Roman"/>
                <w:sz w:val="20"/>
                <w:szCs w:val="20"/>
                <w:lang w:eastAsia="en-GB"/>
              </w:rPr>
              <w:t xml:space="preserve">colli </w:t>
            </w:r>
            <w:r>
              <w:rPr>
                <w:rFonts w:eastAsia="Times New Roman"/>
                <w:sz w:val="20"/>
                <w:szCs w:val="20"/>
                <w:lang w:eastAsia="en-GB"/>
              </w:rPr>
              <w:t xml:space="preserve">dos neu’n cael y ddos </w:t>
            </w:r>
            <w:r w:rsidRPr="000156B6">
              <w:rPr>
                <w:rFonts w:eastAsia="Times New Roman"/>
                <w:sz w:val="20"/>
                <w:szCs w:val="20"/>
                <w:lang w:eastAsia="en-GB"/>
              </w:rPr>
              <w:t xml:space="preserve">anghywir. </w:t>
            </w:r>
            <w:r>
              <w:rPr>
                <w:rFonts w:eastAsia="Times New Roman"/>
                <w:sz w:val="20"/>
                <w:szCs w:val="20"/>
                <w:lang w:eastAsia="en-GB"/>
              </w:rPr>
              <w:t>Does dim</w:t>
            </w:r>
            <w:r w:rsidRPr="000156B6">
              <w:rPr>
                <w:rFonts w:eastAsia="Times New Roman"/>
                <w:sz w:val="20"/>
                <w:szCs w:val="20"/>
                <w:lang w:eastAsia="en-GB"/>
              </w:rPr>
              <w:t xml:space="preserve"> niwed</w:t>
            </w:r>
            <w:r w:rsidRPr="000156B6">
              <w:rPr>
                <w:rFonts w:eastAsia="Times New Roman"/>
                <w:spacing w:val="-3"/>
                <w:sz w:val="20"/>
                <w:szCs w:val="20"/>
                <w:lang w:eastAsia="en-GB"/>
              </w:rPr>
              <w:t xml:space="preserve"> </w:t>
            </w:r>
            <w:r w:rsidRPr="000156B6">
              <w:rPr>
                <w:rFonts w:eastAsia="Times New Roman"/>
                <w:sz w:val="20"/>
                <w:szCs w:val="20"/>
                <w:lang w:eastAsia="en-GB"/>
              </w:rPr>
              <w:t>yn digwydd</w:t>
            </w:r>
          </w:p>
          <w:p w14:paraId="1439949A" w14:textId="67B5DCD8" w:rsidR="00DB6C1D" w:rsidRPr="00F76EE5" w:rsidRDefault="00087A26" w:rsidP="009C5CD1">
            <w:pPr>
              <w:spacing w:after="120"/>
              <w:rPr>
                <w:sz w:val="20"/>
                <w:szCs w:val="20"/>
              </w:rPr>
            </w:pPr>
            <w:r>
              <w:rPr>
                <w:sz w:val="20"/>
                <w:szCs w:val="20"/>
              </w:rPr>
              <w:t>G</w:t>
            </w:r>
            <w:r w:rsidRPr="000156B6">
              <w:rPr>
                <w:rFonts w:eastAsia="Times New Roman"/>
                <w:sz w:val="20"/>
                <w:szCs w:val="20"/>
                <w:lang w:eastAsia="en-GB"/>
              </w:rPr>
              <w:t xml:space="preserve">weithdrefnau </w:t>
            </w:r>
            <w:r>
              <w:rPr>
                <w:sz w:val="20"/>
                <w:szCs w:val="20"/>
              </w:rPr>
              <w:t xml:space="preserve">symud a chario priodol heb eu dilyn ar un achlysur, ond heb achosi niwed. </w:t>
            </w:r>
          </w:p>
          <w:p w14:paraId="16675CAD" w14:textId="46E6341E" w:rsidR="00DB6C1D" w:rsidRPr="00F76EE5" w:rsidRDefault="00087A26" w:rsidP="009C5CD1">
            <w:pPr>
              <w:spacing w:after="120"/>
              <w:rPr>
                <w:sz w:val="20"/>
                <w:szCs w:val="20"/>
              </w:rPr>
            </w:pPr>
            <w:r>
              <w:rPr>
                <w:sz w:val="20"/>
                <w:szCs w:val="20"/>
              </w:rPr>
              <w:t>Nid yw’r oedolyn yn derbyn y cymorth symudedd a argymhellwyd ar un achlysur, ond heb achosi niwed</w:t>
            </w:r>
            <w:r w:rsidRPr="00F76EE5">
              <w:rPr>
                <w:sz w:val="20"/>
                <w:szCs w:val="20"/>
              </w:rPr>
              <w:t xml:space="preserve"> </w:t>
            </w:r>
          </w:p>
          <w:p w14:paraId="27C808A4" w14:textId="027D9ABF" w:rsidR="00087A26" w:rsidRPr="00F76EE5" w:rsidRDefault="00087A26" w:rsidP="009C5CD1">
            <w:pPr>
              <w:spacing w:after="120"/>
              <w:rPr>
                <w:sz w:val="20"/>
                <w:szCs w:val="20"/>
              </w:rPr>
            </w:pPr>
            <w:r>
              <w:rPr>
                <w:sz w:val="20"/>
                <w:szCs w:val="20"/>
              </w:rPr>
              <w:t>Un digwyddiad</w:t>
            </w:r>
            <w:r w:rsidRPr="00F76EE5">
              <w:rPr>
                <w:sz w:val="20"/>
                <w:szCs w:val="20"/>
              </w:rPr>
              <w:t xml:space="preserve"> </w:t>
            </w:r>
            <w:r>
              <w:rPr>
                <w:sz w:val="20"/>
                <w:szCs w:val="20"/>
              </w:rPr>
              <w:t xml:space="preserve"> pan syrthiodd y gofalwr i gysgu ar ddyletswydd</w:t>
            </w:r>
            <w:r w:rsidR="007467AF">
              <w:rPr>
                <w:sz w:val="20"/>
                <w:szCs w:val="20"/>
              </w:rPr>
              <w:t>.</w:t>
            </w:r>
            <w:r w:rsidR="00DB6C1D" w:rsidRPr="00F76EE5">
              <w:rPr>
                <w:sz w:val="20"/>
                <w:szCs w:val="20"/>
              </w:rPr>
              <w:t xml:space="preserve"> </w:t>
            </w:r>
            <w:r>
              <w:rPr>
                <w:sz w:val="20"/>
                <w:szCs w:val="20"/>
              </w:rPr>
              <w:t>Nid achoswyd niwed</w:t>
            </w:r>
            <w:r w:rsidR="00DB6C1D" w:rsidRPr="00F76EE5">
              <w:rPr>
                <w:sz w:val="20"/>
                <w:szCs w:val="20"/>
              </w:rPr>
              <w:t xml:space="preserve"> – </w:t>
            </w:r>
            <w:r>
              <w:rPr>
                <w:sz w:val="20"/>
                <w:szCs w:val="20"/>
              </w:rPr>
              <w:t>dal yn fater disgyblu neu reoli</w:t>
            </w:r>
          </w:p>
          <w:p w14:paraId="0F69D1C2" w14:textId="6F4FA8D4" w:rsidR="00DB6C1D" w:rsidRPr="00F76EE5" w:rsidRDefault="00087A26" w:rsidP="009C5CD1">
            <w:pPr>
              <w:spacing w:after="120"/>
              <w:rPr>
                <w:sz w:val="20"/>
                <w:szCs w:val="20"/>
              </w:rPr>
            </w:pPr>
            <w:r>
              <w:rPr>
                <w:sz w:val="20"/>
                <w:szCs w:val="20"/>
              </w:rPr>
              <w:t>Cleisio a achoswyd gan ofalwr teuluol oherwydd techneg codi a gafael wael</w:t>
            </w:r>
            <w:r w:rsidR="00DB6C1D" w:rsidRPr="00F76EE5">
              <w:rPr>
                <w:sz w:val="20"/>
                <w:szCs w:val="20"/>
              </w:rPr>
              <w:t xml:space="preserve">. </w:t>
            </w:r>
            <w:r>
              <w:rPr>
                <w:sz w:val="20"/>
                <w:szCs w:val="20"/>
              </w:rPr>
              <w:t>Ni fwriadwyd niwed</w:t>
            </w:r>
            <w:r w:rsidR="00DB6C1D" w:rsidRPr="00F76EE5">
              <w:rPr>
                <w:sz w:val="20"/>
                <w:szCs w:val="20"/>
              </w:rPr>
              <w:t xml:space="preserve">. </w:t>
            </w:r>
            <w:r>
              <w:rPr>
                <w:sz w:val="20"/>
                <w:szCs w:val="20"/>
              </w:rPr>
              <w:t>Cafodd y mater ei ddatrys ar unwaith pan roddwyd y cyngor/offer cywir</w:t>
            </w:r>
          </w:p>
          <w:p w14:paraId="587C0417" w14:textId="2C4D3C1B" w:rsidR="006F2C92" w:rsidRPr="00A53E9E" w:rsidRDefault="00087A26" w:rsidP="00A53E9E">
            <w:pPr>
              <w:widowControl/>
              <w:spacing w:after="120"/>
              <w:rPr>
                <w:rFonts w:eastAsia="Times New Roman"/>
                <w:lang w:val="en-GB" w:eastAsia="en-GB"/>
              </w:rPr>
            </w:pPr>
            <w:r w:rsidRPr="000156B6">
              <w:rPr>
                <w:rFonts w:eastAsia="Times New Roman"/>
                <w:sz w:val="20"/>
                <w:szCs w:val="20"/>
                <w:lang w:eastAsia="en-GB"/>
              </w:rPr>
              <w:t xml:space="preserve">Mân ddigwyddiadau sy'n dal i </w:t>
            </w:r>
            <w:r>
              <w:rPr>
                <w:rFonts w:eastAsia="Times New Roman"/>
                <w:sz w:val="20"/>
                <w:szCs w:val="20"/>
                <w:lang w:eastAsia="en-GB"/>
              </w:rPr>
              <w:t>f</w:t>
            </w:r>
            <w:r w:rsidRPr="000156B6">
              <w:rPr>
                <w:rFonts w:eastAsia="Times New Roman"/>
                <w:sz w:val="20"/>
                <w:szCs w:val="20"/>
                <w:lang w:eastAsia="en-GB"/>
              </w:rPr>
              <w:t>odloni'r meini prawf ar gyfer hysbys</w:t>
            </w:r>
            <w:r>
              <w:rPr>
                <w:rFonts w:eastAsia="Times New Roman"/>
                <w:sz w:val="20"/>
                <w:szCs w:val="20"/>
                <w:lang w:eastAsia="en-GB"/>
              </w:rPr>
              <w:t>u</w:t>
            </w:r>
            <w:r w:rsidRPr="000156B6">
              <w:rPr>
                <w:rFonts w:eastAsia="Times New Roman"/>
                <w:sz w:val="20"/>
                <w:szCs w:val="20"/>
                <w:lang w:eastAsia="en-GB"/>
              </w:rPr>
              <w:t xml:space="preserve"> </w:t>
            </w:r>
            <w:r w:rsidR="009C5CD1">
              <w:rPr>
                <w:rFonts w:eastAsia="Times New Roman"/>
                <w:sz w:val="20"/>
                <w:szCs w:val="20"/>
                <w:lang w:eastAsia="en-GB"/>
              </w:rPr>
              <w:t>am d</w:t>
            </w:r>
            <w:r w:rsidRPr="000156B6">
              <w:rPr>
                <w:rFonts w:eastAsia="Times New Roman"/>
                <w:sz w:val="20"/>
                <w:szCs w:val="20"/>
                <w:lang w:eastAsia="en-GB"/>
              </w:rPr>
              <w:t>digwyddiad</w:t>
            </w:r>
          </w:p>
        </w:tc>
        <w:tc>
          <w:tcPr>
            <w:tcW w:w="1114" w:type="pct"/>
            <w:shd w:val="clear" w:color="auto" w:fill="EAF1DD" w:themeFill="accent3" w:themeFillTint="33"/>
          </w:tcPr>
          <w:p w14:paraId="62F0C96D" w14:textId="32BD8C2A" w:rsidR="00DB6C1D" w:rsidRPr="00F76EE5" w:rsidRDefault="00C45737" w:rsidP="00BE681A">
            <w:pPr>
              <w:spacing w:after="120"/>
              <w:rPr>
                <w:sz w:val="20"/>
                <w:szCs w:val="20"/>
              </w:rPr>
            </w:pPr>
            <w:r>
              <w:rPr>
                <w:sz w:val="20"/>
                <w:szCs w:val="20"/>
              </w:rPr>
              <w:t xml:space="preserve">Mân farciau ysgafn </w:t>
            </w:r>
            <w:r>
              <w:rPr>
                <w:rFonts w:eastAsia="Times New Roman"/>
                <w:sz w:val="20"/>
                <w:szCs w:val="20"/>
                <w:lang w:eastAsia="en-GB"/>
              </w:rPr>
              <w:t>a</w:t>
            </w:r>
            <w:r w:rsidRPr="000156B6">
              <w:rPr>
                <w:rFonts w:eastAsia="Times New Roman"/>
                <w:sz w:val="20"/>
                <w:szCs w:val="20"/>
                <w:lang w:eastAsia="en-GB"/>
              </w:rPr>
              <w:t>nesboniadwy</w:t>
            </w:r>
            <w:r w:rsidR="00DB6C1D" w:rsidRPr="00F76EE5">
              <w:rPr>
                <w:sz w:val="20"/>
                <w:szCs w:val="20"/>
              </w:rPr>
              <w:t xml:space="preserve"> </w:t>
            </w:r>
            <w:r>
              <w:rPr>
                <w:sz w:val="20"/>
                <w:szCs w:val="20"/>
              </w:rPr>
              <w:t>wedi eu canfod h</w:t>
            </w:r>
            <w:r w:rsidR="007467AF">
              <w:rPr>
                <w:sz w:val="20"/>
                <w:szCs w:val="20"/>
              </w:rPr>
              <w:t>e</w:t>
            </w:r>
            <w:r>
              <w:rPr>
                <w:sz w:val="20"/>
                <w:szCs w:val="20"/>
              </w:rPr>
              <w:t>b esboniad clir sut y digwyddodd yr anaf</w:t>
            </w:r>
          </w:p>
          <w:p w14:paraId="34A018CD" w14:textId="0FEF30D2" w:rsidR="00DB6C1D" w:rsidRPr="00F76EE5" w:rsidRDefault="00C45737" w:rsidP="00BE681A">
            <w:pPr>
              <w:spacing w:after="120"/>
              <w:rPr>
                <w:sz w:val="20"/>
                <w:szCs w:val="20"/>
              </w:rPr>
            </w:pPr>
            <w:r>
              <w:rPr>
                <w:sz w:val="20"/>
                <w:szCs w:val="20"/>
              </w:rPr>
              <w:t xml:space="preserve">Colli meddyginiaeth neu gamgymeriadau gweinyddol </w:t>
            </w:r>
            <w:r w:rsidR="00FA00D9">
              <w:rPr>
                <w:sz w:val="20"/>
                <w:szCs w:val="20"/>
              </w:rPr>
              <w:t>dro ar ôl tro mewn perthynas ag un defnyddiwr gwasanaeth ond heb achosi niwed</w:t>
            </w:r>
            <w:r w:rsidR="00A95013">
              <w:rPr>
                <w:sz w:val="20"/>
                <w:szCs w:val="20"/>
              </w:rPr>
              <w:t xml:space="preserve">. </w:t>
            </w:r>
          </w:p>
          <w:p w14:paraId="7CE4321B" w14:textId="65C208B2" w:rsidR="00DB6C1D" w:rsidRPr="00F76EE5" w:rsidRDefault="00FA00D9" w:rsidP="00BE681A">
            <w:pPr>
              <w:spacing w:after="120"/>
              <w:ind w:left="-38"/>
              <w:rPr>
                <w:sz w:val="20"/>
                <w:szCs w:val="20"/>
              </w:rPr>
            </w:pPr>
            <w:r>
              <w:rPr>
                <w:sz w:val="20"/>
                <w:szCs w:val="20"/>
              </w:rPr>
              <w:t xml:space="preserve">Un digwyddiad lle mae </w:t>
            </w:r>
            <w:r w:rsidRPr="000156B6">
              <w:rPr>
                <w:rFonts w:eastAsia="Times New Roman"/>
                <w:sz w:val="20"/>
                <w:szCs w:val="20"/>
                <w:lang w:eastAsia="en-GB"/>
              </w:rPr>
              <w:t>defnyddiwr gwasanaeth</w:t>
            </w:r>
            <w:r>
              <w:rPr>
                <w:rFonts w:eastAsia="Times New Roman"/>
                <w:sz w:val="20"/>
                <w:szCs w:val="20"/>
                <w:lang w:eastAsia="en-GB"/>
              </w:rPr>
              <w:t xml:space="preserve"> yn achosi niwed i un arall</w:t>
            </w:r>
          </w:p>
        </w:tc>
        <w:tc>
          <w:tcPr>
            <w:tcW w:w="835" w:type="pct"/>
            <w:shd w:val="clear" w:color="auto" w:fill="FDE9D9" w:themeFill="accent6" w:themeFillTint="33"/>
          </w:tcPr>
          <w:p w14:paraId="4EC85B14" w14:textId="6C9CBDD2" w:rsidR="00DB6C1D" w:rsidRPr="00F76EE5" w:rsidRDefault="00A95013" w:rsidP="00BE681A">
            <w:pPr>
              <w:spacing w:after="120"/>
              <w:rPr>
                <w:sz w:val="20"/>
                <w:szCs w:val="20"/>
              </w:rPr>
            </w:pPr>
            <w:r>
              <w:rPr>
                <w:sz w:val="20"/>
                <w:szCs w:val="20"/>
              </w:rPr>
              <w:t>Anafiadau anesboniadwy</w:t>
            </w:r>
            <w:r w:rsidR="00DB6C1D" w:rsidRPr="00F76EE5">
              <w:rPr>
                <w:sz w:val="20"/>
                <w:szCs w:val="20"/>
              </w:rPr>
              <w:t xml:space="preserve"> / </w:t>
            </w:r>
            <w:r w:rsidRPr="000156B6">
              <w:rPr>
                <w:rFonts w:eastAsia="Times New Roman"/>
                <w:sz w:val="20"/>
                <w:szCs w:val="20"/>
                <w:lang w:eastAsia="en-GB"/>
              </w:rPr>
              <w:t>marci</w:t>
            </w:r>
            <w:r>
              <w:rPr>
                <w:rFonts w:eastAsia="Times New Roman"/>
                <w:sz w:val="20"/>
                <w:szCs w:val="20"/>
                <w:lang w:eastAsia="en-GB"/>
              </w:rPr>
              <w:t>au</w:t>
            </w:r>
            <w:r w:rsidRPr="000156B6">
              <w:rPr>
                <w:rFonts w:eastAsia="Times New Roman"/>
                <w:sz w:val="20"/>
                <w:szCs w:val="20"/>
                <w:lang w:eastAsia="en-GB"/>
              </w:rPr>
              <w:t xml:space="preserve"> neu </w:t>
            </w:r>
            <w:r>
              <w:rPr>
                <w:rFonts w:eastAsia="Times New Roman"/>
                <w:sz w:val="20"/>
                <w:szCs w:val="20"/>
                <w:lang w:eastAsia="en-GB"/>
              </w:rPr>
              <w:t>f</w:t>
            </w:r>
            <w:r w:rsidRPr="000156B6">
              <w:rPr>
                <w:rFonts w:eastAsia="Times New Roman"/>
                <w:sz w:val="20"/>
                <w:szCs w:val="20"/>
                <w:lang w:eastAsia="en-GB"/>
              </w:rPr>
              <w:t>riwiau, toriadau neu</w:t>
            </w:r>
            <w:r w:rsidRPr="000156B6">
              <w:rPr>
                <w:rFonts w:eastAsia="Times New Roman"/>
                <w:spacing w:val="-8"/>
                <w:sz w:val="20"/>
                <w:szCs w:val="20"/>
                <w:lang w:eastAsia="en-GB"/>
              </w:rPr>
              <w:t xml:space="preserve"> </w:t>
            </w:r>
            <w:r>
              <w:rPr>
                <w:rFonts w:eastAsia="Times New Roman"/>
                <w:spacing w:val="-8"/>
                <w:sz w:val="20"/>
                <w:szCs w:val="20"/>
                <w:lang w:eastAsia="en-GB"/>
              </w:rPr>
              <w:t>olion g</w:t>
            </w:r>
            <w:r w:rsidRPr="000156B6">
              <w:rPr>
                <w:rFonts w:eastAsia="Times New Roman"/>
                <w:sz w:val="20"/>
                <w:szCs w:val="20"/>
                <w:lang w:eastAsia="en-GB"/>
              </w:rPr>
              <w:t>afael ar fwy nag un achlysur</w:t>
            </w:r>
            <w:r w:rsidRPr="00F76EE5">
              <w:rPr>
                <w:sz w:val="20"/>
                <w:szCs w:val="20"/>
              </w:rPr>
              <w:t xml:space="preserve"> </w:t>
            </w:r>
          </w:p>
          <w:p w14:paraId="73F1D7B6" w14:textId="542B101B" w:rsidR="00DB6C1D" w:rsidRPr="00BE681A" w:rsidRDefault="00A95013" w:rsidP="00BE681A">
            <w:pPr>
              <w:spacing w:after="120"/>
              <w:rPr>
                <w:sz w:val="20"/>
                <w:szCs w:val="20"/>
              </w:rPr>
            </w:pPr>
            <w:r>
              <w:rPr>
                <w:sz w:val="20"/>
                <w:szCs w:val="20"/>
              </w:rPr>
              <w:t>Colli meddyginiaeth neu gamgymeriadau gweinyddol dro ar ôl tro sy’n effeithio ar fwy nag un oedolyn a/neu’n arwain at niwed</w:t>
            </w:r>
          </w:p>
          <w:p w14:paraId="71848F7B" w14:textId="1315CE87" w:rsidR="00DB6C1D" w:rsidRPr="00F76EE5" w:rsidRDefault="00A95013" w:rsidP="00BE681A">
            <w:pPr>
              <w:spacing w:after="120"/>
              <w:rPr>
                <w:sz w:val="20"/>
                <w:szCs w:val="20"/>
              </w:rPr>
            </w:pPr>
            <w:r>
              <w:rPr>
                <w:sz w:val="20"/>
                <w:szCs w:val="20"/>
              </w:rPr>
              <w:t>Digwyddiad y gellid ei ragweld a’i atal rhwng dau oedolyn agored i niwed</w:t>
            </w:r>
            <w:r w:rsidR="00DB6C1D" w:rsidRPr="00F76EE5">
              <w:rPr>
                <w:sz w:val="20"/>
                <w:szCs w:val="20"/>
              </w:rPr>
              <w:t xml:space="preserve"> </w:t>
            </w:r>
            <w:r>
              <w:rPr>
                <w:sz w:val="20"/>
                <w:szCs w:val="20"/>
              </w:rPr>
              <w:t xml:space="preserve">lle cafwyd anafiadau neu lle yr achoswyd gofid emosiynol </w:t>
            </w:r>
            <w:r w:rsidR="00DB6C1D" w:rsidRPr="00F76EE5">
              <w:rPr>
                <w:sz w:val="20"/>
                <w:szCs w:val="20"/>
              </w:rPr>
              <w:t xml:space="preserve">– </w:t>
            </w:r>
            <w:r>
              <w:rPr>
                <w:sz w:val="20"/>
                <w:szCs w:val="20"/>
              </w:rPr>
              <w:t>mae’r</w:t>
            </w:r>
            <w:r w:rsidR="00DB6C1D" w:rsidRPr="00F76EE5">
              <w:rPr>
                <w:sz w:val="20"/>
                <w:szCs w:val="20"/>
              </w:rPr>
              <w:t xml:space="preserve"> staff </w:t>
            </w:r>
            <w:r>
              <w:rPr>
                <w:sz w:val="20"/>
                <w:szCs w:val="20"/>
              </w:rPr>
              <w:t>yn methu ag atal</w:t>
            </w:r>
          </w:p>
          <w:p w14:paraId="4D928A49" w14:textId="46A0C80A" w:rsidR="00DB6C1D" w:rsidRPr="00F76EE5" w:rsidRDefault="00A95013" w:rsidP="00BE681A">
            <w:pPr>
              <w:spacing w:after="120"/>
              <w:rPr>
                <w:sz w:val="20"/>
                <w:szCs w:val="20"/>
              </w:rPr>
            </w:pPr>
            <w:r>
              <w:rPr>
                <w:sz w:val="20"/>
                <w:szCs w:val="20"/>
              </w:rPr>
              <w:t xml:space="preserve">Oedolyn yn cael anaf oherwydd </w:t>
            </w:r>
            <w:r w:rsidR="00624D33">
              <w:rPr>
                <w:sz w:val="20"/>
                <w:szCs w:val="20"/>
              </w:rPr>
              <w:t xml:space="preserve">anwybyddu </w:t>
            </w:r>
            <w:r>
              <w:rPr>
                <w:sz w:val="20"/>
                <w:szCs w:val="20"/>
              </w:rPr>
              <w:t xml:space="preserve">gweithdrefnau cyffredin </w:t>
            </w:r>
            <w:r w:rsidR="00DB6C1D" w:rsidRPr="00F76EE5">
              <w:rPr>
                <w:sz w:val="20"/>
                <w:szCs w:val="20"/>
              </w:rPr>
              <w:t xml:space="preserve"> . </w:t>
            </w:r>
            <w:r w:rsidR="00624D33">
              <w:rPr>
                <w:sz w:val="20"/>
                <w:szCs w:val="20"/>
              </w:rPr>
              <w:t xml:space="preserve">Mae </w:t>
            </w:r>
            <w:r w:rsidR="00624D33" w:rsidRPr="000156B6">
              <w:rPr>
                <w:rFonts w:eastAsia="Times New Roman"/>
                <w:sz w:val="20"/>
                <w:szCs w:val="20"/>
                <w:lang w:eastAsia="en-GB"/>
              </w:rPr>
              <w:t>ni</w:t>
            </w:r>
            <w:r w:rsidR="00624D33">
              <w:rPr>
                <w:rFonts w:eastAsia="Times New Roman"/>
                <w:sz w:val="20"/>
                <w:szCs w:val="20"/>
                <w:lang w:eastAsia="en-GB"/>
              </w:rPr>
              <w:t>wed yn digwydd</w:t>
            </w:r>
          </w:p>
          <w:p w14:paraId="09CFF4AE" w14:textId="7324C2D2" w:rsidR="00DB6C1D" w:rsidRPr="00F76EE5" w:rsidRDefault="00624D33" w:rsidP="00BE681A">
            <w:pPr>
              <w:spacing w:after="120"/>
              <w:rPr>
                <w:b/>
                <w:sz w:val="20"/>
                <w:szCs w:val="20"/>
              </w:rPr>
            </w:pPr>
            <w:r>
              <w:rPr>
                <w:sz w:val="20"/>
                <w:szCs w:val="20"/>
              </w:rPr>
              <w:t xml:space="preserve">Nifer o fân ddigwyddiadau </w:t>
            </w:r>
            <w:r w:rsidR="00DB6C1D" w:rsidRPr="00F76EE5">
              <w:rPr>
                <w:sz w:val="20"/>
                <w:szCs w:val="20"/>
              </w:rPr>
              <w:t xml:space="preserve"> </w:t>
            </w:r>
            <w:r>
              <w:rPr>
                <w:sz w:val="20"/>
                <w:szCs w:val="20"/>
              </w:rPr>
              <w:t xml:space="preserve">neu gynnydd sy’n bodloni meini prawf ar gyfer adrodd Rheoliad </w:t>
            </w:r>
            <w:r w:rsidR="00DB6C1D" w:rsidRPr="00F76EE5">
              <w:rPr>
                <w:sz w:val="20"/>
                <w:szCs w:val="20"/>
              </w:rPr>
              <w:t xml:space="preserve">26/38 </w:t>
            </w:r>
          </w:p>
          <w:p w14:paraId="09EA68BE" w14:textId="77777777" w:rsidR="00DB6C1D" w:rsidRPr="00F76EE5" w:rsidRDefault="00DB6C1D" w:rsidP="00BE681A">
            <w:pPr>
              <w:spacing w:after="120"/>
              <w:jc w:val="both"/>
              <w:rPr>
                <w:b/>
                <w:sz w:val="20"/>
                <w:szCs w:val="20"/>
              </w:rPr>
            </w:pPr>
          </w:p>
        </w:tc>
        <w:tc>
          <w:tcPr>
            <w:tcW w:w="929" w:type="pct"/>
            <w:shd w:val="clear" w:color="auto" w:fill="FDE9D9" w:themeFill="accent6" w:themeFillTint="33"/>
          </w:tcPr>
          <w:p w14:paraId="05CF7FE8" w14:textId="21270DEA" w:rsidR="00DB6C1D" w:rsidRPr="00BE681A" w:rsidRDefault="00BE681A" w:rsidP="00BE681A">
            <w:pPr>
              <w:widowControl/>
              <w:spacing w:after="120"/>
              <w:rPr>
                <w:rFonts w:eastAsia="Times New Roman"/>
                <w:lang w:val="en-GB" w:eastAsia="en-GB"/>
              </w:rPr>
            </w:pPr>
            <w:r w:rsidRPr="000156B6">
              <w:rPr>
                <w:rFonts w:eastAsia="Times New Roman"/>
                <w:sz w:val="20"/>
                <w:szCs w:val="20"/>
                <w:lang w:eastAsia="en-GB"/>
              </w:rPr>
              <w:t>Dal bwyd, diodydd neu gymhorthion i annibyniaeth yn ôl</w:t>
            </w:r>
          </w:p>
          <w:p w14:paraId="0B4C644B" w14:textId="6FA0CB88" w:rsidR="00DB6C1D" w:rsidRPr="00BE681A" w:rsidRDefault="00BE681A" w:rsidP="00BE681A">
            <w:pPr>
              <w:widowControl/>
              <w:spacing w:after="120"/>
              <w:rPr>
                <w:rFonts w:eastAsia="Times New Roman"/>
                <w:lang w:val="en-GB" w:eastAsia="en-GB"/>
              </w:rPr>
            </w:pPr>
            <w:r w:rsidRPr="000156B6">
              <w:rPr>
                <w:rFonts w:eastAsia="Times New Roman"/>
                <w:sz w:val="20"/>
                <w:szCs w:val="20"/>
                <w:lang w:eastAsia="en-GB"/>
              </w:rPr>
              <w:t>Rhoi meddyginiaethau yn gudd</w:t>
            </w:r>
            <w:r w:rsidR="007467AF">
              <w:rPr>
                <w:rFonts w:eastAsia="Times New Roman"/>
                <w:sz w:val="20"/>
                <w:szCs w:val="20"/>
                <w:lang w:eastAsia="en-GB"/>
              </w:rPr>
              <w:t>iedig</w:t>
            </w:r>
            <w:r w:rsidRPr="000156B6">
              <w:rPr>
                <w:rFonts w:eastAsia="Times New Roman"/>
                <w:sz w:val="20"/>
                <w:szCs w:val="20"/>
                <w:lang w:eastAsia="en-GB"/>
              </w:rPr>
              <w:t xml:space="preserve"> heb awdurdodiad meddygol priodol neu y tu allan </w:t>
            </w:r>
            <w:r>
              <w:rPr>
                <w:rFonts w:eastAsia="Times New Roman"/>
                <w:sz w:val="20"/>
                <w:szCs w:val="20"/>
                <w:lang w:eastAsia="en-GB"/>
              </w:rPr>
              <w:t xml:space="preserve">i’r </w:t>
            </w:r>
            <w:r w:rsidRPr="000156B6">
              <w:rPr>
                <w:rFonts w:eastAsia="Times New Roman"/>
                <w:sz w:val="20"/>
                <w:szCs w:val="20"/>
                <w:lang w:eastAsia="en-GB"/>
              </w:rPr>
              <w:t xml:space="preserve">Ddeddf </w:t>
            </w:r>
            <w:r w:rsidR="007467AF" w:rsidRPr="000156B6">
              <w:rPr>
                <w:rFonts w:eastAsia="Times New Roman"/>
                <w:sz w:val="20"/>
                <w:szCs w:val="20"/>
                <w:lang w:eastAsia="en-GB"/>
              </w:rPr>
              <w:t>Galluedd Meddyliol</w:t>
            </w:r>
          </w:p>
          <w:p w14:paraId="600F0705" w14:textId="7B4DCCB2" w:rsidR="00DB6C1D" w:rsidRPr="00F76EE5" w:rsidRDefault="00BE681A" w:rsidP="00BE681A">
            <w:pPr>
              <w:spacing w:after="120"/>
              <w:rPr>
                <w:sz w:val="20"/>
                <w:szCs w:val="20"/>
              </w:rPr>
            </w:pPr>
            <w:r w:rsidRPr="000156B6">
              <w:rPr>
                <w:rFonts w:eastAsia="Times New Roman"/>
                <w:sz w:val="20"/>
                <w:szCs w:val="20"/>
                <w:lang w:eastAsia="en-GB"/>
              </w:rPr>
              <w:t>Anafiadau anesboniadwy difrifol</w:t>
            </w:r>
          </w:p>
          <w:p w14:paraId="322882AB" w14:textId="217AB3BB" w:rsidR="00DB6C1D" w:rsidRPr="00BE681A" w:rsidRDefault="00BE681A" w:rsidP="00BE681A">
            <w:pPr>
              <w:spacing w:after="120"/>
              <w:rPr>
                <w:sz w:val="20"/>
                <w:szCs w:val="20"/>
              </w:rPr>
            </w:pPr>
            <w:r>
              <w:rPr>
                <w:rFonts w:eastAsia="Times New Roman"/>
                <w:sz w:val="20"/>
                <w:szCs w:val="20"/>
                <w:lang w:eastAsia="en-GB"/>
              </w:rPr>
              <w:t>C</w:t>
            </w:r>
            <w:r w:rsidRPr="000156B6">
              <w:rPr>
                <w:rFonts w:eastAsia="Times New Roman"/>
                <w:sz w:val="20"/>
                <w:szCs w:val="20"/>
                <w:lang w:eastAsia="en-GB"/>
              </w:rPr>
              <w:t xml:space="preserve">amweinyddu </w:t>
            </w:r>
            <w:r w:rsidRPr="000156B6">
              <w:rPr>
                <w:rFonts w:eastAsia="Times New Roman"/>
                <w:spacing w:val="-3"/>
                <w:sz w:val="20"/>
                <w:szCs w:val="20"/>
                <w:lang w:eastAsia="en-GB"/>
              </w:rPr>
              <w:t>meddyginiaethau</w:t>
            </w:r>
            <w:r>
              <w:rPr>
                <w:rFonts w:eastAsia="Times New Roman"/>
                <w:spacing w:val="-3"/>
                <w:sz w:val="20"/>
                <w:szCs w:val="20"/>
                <w:lang w:eastAsia="en-GB"/>
              </w:rPr>
              <w:t xml:space="preserve"> yn fwriadol</w:t>
            </w:r>
            <w:r w:rsidRPr="000156B6">
              <w:rPr>
                <w:rFonts w:eastAsia="Times New Roman"/>
                <w:spacing w:val="-3"/>
                <w:sz w:val="20"/>
                <w:szCs w:val="20"/>
                <w:lang w:eastAsia="en-GB"/>
              </w:rPr>
              <w:t>, e.e. llonyddu</w:t>
            </w:r>
            <w:r w:rsidRPr="00F76EE5">
              <w:rPr>
                <w:sz w:val="20"/>
                <w:szCs w:val="20"/>
              </w:rPr>
              <w:t xml:space="preserve"> </w:t>
            </w:r>
          </w:p>
          <w:p w14:paraId="5729A739" w14:textId="3CD36B89" w:rsidR="00DB6C1D" w:rsidRPr="00F76EE5" w:rsidRDefault="00BE681A" w:rsidP="00BE681A">
            <w:pPr>
              <w:spacing w:after="120"/>
              <w:ind w:left="-35"/>
              <w:rPr>
                <w:b/>
                <w:sz w:val="20"/>
                <w:szCs w:val="20"/>
              </w:rPr>
            </w:pPr>
            <w:r>
              <w:rPr>
                <w:rFonts w:eastAsia="Times New Roman"/>
                <w:sz w:val="20"/>
                <w:szCs w:val="20"/>
                <w:lang w:eastAsia="en-GB"/>
              </w:rPr>
              <w:t>Defnyddio a</w:t>
            </w:r>
            <w:r w:rsidRPr="000156B6">
              <w:rPr>
                <w:rFonts w:eastAsia="Times New Roman"/>
                <w:sz w:val="20"/>
                <w:szCs w:val="20"/>
                <w:lang w:eastAsia="en-GB"/>
              </w:rPr>
              <w:t xml:space="preserve">taliad corfforol amhriodol </w:t>
            </w:r>
            <w:r w:rsidR="00DB6C1D" w:rsidRPr="00F76EE5">
              <w:rPr>
                <w:sz w:val="20"/>
                <w:szCs w:val="20"/>
              </w:rPr>
              <w:t xml:space="preserve">/ </w:t>
            </w:r>
            <w:r>
              <w:rPr>
                <w:sz w:val="20"/>
                <w:szCs w:val="20"/>
              </w:rPr>
              <w:t>gormod o feddyginiaeth</w:t>
            </w:r>
            <w:r w:rsidR="00DB6C1D" w:rsidRPr="00F76EE5">
              <w:rPr>
                <w:sz w:val="20"/>
                <w:szCs w:val="20"/>
              </w:rPr>
              <w:t xml:space="preserve"> </w:t>
            </w:r>
            <w:r>
              <w:rPr>
                <w:sz w:val="20"/>
                <w:szCs w:val="20"/>
              </w:rPr>
              <w:t>i reoli ymddygiad</w:t>
            </w:r>
            <w:r w:rsidR="00DB6C1D" w:rsidRPr="00F76EE5">
              <w:rPr>
                <w:sz w:val="20"/>
                <w:szCs w:val="20"/>
              </w:rPr>
              <w:t xml:space="preserve"> </w:t>
            </w:r>
            <w:r>
              <w:rPr>
                <w:sz w:val="20"/>
                <w:szCs w:val="20"/>
              </w:rPr>
              <w:t>y tu allan i gynllun gofal penodol</w:t>
            </w:r>
            <w:r w:rsidR="00DB6C1D" w:rsidRPr="00F76EE5">
              <w:rPr>
                <w:sz w:val="20"/>
                <w:szCs w:val="20"/>
              </w:rPr>
              <w:t xml:space="preserve">, </w:t>
            </w:r>
            <w:r>
              <w:rPr>
                <w:spacing w:val="-3"/>
                <w:sz w:val="20"/>
                <w:szCs w:val="20"/>
              </w:rPr>
              <w:t>neu’n anghymesur â’r risg</w:t>
            </w:r>
            <w:r w:rsidR="00DB6C1D" w:rsidRPr="00F76EE5">
              <w:rPr>
                <w:sz w:val="20"/>
                <w:szCs w:val="20"/>
              </w:rPr>
              <w:t xml:space="preserve"> </w:t>
            </w:r>
          </w:p>
          <w:p w14:paraId="74010C06" w14:textId="77777777" w:rsidR="00DB6C1D" w:rsidRPr="00F76EE5" w:rsidRDefault="00DB6C1D" w:rsidP="00BE681A">
            <w:pPr>
              <w:spacing w:after="120"/>
              <w:jc w:val="both"/>
              <w:rPr>
                <w:sz w:val="20"/>
                <w:szCs w:val="20"/>
              </w:rPr>
            </w:pPr>
          </w:p>
        </w:tc>
        <w:tc>
          <w:tcPr>
            <w:tcW w:w="824" w:type="pct"/>
            <w:shd w:val="clear" w:color="auto" w:fill="F2DBDB" w:themeFill="accent2" w:themeFillTint="33"/>
          </w:tcPr>
          <w:p w14:paraId="49AAAD02" w14:textId="72B2B89B" w:rsidR="00DB6C1D" w:rsidRPr="00F76EE5" w:rsidRDefault="00BE681A" w:rsidP="00BE681A">
            <w:pPr>
              <w:spacing w:after="120"/>
              <w:rPr>
                <w:sz w:val="20"/>
                <w:szCs w:val="20"/>
              </w:rPr>
            </w:pPr>
            <w:r>
              <w:rPr>
                <w:sz w:val="20"/>
                <w:szCs w:val="20"/>
              </w:rPr>
              <w:t xml:space="preserve">Patrwm o gamgymeriadau gweinyddol dro ar ôl tro </w:t>
            </w:r>
            <w:r w:rsidR="00DB6C1D" w:rsidRPr="00F76EE5">
              <w:rPr>
                <w:sz w:val="20"/>
                <w:szCs w:val="20"/>
              </w:rPr>
              <w:t xml:space="preserve"> </w:t>
            </w:r>
            <w:r>
              <w:rPr>
                <w:sz w:val="20"/>
                <w:szCs w:val="20"/>
              </w:rPr>
              <w:t>neu gamweinyddu bwriadol sy’n arwain at afiechyd neu farwolaeth</w:t>
            </w:r>
          </w:p>
          <w:p w14:paraId="50B2338B" w14:textId="4D60FA89" w:rsidR="00DB6C1D" w:rsidRPr="00F76EE5" w:rsidRDefault="00BE681A" w:rsidP="00BE681A">
            <w:pPr>
              <w:spacing w:after="120"/>
              <w:rPr>
                <w:sz w:val="20"/>
                <w:szCs w:val="20"/>
              </w:rPr>
            </w:pPr>
            <w:r>
              <w:rPr>
                <w:sz w:val="20"/>
                <w:szCs w:val="20"/>
              </w:rPr>
              <w:t>Niwed corfforol difrifol/ymosodiad ag arf neu heb un</w:t>
            </w:r>
            <w:r w:rsidR="00DB6C1D" w:rsidRPr="00F76EE5">
              <w:rPr>
                <w:sz w:val="20"/>
                <w:szCs w:val="20"/>
              </w:rPr>
              <w:t xml:space="preserve">, </w:t>
            </w:r>
            <w:r>
              <w:rPr>
                <w:sz w:val="20"/>
                <w:szCs w:val="20"/>
              </w:rPr>
              <w:t xml:space="preserve">yn </w:t>
            </w:r>
            <w:r w:rsidRPr="000156B6">
              <w:rPr>
                <w:rFonts w:eastAsia="Times New Roman"/>
                <w:sz w:val="20"/>
                <w:szCs w:val="20"/>
                <w:lang w:eastAsia="en-GB"/>
              </w:rPr>
              <w:t>arwain at</w:t>
            </w:r>
            <w:r w:rsidRPr="000156B6">
              <w:rPr>
                <w:rFonts w:eastAsia="Times New Roman"/>
                <w:spacing w:val="-13"/>
                <w:sz w:val="20"/>
                <w:szCs w:val="20"/>
                <w:lang w:eastAsia="en-GB"/>
              </w:rPr>
              <w:t xml:space="preserve"> </w:t>
            </w:r>
            <w:r w:rsidRPr="000156B6">
              <w:rPr>
                <w:rFonts w:eastAsia="Times New Roman"/>
                <w:sz w:val="20"/>
                <w:szCs w:val="20"/>
                <w:lang w:eastAsia="en-GB"/>
              </w:rPr>
              <w:t>niwed parhaol neu</w:t>
            </w:r>
            <w:r w:rsidRPr="000156B6">
              <w:rPr>
                <w:rFonts w:eastAsia="Times New Roman"/>
                <w:spacing w:val="-3"/>
                <w:sz w:val="20"/>
                <w:szCs w:val="20"/>
                <w:lang w:eastAsia="en-GB"/>
              </w:rPr>
              <w:t xml:space="preserve"> </w:t>
            </w:r>
            <w:r>
              <w:rPr>
                <w:rFonts w:eastAsia="Times New Roman"/>
                <w:sz w:val="20"/>
                <w:szCs w:val="20"/>
                <w:lang w:eastAsia="en-GB"/>
              </w:rPr>
              <w:t>f</w:t>
            </w:r>
            <w:r w:rsidRPr="000156B6">
              <w:rPr>
                <w:rFonts w:eastAsia="Times New Roman"/>
                <w:sz w:val="20"/>
                <w:szCs w:val="20"/>
                <w:lang w:eastAsia="en-GB"/>
              </w:rPr>
              <w:t>arwolaeth</w:t>
            </w:r>
            <w:r w:rsidR="00DB6C1D" w:rsidRPr="00F76EE5">
              <w:rPr>
                <w:sz w:val="20"/>
                <w:szCs w:val="20"/>
              </w:rPr>
              <w:t xml:space="preserve">, </w:t>
            </w:r>
            <w:r>
              <w:rPr>
                <w:sz w:val="20"/>
                <w:szCs w:val="20"/>
              </w:rPr>
              <w:t>gan gynnwys Anffurfio organau cenhedlu benywod</w:t>
            </w:r>
          </w:p>
          <w:p w14:paraId="6E1CDD06" w14:textId="1C7826B9" w:rsidR="00FF1532" w:rsidRPr="00F76EE5" w:rsidRDefault="00BE681A" w:rsidP="00BE681A">
            <w:pPr>
              <w:spacing w:after="120"/>
              <w:rPr>
                <w:sz w:val="20"/>
                <w:szCs w:val="20"/>
              </w:rPr>
            </w:pPr>
            <w:r>
              <w:rPr>
                <w:sz w:val="20"/>
                <w:szCs w:val="20"/>
              </w:rPr>
              <w:t>Ymosodiadau corfforol –anaf/marwolaeth</w:t>
            </w:r>
          </w:p>
          <w:p w14:paraId="64582B69" w14:textId="7ABB8447" w:rsidR="00DB6C1D" w:rsidRPr="00F76EE5" w:rsidRDefault="00BE681A" w:rsidP="00BE681A">
            <w:pPr>
              <w:spacing w:after="120"/>
              <w:rPr>
                <w:sz w:val="20"/>
                <w:szCs w:val="20"/>
              </w:rPr>
            </w:pPr>
            <w:r>
              <w:rPr>
                <w:sz w:val="20"/>
                <w:szCs w:val="20"/>
              </w:rPr>
              <w:t>Unrhyw weithred droseddol gorfforol bosibl yn erbyn oedolyn mewn perygl</w:t>
            </w:r>
          </w:p>
        </w:tc>
      </w:tr>
    </w:tbl>
    <w:p w14:paraId="7BEF758D" w14:textId="0A03DF1A" w:rsidR="0025500E" w:rsidRDefault="0025500E" w:rsidP="000F2F53">
      <w:pPr>
        <w:jc w:val="both"/>
        <w:rPr>
          <w:b/>
          <w:sz w:val="24"/>
          <w:szCs w:val="24"/>
        </w:rPr>
      </w:pPr>
    </w:p>
    <w:p w14:paraId="2C7D9F6E" w14:textId="744B8910" w:rsidR="008E60C1" w:rsidRPr="000F2F53" w:rsidRDefault="009D3096" w:rsidP="000F2F53">
      <w:pPr>
        <w:jc w:val="both"/>
        <w:rPr>
          <w:b/>
          <w:sz w:val="24"/>
          <w:szCs w:val="24"/>
        </w:rPr>
      </w:pPr>
      <w:r>
        <w:rPr>
          <w:b/>
          <w:sz w:val="24"/>
          <w:szCs w:val="24"/>
        </w:rPr>
        <w:lastRenderedPageBreak/>
        <w:t>ESGEULUSTOD</w:t>
      </w:r>
      <w:r w:rsidR="00175993">
        <w:rPr>
          <w:sz w:val="24"/>
          <w:szCs w:val="24"/>
        </w:rPr>
        <w:t xml:space="preserve"> - </w:t>
      </w:r>
      <w:r w:rsidR="00423249">
        <w:rPr>
          <w:i/>
          <w:sz w:val="24"/>
          <w:szCs w:val="24"/>
          <w:u w:val="single"/>
        </w:rPr>
        <w:t>DIM</w:t>
      </w:r>
      <w:r w:rsidR="00411E55" w:rsidRPr="00B9350A">
        <w:rPr>
          <w:i/>
          <w:sz w:val="24"/>
          <w:szCs w:val="24"/>
        </w:rPr>
        <w:t xml:space="preserve"> </w:t>
      </w:r>
      <w:r w:rsidR="00423249">
        <w:rPr>
          <w:i/>
          <w:sz w:val="24"/>
          <w:szCs w:val="24"/>
        </w:rPr>
        <w:t>yn cynnwys hunan-esgeuluso</w:t>
      </w:r>
    </w:p>
    <w:tbl>
      <w:tblPr>
        <w:tblStyle w:val="TableGrid"/>
        <w:tblW w:w="5000" w:type="pct"/>
        <w:jc w:val="center"/>
        <w:tblLayout w:type="fixed"/>
        <w:tblLook w:val="04A0" w:firstRow="1" w:lastRow="0" w:firstColumn="1" w:lastColumn="0" w:noHBand="0" w:noVBand="1"/>
      </w:tblPr>
      <w:tblGrid>
        <w:gridCol w:w="3824"/>
        <w:gridCol w:w="3402"/>
        <w:gridCol w:w="2691"/>
        <w:gridCol w:w="2837"/>
        <w:gridCol w:w="2516"/>
      </w:tblGrid>
      <w:tr w:rsidR="00F76EE5" w:rsidRPr="00FF6325" w14:paraId="744623AB" w14:textId="77777777" w:rsidTr="00305A04">
        <w:trPr>
          <w:trHeight w:val="569"/>
          <w:jc w:val="center"/>
        </w:trPr>
        <w:tc>
          <w:tcPr>
            <w:tcW w:w="2366" w:type="pct"/>
            <w:gridSpan w:val="2"/>
            <w:shd w:val="clear" w:color="auto" w:fill="4F6228" w:themeFill="accent3" w:themeFillShade="80"/>
            <w:vAlign w:val="center"/>
          </w:tcPr>
          <w:p w14:paraId="5F7B1BFA" w14:textId="2B5253F4" w:rsidR="00F76EE5" w:rsidRPr="00FF6325" w:rsidRDefault="00DF3AE8" w:rsidP="0034135F">
            <w:pPr>
              <w:spacing w:line="276" w:lineRule="auto"/>
              <w:jc w:val="center"/>
              <w:rPr>
                <w:b/>
                <w:color w:val="FFFFFF" w:themeColor="background1"/>
              </w:rPr>
            </w:pPr>
            <w:r>
              <w:rPr>
                <w:b/>
                <w:color w:val="FFFFFF" w:themeColor="background1"/>
              </w:rPr>
              <w:t>ATAL drwy weithredu amgen</w:t>
            </w:r>
          </w:p>
        </w:tc>
        <w:tc>
          <w:tcPr>
            <w:tcW w:w="2634" w:type="pct"/>
            <w:gridSpan w:val="3"/>
            <w:shd w:val="clear" w:color="auto" w:fill="632423" w:themeFill="accent2" w:themeFillShade="80"/>
            <w:vAlign w:val="center"/>
          </w:tcPr>
          <w:p w14:paraId="10ED2236" w14:textId="3700F5A2" w:rsidR="00F76EE5" w:rsidRPr="00FF6325" w:rsidRDefault="001E2E16" w:rsidP="0034135F">
            <w:pPr>
              <w:spacing w:line="276" w:lineRule="auto"/>
              <w:jc w:val="center"/>
              <w:rPr>
                <w:b/>
                <w:color w:val="FFFFFF" w:themeColor="background1"/>
              </w:rPr>
            </w:pPr>
            <w:r>
              <w:rPr>
                <w:b/>
                <w:color w:val="FFFFFF" w:themeColor="background1"/>
              </w:rPr>
              <w:t xml:space="preserve">AMDDIFFYN drwy’r </w:t>
            </w:r>
            <w:r w:rsidR="006D55C2">
              <w:rPr>
                <w:b/>
                <w:color w:val="FFFFFF" w:themeColor="background1"/>
              </w:rPr>
              <w:t>Broses Ddiogelu</w:t>
            </w:r>
          </w:p>
        </w:tc>
      </w:tr>
      <w:tr w:rsidR="00305A04" w:rsidRPr="00FF6325" w14:paraId="2B81F489" w14:textId="77777777" w:rsidTr="00305A04">
        <w:trPr>
          <w:trHeight w:val="694"/>
          <w:jc w:val="center"/>
        </w:trPr>
        <w:tc>
          <w:tcPr>
            <w:tcW w:w="2366" w:type="pct"/>
            <w:gridSpan w:val="2"/>
            <w:shd w:val="clear" w:color="auto" w:fill="FFFF99"/>
            <w:vAlign w:val="center"/>
          </w:tcPr>
          <w:p w14:paraId="75B07CCD" w14:textId="54D7BC6F" w:rsidR="00305A04" w:rsidRPr="00AF7B63" w:rsidRDefault="00AF7B63" w:rsidP="000200C1">
            <w:pPr>
              <w:jc w:val="center"/>
              <w:rPr>
                <w:b/>
                <w:sz w:val="20"/>
                <w:szCs w:val="20"/>
              </w:rPr>
            </w:pPr>
            <w:r>
              <w:rPr>
                <w:rFonts w:eastAsia="Times New Roman"/>
                <w:b/>
                <w:bCs/>
                <w:sz w:val="20"/>
                <w:szCs w:val="20"/>
                <w:lang w:eastAsia="en-GB"/>
              </w:rPr>
              <w:t>Mae angen rheolaeth b</w:t>
            </w:r>
            <w:r w:rsidRPr="000156B6">
              <w:rPr>
                <w:rFonts w:eastAsia="Times New Roman"/>
                <w:b/>
                <w:bCs/>
                <w:sz w:val="20"/>
                <w:szCs w:val="20"/>
                <w:lang w:eastAsia="en-GB"/>
              </w:rPr>
              <w:t xml:space="preserve">riodol yn lleol neu </w:t>
            </w:r>
            <w:r>
              <w:rPr>
                <w:rFonts w:eastAsia="Times New Roman"/>
                <w:b/>
                <w:bCs/>
                <w:sz w:val="20"/>
                <w:szCs w:val="20"/>
                <w:lang w:eastAsia="en-GB"/>
              </w:rPr>
              <w:t xml:space="preserve">ar </w:t>
            </w:r>
            <w:r w:rsidRPr="000156B6">
              <w:rPr>
                <w:rFonts w:eastAsia="Times New Roman"/>
                <w:b/>
                <w:bCs/>
                <w:sz w:val="20"/>
                <w:szCs w:val="20"/>
                <w:lang w:eastAsia="en-GB"/>
              </w:rPr>
              <w:t xml:space="preserve">lefel asiantaeth a </w:t>
            </w:r>
            <w:r>
              <w:rPr>
                <w:rFonts w:eastAsia="Times New Roman"/>
                <w:b/>
                <w:bCs/>
                <w:sz w:val="20"/>
                <w:szCs w:val="20"/>
                <w:lang w:eastAsia="en-GB"/>
              </w:rPr>
              <w:t>chadw</w:t>
            </w:r>
            <w:r w:rsidRPr="000156B6">
              <w:rPr>
                <w:rFonts w:eastAsia="Times New Roman"/>
                <w:b/>
                <w:bCs/>
                <w:sz w:val="20"/>
                <w:szCs w:val="20"/>
                <w:lang w:eastAsia="en-GB"/>
              </w:rPr>
              <w:t xml:space="preserve"> cofnod </w:t>
            </w:r>
            <w:r>
              <w:rPr>
                <w:rFonts w:eastAsia="Times New Roman"/>
                <w:b/>
                <w:bCs/>
                <w:sz w:val="20"/>
                <w:szCs w:val="20"/>
                <w:lang w:eastAsia="en-GB"/>
              </w:rPr>
              <w:t>o’r camau a gymerwyd</w:t>
            </w:r>
            <w:r w:rsidRPr="000156B6">
              <w:rPr>
                <w:rFonts w:eastAsia="Times New Roman"/>
                <w:b/>
                <w:bCs/>
                <w:sz w:val="20"/>
                <w:szCs w:val="20"/>
                <w:lang w:eastAsia="en-GB"/>
              </w:rPr>
              <w:t>.</w:t>
            </w:r>
            <w:r w:rsidRPr="000156B6">
              <w:rPr>
                <w:rFonts w:eastAsia="Times New Roman"/>
                <w:b/>
                <w:bCs/>
                <w:lang w:eastAsia="en-GB"/>
              </w:rPr>
              <w:t xml:space="preserve"> </w:t>
            </w:r>
            <w:r>
              <w:rPr>
                <w:rFonts w:eastAsia="Times New Roman"/>
                <w:i/>
                <w:iCs/>
                <w:sz w:val="20"/>
                <w:szCs w:val="20"/>
                <w:lang w:eastAsia="en-GB"/>
              </w:rPr>
              <w:t xml:space="preserve">e.e. </w:t>
            </w:r>
            <w:r w:rsidR="000200C1">
              <w:rPr>
                <w:rFonts w:eastAsia="Times New Roman"/>
                <w:i/>
                <w:iCs/>
                <w:sz w:val="20"/>
                <w:szCs w:val="20"/>
                <w:lang w:eastAsia="en-GB"/>
              </w:rPr>
              <w:t xml:space="preserve">Atgyfeiriad </w:t>
            </w:r>
            <w:r>
              <w:rPr>
                <w:i/>
                <w:sz w:val="20"/>
                <w:szCs w:val="20"/>
              </w:rPr>
              <w:t xml:space="preserve">Ymarfer </w:t>
            </w:r>
            <w:r w:rsidR="000200C1">
              <w:rPr>
                <w:rFonts w:eastAsia="Times New Roman"/>
                <w:i/>
                <w:iCs/>
                <w:sz w:val="20"/>
                <w:szCs w:val="20"/>
                <w:lang w:eastAsia="en-GB"/>
              </w:rPr>
              <w:t>G</w:t>
            </w:r>
            <w:r w:rsidRPr="000156B6">
              <w:rPr>
                <w:rFonts w:eastAsia="Times New Roman"/>
                <w:i/>
                <w:iCs/>
                <w:sz w:val="20"/>
                <w:szCs w:val="20"/>
                <w:lang w:eastAsia="en-GB"/>
              </w:rPr>
              <w:t>wael</w:t>
            </w:r>
            <w:r w:rsidR="002118BB">
              <w:rPr>
                <w:rFonts w:eastAsia="Times New Roman"/>
                <w:i/>
                <w:iCs/>
                <w:sz w:val="20"/>
                <w:szCs w:val="20"/>
                <w:lang w:eastAsia="en-GB"/>
              </w:rPr>
              <w:t xml:space="preserve"> </w:t>
            </w:r>
            <w:r w:rsidRPr="000156B6">
              <w:rPr>
                <w:rFonts w:eastAsia="Times New Roman"/>
                <w:i/>
                <w:iCs/>
                <w:sz w:val="20"/>
                <w:szCs w:val="20"/>
                <w:lang w:eastAsia="en-GB"/>
              </w:rPr>
              <w:t>/</w:t>
            </w:r>
            <w:r>
              <w:rPr>
                <w:rFonts w:eastAsia="Times New Roman"/>
                <w:i/>
                <w:iCs/>
                <w:sz w:val="20"/>
                <w:szCs w:val="20"/>
                <w:lang w:eastAsia="en-GB"/>
              </w:rPr>
              <w:t xml:space="preserve"> Safon Gwasanaeth</w:t>
            </w:r>
            <w:r w:rsidRPr="000156B6">
              <w:rPr>
                <w:rFonts w:eastAsia="Times New Roman"/>
                <w:i/>
                <w:iCs/>
                <w:sz w:val="20"/>
                <w:szCs w:val="20"/>
                <w:lang w:eastAsia="en-GB"/>
              </w:rPr>
              <w:t xml:space="preserve"> neu </w:t>
            </w:r>
            <w:r>
              <w:rPr>
                <w:rFonts w:eastAsia="Times New Roman"/>
                <w:i/>
                <w:iCs/>
                <w:sz w:val="20"/>
                <w:szCs w:val="20"/>
                <w:lang w:eastAsia="en-GB"/>
              </w:rPr>
              <w:t>ddatrys</w:t>
            </w:r>
            <w:r w:rsidRPr="000156B6">
              <w:rPr>
                <w:rFonts w:eastAsia="Times New Roman"/>
                <w:i/>
                <w:iCs/>
                <w:sz w:val="20"/>
                <w:szCs w:val="20"/>
                <w:lang w:eastAsia="en-GB"/>
              </w:rPr>
              <w:t xml:space="preserve">iad drwy Reoli Gofal </w:t>
            </w:r>
            <w:r>
              <w:rPr>
                <w:rFonts w:eastAsia="Times New Roman"/>
                <w:i/>
                <w:iCs/>
                <w:sz w:val="20"/>
                <w:szCs w:val="20"/>
                <w:lang w:eastAsia="en-GB"/>
              </w:rPr>
              <w:t>/ Cwynion / D</w:t>
            </w:r>
            <w:r w:rsidRPr="000156B6">
              <w:rPr>
                <w:rFonts w:eastAsia="Times New Roman"/>
                <w:i/>
                <w:iCs/>
                <w:sz w:val="20"/>
                <w:szCs w:val="20"/>
                <w:lang w:eastAsia="en-GB"/>
              </w:rPr>
              <w:t>isgyblu</w:t>
            </w:r>
            <w:r w:rsidRPr="00FF6325">
              <w:rPr>
                <w:b/>
                <w:sz w:val="20"/>
                <w:szCs w:val="20"/>
              </w:rPr>
              <w:t xml:space="preserve"> </w:t>
            </w:r>
          </w:p>
        </w:tc>
        <w:tc>
          <w:tcPr>
            <w:tcW w:w="2634" w:type="pct"/>
            <w:gridSpan w:val="3"/>
            <w:shd w:val="clear" w:color="auto" w:fill="FFFF99"/>
            <w:vAlign w:val="center"/>
          </w:tcPr>
          <w:p w14:paraId="0EB0B0F9" w14:textId="623F83C2" w:rsidR="00305A04" w:rsidRPr="00FF6325" w:rsidRDefault="00AF7B63" w:rsidP="0034135F">
            <w:pPr>
              <w:jc w:val="center"/>
              <w:rPr>
                <w:b/>
                <w:sz w:val="20"/>
                <w:szCs w:val="20"/>
              </w:rPr>
            </w:pPr>
            <w:r>
              <w:rPr>
                <w:b/>
                <w:i/>
                <w:sz w:val="20"/>
                <w:szCs w:val="20"/>
              </w:rPr>
              <w:t>Rhaid gwneud Atgyfeiriad Diogelu</w:t>
            </w:r>
          </w:p>
        </w:tc>
      </w:tr>
      <w:tr w:rsidR="00F76EE5" w:rsidRPr="00FF6325" w14:paraId="23600DD2" w14:textId="77777777" w:rsidTr="002118BB">
        <w:trPr>
          <w:trHeight w:val="552"/>
          <w:jc w:val="center"/>
        </w:trPr>
        <w:tc>
          <w:tcPr>
            <w:tcW w:w="1252" w:type="pct"/>
            <w:shd w:val="clear" w:color="auto" w:fill="365F91" w:themeFill="accent1" w:themeFillShade="BF"/>
          </w:tcPr>
          <w:p w14:paraId="41D33DD9" w14:textId="3C2B87D7" w:rsidR="00F76EE5" w:rsidRPr="00FF6325" w:rsidRDefault="006B5AAB" w:rsidP="0034135F">
            <w:pPr>
              <w:spacing w:line="276" w:lineRule="auto"/>
              <w:jc w:val="center"/>
              <w:rPr>
                <w:b/>
                <w:color w:val="FFFFFF" w:themeColor="background1"/>
              </w:rPr>
            </w:pPr>
            <w:r>
              <w:rPr>
                <w:b/>
                <w:color w:val="FFFFFF" w:themeColor="background1"/>
              </w:rPr>
              <w:t>Dim niwed na risg o hynny</w:t>
            </w:r>
          </w:p>
          <w:p w14:paraId="5FF888DE" w14:textId="2C4A8B6E" w:rsidR="00F76EE5" w:rsidRPr="00FF6325" w:rsidRDefault="006B5AAB" w:rsidP="0034135F">
            <w:pPr>
              <w:jc w:val="center"/>
              <w:rPr>
                <w:b/>
                <w:i/>
                <w:color w:val="FFFFFF" w:themeColor="background1"/>
              </w:rPr>
            </w:pPr>
            <w:r>
              <w:rPr>
                <w:b/>
                <w:color w:val="FFFFFF" w:themeColor="background1"/>
              </w:rPr>
              <w:t>Risg isel o niwed</w:t>
            </w:r>
          </w:p>
        </w:tc>
        <w:tc>
          <w:tcPr>
            <w:tcW w:w="1114" w:type="pct"/>
            <w:shd w:val="clear" w:color="auto" w:fill="76923C" w:themeFill="accent3" w:themeFillShade="BF"/>
          </w:tcPr>
          <w:p w14:paraId="5CA7A116" w14:textId="4365F513" w:rsidR="00F76EE5" w:rsidRPr="00FF6325" w:rsidRDefault="006B5AAB" w:rsidP="0034135F">
            <w:pPr>
              <w:spacing w:line="276" w:lineRule="auto"/>
              <w:jc w:val="center"/>
              <w:rPr>
                <w:b/>
                <w:color w:val="FFFFFF" w:themeColor="background1"/>
              </w:rPr>
            </w:pPr>
            <w:r>
              <w:rPr>
                <w:b/>
                <w:color w:val="FFFFFF" w:themeColor="background1"/>
              </w:rPr>
              <w:t>Niwed posibl neu risg o hynny</w:t>
            </w:r>
          </w:p>
          <w:p w14:paraId="25DBAD2C" w14:textId="7BC6E5F6" w:rsidR="00F76EE5" w:rsidRPr="00FF6325" w:rsidRDefault="006E6E01" w:rsidP="0034135F">
            <w:pPr>
              <w:jc w:val="center"/>
              <w:rPr>
                <w:b/>
                <w:i/>
                <w:color w:val="FFFFFF" w:themeColor="background1"/>
              </w:rPr>
            </w:pPr>
            <w:r>
              <w:rPr>
                <w:b/>
                <w:color w:val="FFFFFF" w:themeColor="background1"/>
              </w:rPr>
              <w:t>Risg g</w:t>
            </w:r>
            <w:r w:rsidR="006B5AAB">
              <w:rPr>
                <w:b/>
                <w:color w:val="FFFFFF" w:themeColor="background1"/>
              </w:rPr>
              <w:t>anolig o niwed</w:t>
            </w:r>
          </w:p>
        </w:tc>
        <w:tc>
          <w:tcPr>
            <w:tcW w:w="2634" w:type="pct"/>
            <w:gridSpan w:val="3"/>
            <w:shd w:val="clear" w:color="auto" w:fill="943634" w:themeFill="accent2" w:themeFillShade="BF"/>
          </w:tcPr>
          <w:p w14:paraId="778F4533" w14:textId="56569231" w:rsidR="00F76EE5" w:rsidRPr="00FF6325" w:rsidRDefault="006B5AAB" w:rsidP="0034135F">
            <w:pPr>
              <w:spacing w:line="276" w:lineRule="auto"/>
              <w:jc w:val="center"/>
              <w:rPr>
                <w:b/>
                <w:color w:val="FFFFFF" w:themeColor="background1"/>
              </w:rPr>
            </w:pPr>
            <w:r>
              <w:rPr>
                <w:b/>
                <w:color w:val="FFFFFF" w:themeColor="background1"/>
              </w:rPr>
              <w:t>Tebygolrwydd o Niwed Sylweddol neu risg o hynny</w:t>
            </w:r>
          </w:p>
          <w:p w14:paraId="4E5EBC06" w14:textId="2A7B7525" w:rsidR="00F76EE5" w:rsidRPr="00FF6325" w:rsidRDefault="006B5AAB" w:rsidP="0034135F">
            <w:pPr>
              <w:jc w:val="center"/>
              <w:rPr>
                <w:b/>
                <w:i/>
                <w:color w:val="FFFFFF" w:themeColor="background1"/>
              </w:rPr>
            </w:pPr>
            <w:r>
              <w:rPr>
                <w:b/>
                <w:color w:val="FFFFFF" w:themeColor="background1"/>
              </w:rPr>
              <w:t>Risg Sylweddol / Critigol o niwed</w:t>
            </w:r>
          </w:p>
        </w:tc>
      </w:tr>
      <w:tr w:rsidR="00F76EE5" w:rsidRPr="00FF6325" w14:paraId="6E834870" w14:textId="77777777" w:rsidTr="00305A04">
        <w:trPr>
          <w:trHeight w:val="266"/>
          <w:jc w:val="center"/>
        </w:trPr>
        <w:tc>
          <w:tcPr>
            <w:tcW w:w="2366" w:type="pct"/>
            <w:gridSpan w:val="2"/>
            <w:shd w:val="clear" w:color="auto" w:fill="auto"/>
            <w:vAlign w:val="center"/>
          </w:tcPr>
          <w:p w14:paraId="40C852A3" w14:textId="21192C38" w:rsidR="00F76EE5" w:rsidRPr="00FF6325" w:rsidRDefault="006B5AAB" w:rsidP="000469CE">
            <w:pPr>
              <w:jc w:val="center"/>
              <w:rPr>
                <w:sz w:val="20"/>
                <w:szCs w:val="20"/>
              </w:rPr>
            </w:pPr>
            <w:r>
              <w:rPr>
                <w:b/>
                <w:sz w:val="20"/>
                <w:szCs w:val="20"/>
              </w:rPr>
              <w:t xml:space="preserve">Mae angen Atgyfeiriad Diogelu os bydd pryderon yn ailddigwydd neu yn cael eu </w:t>
            </w:r>
            <w:r w:rsidR="000469CE">
              <w:rPr>
                <w:b/>
                <w:sz w:val="20"/>
                <w:szCs w:val="20"/>
              </w:rPr>
              <w:t>h</w:t>
            </w:r>
            <w:r>
              <w:rPr>
                <w:b/>
                <w:sz w:val="20"/>
                <w:szCs w:val="20"/>
              </w:rPr>
              <w:t>uwchgyfeirio</w:t>
            </w:r>
          </w:p>
        </w:tc>
        <w:tc>
          <w:tcPr>
            <w:tcW w:w="2634" w:type="pct"/>
            <w:gridSpan w:val="3"/>
            <w:shd w:val="clear" w:color="auto" w:fill="auto"/>
            <w:vAlign w:val="center"/>
          </w:tcPr>
          <w:p w14:paraId="60170763" w14:textId="0D7B5A9A" w:rsidR="00F76EE5" w:rsidRPr="00FF6325" w:rsidRDefault="006B5AAB" w:rsidP="0034135F">
            <w:pPr>
              <w:ind w:left="-47"/>
              <w:jc w:val="center"/>
              <w:rPr>
                <w:b/>
                <w:sz w:val="20"/>
                <w:szCs w:val="20"/>
              </w:rPr>
            </w:pPr>
            <w:r>
              <w:rPr>
                <w:b/>
                <w:sz w:val="20"/>
                <w:szCs w:val="20"/>
              </w:rPr>
              <w:t>Gellir ystyried Adolygiad Ymarfer Oedolion neu MAPF</w:t>
            </w:r>
          </w:p>
        </w:tc>
      </w:tr>
      <w:tr w:rsidR="00442F41" w:rsidRPr="000F2F53" w14:paraId="2C3318A5" w14:textId="77777777" w:rsidTr="002118BB">
        <w:trPr>
          <w:trHeight w:val="1831"/>
          <w:jc w:val="center"/>
        </w:trPr>
        <w:tc>
          <w:tcPr>
            <w:tcW w:w="1252" w:type="pct"/>
            <w:shd w:val="clear" w:color="auto" w:fill="DBE5F1" w:themeFill="accent1" w:themeFillTint="33"/>
          </w:tcPr>
          <w:p w14:paraId="14486B67" w14:textId="473EF5BD" w:rsidR="00345ED3" w:rsidRPr="00F76EE5" w:rsidRDefault="00211084" w:rsidP="004A3581">
            <w:pPr>
              <w:spacing w:after="120"/>
              <w:rPr>
                <w:sz w:val="20"/>
                <w:szCs w:val="20"/>
              </w:rPr>
            </w:pPr>
            <w:r>
              <w:rPr>
                <w:sz w:val="20"/>
                <w:szCs w:val="20"/>
              </w:rPr>
              <w:t>Colli un ymweliad gofal cartref heb niwed yn digwydd</w:t>
            </w:r>
          </w:p>
          <w:p w14:paraId="5B84F1E5" w14:textId="65AD40CC" w:rsidR="00345ED3" w:rsidRPr="00F76EE5" w:rsidRDefault="00211084" w:rsidP="004A3581">
            <w:pPr>
              <w:spacing w:after="120"/>
              <w:rPr>
                <w:sz w:val="20"/>
                <w:szCs w:val="20"/>
              </w:rPr>
            </w:pPr>
            <w:r>
              <w:rPr>
                <w:sz w:val="20"/>
                <w:szCs w:val="20"/>
              </w:rPr>
              <w:t>Oedolyn ddim yn cael cymorth gyda phryd</w:t>
            </w:r>
            <w:r w:rsidR="00493592">
              <w:rPr>
                <w:sz w:val="20"/>
                <w:szCs w:val="20"/>
              </w:rPr>
              <w:t xml:space="preserve"> o fwyd</w:t>
            </w:r>
            <w:r>
              <w:rPr>
                <w:sz w:val="20"/>
                <w:szCs w:val="20"/>
              </w:rPr>
              <w:t>/diod ar un achlysur a dim niwed yn digwydd</w:t>
            </w:r>
          </w:p>
          <w:p w14:paraId="0BBBB392" w14:textId="5D9547AD" w:rsidR="00211084" w:rsidRDefault="00211084" w:rsidP="004A3581">
            <w:pPr>
              <w:spacing w:after="120"/>
              <w:rPr>
                <w:sz w:val="20"/>
                <w:szCs w:val="20"/>
              </w:rPr>
            </w:pPr>
            <w:r w:rsidRPr="000156B6">
              <w:rPr>
                <w:rFonts w:eastAsia="Times New Roman"/>
                <w:sz w:val="20"/>
                <w:szCs w:val="20"/>
                <w:lang w:eastAsia="en-GB"/>
              </w:rPr>
              <w:t>Trosglwyddiadau gwael rhwng</w:t>
            </w:r>
            <w:r w:rsidRPr="000156B6">
              <w:rPr>
                <w:rFonts w:eastAsia="Times New Roman"/>
                <w:spacing w:val="-7"/>
                <w:sz w:val="20"/>
                <w:szCs w:val="20"/>
                <w:lang w:eastAsia="en-GB"/>
              </w:rPr>
              <w:t xml:space="preserve"> </w:t>
            </w:r>
            <w:r w:rsidRPr="000156B6">
              <w:rPr>
                <w:rFonts w:eastAsia="Times New Roman"/>
                <w:sz w:val="20"/>
                <w:szCs w:val="20"/>
                <w:lang w:eastAsia="en-GB"/>
              </w:rPr>
              <w:t>gwasanaethau a dim niwed yn digwydd, e.e. rhyddhau cl</w:t>
            </w:r>
            <w:r>
              <w:rPr>
                <w:rFonts w:eastAsia="Times New Roman"/>
                <w:sz w:val="20"/>
                <w:szCs w:val="20"/>
                <w:lang w:eastAsia="en-GB"/>
              </w:rPr>
              <w:t>af</w:t>
            </w:r>
            <w:r w:rsidRPr="000156B6">
              <w:rPr>
                <w:rFonts w:eastAsia="Times New Roman"/>
                <w:sz w:val="20"/>
                <w:szCs w:val="20"/>
                <w:lang w:eastAsia="en-GB"/>
              </w:rPr>
              <w:t xml:space="preserve"> o'r ysbyty heb gynllunio digonol</w:t>
            </w:r>
            <w:r w:rsidRPr="00F76EE5">
              <w:rPr>
                <w:sz w:val="20"/>
                <w:szCs w:val="20"/>
              </w:rPr>
              <w:t xml:space="preserve"> </w:t>
            </w:r>
          </w:p>
          <w:p w14:paraId="4E1A02F9" w14:textId="6D99BE80" w:rsidR="00345ED3" w:rsidRPr="00F76EE5" w:rsidRDefault="00211084" w:rsidP="004A3581">
            <w:pPr>
              <w:spacing w:after="120"/>
              <w:rPr>
                <w:sz w:val="20"/>
                <w:szCs w:val="20"/>
              </w:rPr>
            </w:pPr>
            <w:r>
              <w:rPr>
                <w:sz w:val="20"/>
                <w:szCs w:val="20"/>
              </w:rPr>
              <w:t>Nid yw oedolyn yn cael bath mor aml ag yr hoffai. Dim niwed wedi ei achosi</w:t>
            </w:r>
          </w:p>
          <w:p w14:paraId="3A9C584A" w14:textId="32411AEA" w:rsidR="007A56B9" w:rsidRPr="00F76EE5" w:rsidRDefault="00211084" w:rsidP="004A3581">
            <w:pPr>
              <w:spacing w:after="120"/>
              <w:rPr>
                <w:sz w:val="20"/>
                <w:szCs w:val="20"/>
              </w:rPr>
            </w:pPr>
            <w:r>
              <w:rPr>
                <w:sz w:val="20"/>
                <w:szCs w:val="20"/>
              </w:rPr>
              <w:t xml:space="preserve">Ffurflen </w:t>
            </w:r>
            <w:r w:rsidR="007A56B9" w:rsidRPr="00F76EE5">
              <w:rPr>
                <w:sz w:val="20"/>
                <w:szCs w:val="20"/>
              </w:rPr>
              <w:t>DNACPR (</w:t>
            </w:r>
            <w:r>
              <w:rPr>
                <w:sz w:val="20"/>
                <w:szCs w:val="20"/>
              </w:rPr>
              <w:t xml:space="preserve">Peidiwch â </w:t>
            </w:r>
            <w:r w:rsidR="006D55C2">
              <w:rPr>
                <w:sz w:val="20"/>
                <w:szCs w:val="20"/>
              </w:rPr>
              <w:t>C</w:t>
            </w:r>
            <w:r w:rsidR="006E6E01">
              <w:rPr>
                <w:sz w:val="20"/>
                <w:szCs w:val="20"/>
              </w:rPr>
              <w:t>heisio</w:t>
            </w:r>
            <w:r>
              <w:rPr>
                <w:sz w:val="20"/>
                <w:szCs w:val="20"/>
              </w:rPr>
              <w:t xml:space="preserve"> Adfywio’r Galon a’r Ysgyfaint</w:t>
            </w:r>
            <w:r w:rsidR="007A56B9" w:rsidRPr="00F76EE5">
              <w:rPr>
                <w:sz w:val="20"/>
                <w:szCs w:val="20"/>
              </w:rPr>
              <w:t xml:space="preserve">) </w:t>
            </w:r>
            <w:r>
              <w:rPr>
                <w:sz w:val="20"/>
                <w:szCs w:val="20"/>
              </w:rPr>
              <w:t>ddim yn ddilys oherwydd camgymeriad</w:t>
            </w:r>
            <w:r w:rsidR="0068493D">
              <w:rPr>
                <w:sz w:val="20"/>
                <w:szCs w:val="20"/>
              </w:rPr>
              <w:t xml:space="preserve"> </w:t>
            </w:r>
            <w:r>
              <w:rPr>
                <w:sz w:val="20"/>
                <w:szCs w:val="20"/>
              </w:rPr>
              <w:t>/</w:t>
            </w:r>
            <w:r w:rsidR="0068493D">
              <w:rPr>
                <w:sz w:val="20"/>
                <w:szCs w:val="20"/>
              </w:rPr>
              <w:t xml:space="preserve"> </w:t>
            </w:r>
            <w:r>
              <w:rPr>
                <w:sz w:val="20"/>
                <w:szCs w:val="20"/>
              </w:rPr>
              <w:t>llofnodion ar goll a/neu rif y Cyngor Meddygol Cyffredinol (</w:t>
            </w:r>
            <w:r w:rsidR="007A56B9" w:rsidRPr="00F76EE5">
              <w:rPr>
                <w:sz w:val="20"/>
                <w:szCs w:val="20"/>
              </w:rPr>
              <w:t>GMC</w:t>
            </w:r>
            <w:r>
              <w:rPr>
                <w:sz w:val="20"/>
                <w:szCs w:val="20"/>
              </w:rPr>
              <w:t>)</w:t>
            </w:r>
            <w:r w:rsidR="007A56B9" w:rsidRPr="00F76EE5">
              <w:rPr>
                <w:sz w:val="20"/>
                <w:szCs w:val="20"/>
              </w:rPr>
              <w:t xml:space="preserve">, </w:t>
            </w:r>
            <w:r>
              <w:rPr>
                <w:sz w:val="20"/>
                <w:szCs w:val="20"/>
              </w:rPr>
              <w:t>neu</w:t>
            </w:r>
            <w:r w:rsidR="007A56B9" w:rsidRPr="00F76EE5">
              <w:rPr>
                <w:sz w:val="20"/>
                <w:szCs w:val="20"/>
              </w:rPr>
              <w:t xml:space="preserve"> </w:t>
            </w:r>
          </w:p>
          <w:p w14:paraId="740D7BE7" w14:textId="22655C79" w:rsidR="00F76EE5" w:rsidRPr="00F76EE5" w:rsidRDefault="00211084" w:rsidP="004A3581">
            <w:pPr>
              <w:spacing w:after="120"/>
              <w:rPr>
                <w:sz w:val="20"/>
                <w:szCs w:val="20"/>
              </w:rPr>
            </w:pPr>
            <w:r>
              <w:rPr>
                <w:sz w:val="20"/>
                <w:szCs w:val="20"/>
              </w:rPr>
              <w:t xml:space="preserve">Penderfyniad </w:t>
            </w:r>
            <w:r w:rsidR="007A56B9" w:rsidRPr="00F76EE5">
              <w:rPr>
                <w:sz w:val="20"/>
                <w:szCs w:val="20"/>
              </w:rPr>
              <w:t xml:space="preserve">DNACPR </w:t>
            </w:r>
            <w:r>
              <w:rPr>
                <w:sz w:val="20"/>
                <w:szCs w:val="20"/>
              </w:rPr>
              <w:t>heb ei gyfleu’n effeithiol</w:t>
            </w:r>
            <w:r w:rsidR="007A56B9" w:rsidRPr="00F76EE5">
              <w:rPr>
                <w:sz w:val="20"/>
                <w:szCs w:val="20"/>
              </w:rPr>
              <w:t xml:space="preserve">, </w:t>
            </w:r>
            <w:r>
              <w:rPr>
                <w:sz w:val="20"/>
                <w:szCs w:val="20"/>
              </w:rPr>
              <w:t>neu</w:t>
            </w:r>
          </w:p>
          <w:p w14:paraId="6E6FE6BA" w14:textId="1F4A1776" w:rsidR="007A56B9" w:rsidRPr="00F76EE5" w:rsidRDefault="00211084" w:rsidP="00211084">
            <w:pPr>
              <w:spacing w:after="120"/>
              <w:rPr>
                <w:b/>
                <w:sz w:val="20"/>
                <w:szCs w:val="20"/>
              </w:rPr>
            </w:pPr>
            <w:r>
              <w:rPr>
                <w:sz w:val="20"/>
                <w:szCs w:val="20"/>
              </w:rPr>
              <w:t xml:space="preserve">Y ffurflen </w:t>
            </w:r>
            <w:r w:rsidR="007A56B9" w:rsidRPr="00F76EE5">
              <w:rPr>
                <w:sz w:val="20"/>
                <w:szCs w:val="20"/>
              </w:rPr>
              <w:t xml:space="preserve">DNACPR </w:t>
            </w:r>
            <w:r>
              <w:rPr>
                <w:sz w:val="20"/>
                <w:szCs w:val="20"/>
              </w:rPr>
              <w:t xml:space="preserve">a’r copïau carbon heb eu ffeilio a/neu eu dosbarthu’n gywir </w:t>
            </w:r>
            <w:r w:rsidRPr="00211084">
              <w:rPr>
                <w:sz w:val="20"/>
                <w:szCs w:val="20"/>
                <w:u w:val="single"/>
              </w:rPr>
              <w:t>a</w:t>
            </w:r>
            <w:r w:rsidR="007A56B9" w:rsidRPr="00F76EE5">
              <w:rPr>
                <w:sz w:val="20"/>
                <w:szCs w:val="20"/>
              </w:rPr>
              <w:t xml:space="preserve"> </w:t>
            </w:r>
            <w:r>
              <w:rPr>
                <w:sz w:val="20"/>
                <w:szCs w:val="20"/>
              </w:rPr>
              <w:t>DIM niwed wedi ei achosi</w:t>
            </w:r>
            <w:r w:rsidR="007A56B9" w:rsidRPr="00F76EE5">
              <w:rPr>
                <w:sz w:val="20"/>
                <w:szCs w:val="20"/>
              </w:rPr>
              <w:t>.</w:t>
            </w:r>
          </w:p>
        </w:tc>
        <w:tc>
          <w:tcPr>
            <w:tcW w:w="1114" w:type="pct"/>
            <w:shd w:val="clear" w:color="auto" w:fill="EAF1DD" w:themeFill="accent3" w:themeFillTint="33"/>
          </w:tcPr>
          <w:p w14:paraId="71F5EE3B" w14:textId="073ACCFF" w:rsidR="00345ED3" w:rsidRPr="00493592" w:rsidRDefault="00493592" w:rsidP="00493592">
            <w:pPr>
              <w:widowControl/>
              <w:spacing w:after="120"/>
              <w:rPr>
                <w:rFonts w:eastAsia="Times New Roman"/>
                <w:lang w:val="en-GB" w:eastAsia="en-GB"/>
              </w:rPr>
            </w:pPr>
            <w:r w:rsidRPr="000156B6">
              <w:rPr>
                <w:rFonts w:eastAsia="Times New Roman"/>
                <w:sz w:val="20"/>
                <w:szCs w:val="20"/>
                <w:lang w:eastAsia="en-GB"/>
              </w:rPr>
              <w:t xml:space="preserve">Diffygion </w:t>
            </w:r>
            <w:r>
              <w:rPr>
                <w:rFonts w:eastAsia="Times New Roman"/>
                <w:sz w:val="20"/>
                <w:szCs w:val="20"/>
                <w:lang w:eastAsia="en-GB"/>
              </w:rPr>
              <w:t>yn y</w:t>
            </w:r>
            <w:r w:rsidRPr="000156B6">
              <w:rPr>
                <w:rFonts w:eastAsia="Times New Roman"/>
                <w:sz w:val="20"/>
                <w:szCs w:val="20"/>
                <w:lang w:eastAsia="en-GB"/>
              </w:rPr>
              <w:t xml:space="preserve"> gofal </w:t>
            </w:r>
            <w:r>
              <w:rPr>
                <w:rFonts w:eastAsia="Times New Roman"/>
                <w:sz w:val="20"/>
                <w:szCs w:val="20"/>
                <w:lang w:eastAsia="en-GB"/>
              </w:rPr>
              <w:t>a</w:t>
            </w:r>
            <w:r w:rsidRPr="000156B6">
              <w:rPr>
                <w:rFonts w:eastAsia="Times New Roman"/>
                <w:sz w:val="20"/>
                <w:szCs w:val="20"/>
                <w:lang w:eastAsia="en-GB"/>
              </w:rPr>
              <w:t xml:space="preserve"> ddarp</w:t>
            </w:r>
            <w:r>
              <w:rPr>
                <w:rFonts w:eastAsia="Times New Roman"/>
                <w:sz w:val="20"/>
                <w:szCs w:val="20"/>
                <w:lang w:eastAsia="en-GB"/>
              </w:rPr>
              <w:t>e</w:t>
            </w:r>
            <w:r w:rsidRPr="000156B6">
              <w:rPr>
                <w:rFonts w:eastAsia="Times New Roman"/>
                <w:sz w:val="20"/>
                <w:szCs w:val="20"/>
                <w:lang w:eastAsia="en-GB"/>
              </w:rPr>
              <w:t>ri</w:t>
            </w:r>
            <w:r>
              <w:rPr>
                <w:rFonts w:eastAsia="Times New Roman"/>
                <w:sz w:val="20"/>
                <w:szCs w:val="20"/>
                <w:lang w:eastAsia="en-GB"/>
              </w:rPr>
              <w:t>r</w:t>
            </w:r>
            <w:r w:rsidRPr="000156B6">
              <w:rPr>
                <w:rFonts w:eastAsia="Times New Roman"/>
                <w:sz w:val="20"/>
                <w:szCs w:val="20"/>
                <w:lang w:eastAsia="en-GB"/>
              </w:rPr>
              <w:t xml:space="preserve"> </w:t>
            </w:r>
            <w:r>
              <w:rPr>
                <w:rFonts w:eastAsia="Times New Roman"/>
                <w:sz w:val="20"/>
                <w:szCs w:val="20"/>
                <w:lang w:eastAsia="en-GB"/>
              </w:rPr>
              <w:t>sy’n</w:t>
            </w:r>
            <w:r w:rsidRPr="000156B6">
              <w:rPr>
                <w:rFonts w:eastAsia="Times New Roman"/>
                <w:sz w:val="20"/>
                <w:szCs w:val="20"/>
                <w:lang w:eastAsia="en-GB"/>
              </w:rPr>
              <w:t xml:space="preserve"> arwain at anesmwyth</w:t>
            </w:r>
            <w:r>
              <w:rPr>
                <w:rFonts w:eastAsia="Times New Roman"/>
                <w:sz w:val="20"/>
                <w:szCs w:val="20"/>
                <w:lang w:eastAsia="en-GB"/>
              </w:rPr>
              <w:t>dra</w:t>
            </w:r>
            <w:r w:rsidRPr="000156B6">
              <w:rPr>
                <w:rFonts w:eastAsia="Times New Roman"/>
                <w:sz w:val="20"/>
                <w:szCs w:val="20"/>
                <w:lang w:eastAsia="en-GB"/>
              </w:rPr>
              <w:t xml:space="preserve"> </w:t>
            </w:r>
            <w:r w:rsidRPr="000156B6">
              <w:rPr>
                <w:rFonts w:eastAsia="Times New Roman"/>
                <w:spacing w:val="-3"/>
                <w:sz w:val="20"/>
                <w:szCs w:val="20"/>
                <w:lang w:eastAsia="en-GB"/>
              </w:rPr>
              <w:t xml:space="preserve">neu </w:t>
            </w:r>
            <w:r w:rsidRPr="000156B6">
              <w:rPr>
                <w:rFonts w:eastAsia="Times New Roman"/>
                <w:sz w:val="20"/>
                <w:szCs w:val="20"/>
                <w:lang w:eastAsia="en-GB"/>
              </w:rPr>
              <w:t>anghyfleustra a</w:t>
            </w:r>
            <w:r w:rsidRPr="000156B6">
              <w:rPr>
                <w:rFonts w:eastAsia="Times New Roman"/>
                <w:spacing w:val="-16"/>
                <w:sz w:val="20"/>
                <w:szCs w:val="20"/>
                <w:lang w:eastAsia="en-GB"/>
              </w:rPr>
              <w:t xml:space="preserve"> </w:t>
            </w:r>
            <w:r>
              <w:rPr>
                <w:rFonts w:eastAsia="Times New Roman"/>
                <w:sz w:val="20"/>
                <w:szCs w:val="20"/>
                <w:lang w:eastAsia="en-GB"/>
              </w:rPr>
              <w:t>dim</w:t>
            </w:r>
            <w:r w:rsidRPr="000156B6">
              <w:rPr>
                <w:rFonts w:eastAsia="Times New Roman"/>
                <w:sz w:val="20"/>
                <w:szCs w:val="20"/>
                <w:lang w:eastAsia="en-GB"/>
              </w:rPr>
              <w:t xml:space="preserve"> niwed sylweddol yn digwydd, e.e. </w:t>
            </w:r>
            <w:r>
              <w:rPr>
                <w:rFonts w:eastAsia="Times New Roman"/>
                <w:sz w:val="20"/>
                <w:szCs w:val="20"/>
                <w:lang w:eastAsia="en-GB"/>
              </w:rPr>
              <w:t>cael ei adael yn</w:t>
            </w:r>
            <w:r w:rsidRPr="000156B6">
              <w:rPr>
                <w:rFonts w:eastAsia="Times New Roman"/>
                <w:sz w:val="20"/>
                <w:szCs w:val="20"/>
                <w:lang w:eastAsia="en-GB"/>
              </w:rPr>
              <w:t xml:space="preserve"> wlyb </w:t>
            </w:r>
            <w:r>
              <w:rPr>
                <w:rFonts w:eastAsia="Times New Roman"/>
                <w:sz w:val="20"/>
                <w:szCs w:val="20"/>
                <w:lang w:eastAsia="en-GB"/>
              </w:rPr>
              <w:t>weithiau</w:t>
            </w:r>
          </w:p>
          <w:p w14:paraId="498D7D69" w14:textId="0C7D8535" w:rsidR="00345ED3" w:rsidRPr="00493592" w:rsidRDefault="006D55C2" w:rsidP="00493592">
            <w:pPr>
              <w:widowControl/>
              <w:spacing w:after="120"/>
              <w:rPr>
                <w:rFonts w:eastAsia="Times New Roman"/>
                <w:lang w:val="en-GB" w:eastAsia="en-GB"/>
              </w:rPr>
            </w:pPr>
            <w:r>
              <w:rPr>
                <w:rFonts w:eastAsia="Times New Roman"/>
                <w:sz w:val="20"/>
                <w:szCs w:val="20"/>
                <w:lang w:eastAsia="en-GB"/>
              </w:rPr>
              <w:t>Ambell waith d</w:t>
            </w:r>
            <w:r w:rsidR="00493592">
              <w:rPr>
                <w:rFonts w:eastAsia="Times New Roman"/>
                <w:sz w:val="20"/>
                <w:szCs w:val="20"/>
                <w:lang w:eastAsia="en-GB"/>
              </w:rPr>
              <w:t>dim yn cael m</w:t>
            </w:r>
            <w:r w:rsidR="00493592" w:rsidRPr="000156B6">
              <w:rPr>
                <w:rFonts w:eastAsia="Times New Roman"/>
                <w:sz w:val="20"/>
                <w:szCs w:val="20"/>
                <w:lang w:eastAsia="en-GB"/>
              </w:rPr>
              <w:t xml:space="preserve">ynediad </w:t>
            </w:r>
            <w:r w:rsidR="00493592">
              <w:rPr>
                <w:rFonts w:eastAsia="Times New Roman"/>
                <w:sz w:val="20"/>
                <w:szCs w:val="20"/>
                <w:lang w:eastAsia="en-GB"/>
              </w:rPr>
              <w:t>at</w:t>
            </w:r>
            <w:r w:rsidR="00493592" w:rsidRPr="000156B6">
              <w:rPr>
                <w:rFonts w:eastAsia="Times New Roman"/>
                <w:sz w:val="20"/>
                <w:szCs w:val="20"/>
                <w:lang w:eastAsia="en-GB"/>
              </w:rPr>
              <w:t xml:space="preserve"> </w:t>
            </w:r>
            <w:r w:rsidR="00493592">
              <w:rPr>
                <w:rFonts w:eastAsia="Times New Roman"/>
                <w:sz w:val="20"/>
                <w:szCs w:val="20"/>
                <w:lang w:eastAsia="en-GB"/>
              </w:rPr>
              <w:t>g</w:t>
            </w:r>
            <w:r w:rsidR="00493592" w:rsidRPr="000156B6">
              <w:rPr>
                <w:rFonts w:eastAsia="Times New Roman"/>
                <w:sz w:val="20"/>
                <w:szCs w:val="20"/>
                <w:lang w:eastAsia="en-GB"/>
              </w:rPr>
              <w:t>ymhorthion i fyw'n annibynnol. (Os yn rheolaidd, ystyried atal)</w:t>
            </w:r>
          </w:p>
          <w:p w14:paraId="6A359FB9" w14:textId="071A1391" w:rsidR="00493592" w:rsidRDefault="00493592" w:rsidP="00493592">
            <w:pPr>
              <w:spacing w:after="120"/>
              <w:rPr>
                <w:sz w:val="20"/>
                <w:szCs w:val="20"/>
              </w:rPr>
            </w:pPr>
            <w:r w:rsidRPr="000156B6">
              <w:rPr>
                <w:rFonts w:eastAsia="Times New Roman"/>
                <w:sz w:val="20"/>
                <w:szCs w:val="20"/>
                <w:lang w:eastAsia="en-GB"/>
              </w:rPr>
              <w:t xml:space="preserve">Oedolyn </w:t>
            </w:r>
            <w:r>
              <w:rPr>
                <w:rFonts w:eastAsia="Times New Roman"/>
                <w:sz w:val="20"/>
                <w:szCs w:val="20"/>
                <w:lang w:eastAsia="en-GB"/>
              </w:rPr>
              <w:t>mewn perygl</w:t>
            </w:r>
            <w:r w:rsidRPr="000156B6">
              <w:rPr>
                <w:rFonts w:eastAsia="Times New Roman"/>
                <w:sz w:val="20"/>
                <w:szCs w:val="20"/>
                <w:lang w:eastAsia="en-GB"/>
              </w:rPr>
              <w:t xml:space="preserve"> </w:t>
            </w:r>
            <w:r w:rsidR="00975A4F">
              <w:rPr>
                <w:rFonts w:eastAsia="Times New Roman"/>
                <w:sz w:val="20"/>
                <w:szCs w:val="20"/>
                <w:lang w:eastAsia="en-GB"/>
              </w:rPr>
              <w:t xml:space="preserve">yn </w:t>
            </w:r>
            <w:r w:rsidRPr="000156B6">
              <w:rPr>
                <w:rFonts w:eastAsia="Times New Roman"/>
                <w:sz w:val="20"/>
                <w:szCs w:val="20"/>
                <w:lang w:eastAsia="en-GB"/>
              </w:rPr>
              <w:t>byw</w:t>
            </w:r>
            <w:r w:rsidRPr="000156B6">
              <w:rPr>
                <w:rFonts w:eastAsia="Times New Roman"/>
                <w:spacing w:val="-24"/>
                <w:sz w:val="20"/>
                <w:szCs w:val="20"/>
                <w:lang w:eastAsia="en-GB"/>
              </w:rPr>
              <w:t xml:space="preserve"> </w:t>
            </w:r>
            <w:r w:rsidR="00975A4F">
              <w:rPr>
                <w:rFonts w:eastAsia="Times New Roman"/>
                <w:sz w:val="20"/>
                <w:szCs w:val="20"/>
                <w:lang w:eastAsia="en-GB"/>
              </w:rPr>
              <w:t xml:space="preserve">gyda </w:t>
            </w:r>
            <w:r w:rsidRPr="000156B6">
              <w:rPr>
                <w:rFonts w:eastAsia="Times New Roman"/>
                <w:sz w:val="20"/>
                <w:szCs w:val="20"/>
                <w:lang w:eastAsia="en-GB"/>
              </w:rPr>
              <w:t xml:space="preserve"> </w:t>
            </w:r>
            <w:r w:rsidR="00975A4F">
              <w:rPr>
                <w:rFonts w:eastAsia="Times New Roman"/>
                <w:sz w:val="20"/>
                <w:szCs w:val="20"/>
                <w:lang w:eastAsia="en-GB"/>
              </w:rPr>
              <w:t>G</w:t>
            </w:r>
            <w:r w:rsidRPr="000156B6">
              <w:rPr>
                <w:rFonts w:eastAsia="Times New Roman"/>
                <w:sz w:val="20"/>
                <w:szCs w:val="20"/>
                <w:lang w:eastAsia="en-GB"/>
              </w:rPr>
              <w:t xml:space="preserve">ofalwr </w:t>
            </w:r>
            <w:r w:rsidR="00975A4F">
              <w:rPr>
                <w:rFonts w:eastAsia="Times New Roman"/>
                <w:sz w:val="20"/>
                <w:szCs w:val="20"/>
                <w:lang w:eastAsia="en-GB"/>
              </w:rPr>
              <w:t xml:space="preserve">teuluol </w:t>
            </w:r>
            <w:r w:rsidRPr="000156B6">
              <w:rPr>
                <w:rFonts w:eastAsia="Times New Roman"/>
                <w:sz w:val="20"/>
                <w:szCs w:val="20"/>
                <w:lang w:eastAsia="en-GB"/>
              </w:rPr>
              <w:t xml:space="preserve">sy'n methu </w:t>
            </w:r>
            <w:r w:rsidR="00975A4F">
              <w:rPr>
                <w:rFonts w:eastAsia="Times New Roman"/>
                <w:sz w:val="20"/>
                <w:szCs w:val="20"/>
                <w:lang w:eastAsia="en-GB"/>
              </w:rPr>
              <w:t>yn ei d</w:t>
            </w:r>
            <w:r w:rsidRPr="000156B6">
              <w:rPr>
                <w:rFonts w:eastAsia="Times New Roman"/>
                <w:sz w:val="20"/>
                <w:szCs w:val="20"/>
                <w:lang w:eastAsia="en-GB"/>
              </w:rPr>
              <w:t>dyletswyddau gofalu</w:t>
            </w:r>
            <w:r w:rsidRPr="00F76EE5">
              <w:rPr>
                <w:sz w:val="20"/>
                <w:szCs w:val="20"/>
              </w:rPr>
              <w:t xml:space="preserve"> </w:t>
            </w:r>
          </w:p>
          <w:p w14:paraId="0E6D5B39" w14:textId="58A4E960" w:rsidR="00975A4F" w:rsidRDefault="00493592" w:rsidP="00493592">
            <w:pPr>
              <w:spacing w:after="120"/>
              <w:rPr>
                <w:rFonts w:eastAsia="Times New Roman"/>
                <w:sz w:val="20"/>
                <w:szCs w:val="20"/>
                <w:lang w:eastAsia="en-GB"/>
              </w:rPr>
            </w:pPr>
            <w:r w:rsidRPr="000156B6">
              <w:rPr>
                <w:rFonts w:eastAsia="Times New Roman"/>
                <w:sz w:val="20"/>
                <w:szCs w:val="20"/>
                <w:lang w:eastAsia="en-GB"/>
              </w:rPr>
              <w:t>Cyfyngiadau amgylchedd</w:t>
            </w:r>
            <w:r w:rsidR="00975A4F">
              <w:rPr>
                <w:rFonts w:eastAsia="Times New Roman"/>
                <w:sz w:val="20"/>
                <w:szCs w:val="20"/>
                <w:lang w:eastAsia="en-GB"/>
              </w:rPr>
              <w:t>ol</w:t>
            </w:r>
            <w:r w:rsidRPr="000156B6">
              <w:rPr>
                <w:rFonts w:eastAsia="Times New Roman"/>
                <w:sz w:val="20"/>
                <w:szCs w:val="20"/>
                <w:lang w:eastAsia="en-GB"/>
              </w:rPr>
              <w:t xml:space="preserve"> dros dro, ond</w:t>
            </w:r>
            <w:r w:rsidRPr="000156B6">
              <w:rPr>
                <w:rFonts w:eastAsia="Times New Roman"/>
                <w:spacing w:val="-15"/>
                <w:sz w:val="20"/>
                <w:szCs w:val="20"/>
                <w:lang w:eastAsia="en-GB"/>
              </w:rPr>
              <w:t xml:space="preserve"> </w:t>
            </w:r>
            <w:r w:rsidR="00975A4F">
              <w:rPr>
                <w:rFonts w:eastAsia="Times New Roman"/>
                <w:sz w:val="20"/>
                <w:szCs w:val="20"/>
                <w:lang w:eastAsia="en-GB"/>
              </w:rPr>
              <w:t>camau</w:t>
            </w:r>
            <w:r w:rsidRPr="000156B6">
              <w:rPr>
                <w:rFonts w:eastAsia="Times New Roman"/>
                <w:sz w:val="20"/>
                <w:szCs w:val="20"/>
                <w:lang w:eastAsia="en-GB"/>
              </w:rPr>
              <w:t xml:space="preserve"> i ddatrys </w:t>
            </w:r>
            <w:r w:rsidR="00975A4F">
              <w:rPr>
                <w:rFonts w:eastAsia="Times New Roman"/>
                <w:sz w:val="20"/>
                <w:szCs w:val="20"/>
                <w:lang w:eastAsia="en-GB"/>
              </w:rPr>
              <w:t>h</w:t>
            </w:r>
            <w:r w:rsidRPr="000156B6">
              <w:rPr>
                <w:rFonts w:eastAsia="Times New Roman"/>
                <w:sz w:val="20"/>
                <w:szCs w:val="20"/>
                <w:lang w:eastAsia="en-GB"/>
              </w:rPr>
              <w:t>yn</w:t>
            </w:r>
            <w:r w:rsidRPr="000156B6">
              <w:rPr>
                <w:rFonts w:eastAsia="Times New Roman"/>
                <w:spacing w:val="-7"/>
                <w:sz w:val="20"/>
                <w:szCs w:val="20"/>
                <w:lang w:eastAsia="en-GB"/>
              </w:rPr>
              <w:t xml:space="preserve"> </w:t>
            </w:r>
            <w:r w:rsidRPr="000156B6">
              <w:rPr>
                <w:rFonts w:eastAsia="Times New Roman"/>
                <w:sz w:val="20"/>
                <w:szCs w:val="20"/>
                <w:lang w:eastAsia="en-GB"/>
              </w:rPr>
              <w:t xml:space="preserve">yn </w:t>
            </w:r>
            <w:r w:rsidR="00975A4F">
              <w:rPr>
                <w:rFonts w:eastAsia="Times New Roman"/>
                <w:sz w:val="20"/>
                <w:szCs w:val="20"/>
                <w:lang w:eastAsia="en-GB"/>
              </w:rPr>
              <w:t>eu lle</w:t>
            </w:r>
          </w:p>
          <w:p w14:paraId="539A7F98" w14:textId="1C6BA5E1" w:rsidR="00345ED3" w:rsidRPr="00F76EE5" w:rsidRDefault="00975A4F" w:rsidP="00493592">
            <w:pPr>
              <w:spacing w:after="120"/>
              <w:rPr>
                <w:sz w:val="20"/>
                <w:szCs w:val="20"/>
              </w:rPr>
            </w:pPr>
            <w:r>
              <w:rPr>
                <w:rFonts w:eastAsia="Times New Roman"/>
                <w:sz w:val="20"/>
                <w:szCs w:val="20"/>
                <w:lang w:eastAsia="en-GB"/>
              </w:rPr>
              <w:t>D</w:t>
            </w:r>
            <w:r w:rsidR="00493592" w:rsidRPr="000156B6">
              <w:rPr>
                <w:rFonts w:eastAsia="Times New Roman"/>
                <w:sz w:val="20"/>
                <w:szCs w:val="20"/>
                <w:lang w:eastAsia="en-GB"/>
              </w:rPr>
              <w:t xml:space="preserve">iffygion </w:t>
            </w:r>
            <w:r>
              <w:rPr>
                <w:rFonts w:eastAsia="Times New Roman"/>
                <w:sz w:val="20"/>
                <w:szCs w:val="20"/>
                <w:lang w:eastAsia="en-GB"/>
              </w:rPr>
              <w:t>a</w:t>
            </w:r>
            <w:r w:rsidRPr="000156B6">
              <w:rPr>
                <w:rFonts w:eastAsia="Times New Roman"/>
                <w:sz w:val="20"/>
                <w:szCs w:val="20"/>
                <w:lang w:eastAsia="en-GB"/>
              </w:rPr>
              <w:t xml:space="preserve">chlysurol </w:t>
            </w:r>
            <w:r w:rsidR="00493592" w:rsidRPr="000156B6">
              <w:rPr>
                <w:rFonts w:eastAsia="Times New Roman"/>
                <w:sz w:val="20"/>
                <w:szCs w:val="20"/>
                <w:lang w:eastAsia="en-GB"/>
              </w:rPr>
              <w:t xml:space="preserve">mewn gofal gan ofalwyr anffurfiol. </w:t>
            </w:r>
            <w:r>
              <w:rPr>
                <w:rFonts w:eastAsia="Times New Roman"/>
                <w:sz w:val="20"/>
                <w:szCs w:val="20"/>
                <w:lang w:eastAsia="en-GB"/>
              </w:rPr>
              <w:t>Dim</w:t>
            </w:r>
            <w:r w:rsidR="00493592" w:rsidRPr="000156B6">
              <w:rPr>
                <w:rFonts w:eastAsia="Times New Roman"/>
                <w:spacing w:val="-3"/>
                <w:sz w:val="20"/>
                <w:szCs w:val="20"/>
                <w:lang w:eastAsia="en-GB"/>
              </w:rPr>
              <w:t xml:space="preserve"> </w:t>
            </w:r>
            <w:r w:rsidR="00493592" w:rsidRPr="000156B6">
              <w:rPr>
                <w:rFonts w:eastAsia="Times New Roman"/>
                <w:sz w:val="20"/>
                <w:szCs w:val="20"/>
                <w:lang w:eastAsia="en-GB"/>
              </w:rPr>
              <w:t>niwed</w:t>
            </w:r>
            <w:r w:rsidR="00493592" w:rsidRPr="00F76EE5">
              <w:rPr>
                <w:sz w:val="20"/>
                <w:szCs w:val="20"/>
              </w:rPr>
              <w:t xml:space="preserve"> </w:t>
            </w:r>
          </w:p>
          <w:p w14:paraId="601EC831" w14:textId="1E3CD88E" w:rsidR="00345ED3" w:rsidRDefault="00493592" w:rsidP="00975A4F">
            <w:pPr>
              <w:widowControl/>
              <w:spacing w:after="120"/>
              <w:rPr>
                <w:sz w:val="20"/>
                <w:szCs w:val="20"/>
              </w:rPr>
            </w:pPr>
            <w:r w:rsidRPr="000156B6">
              <w:rPr>
                <w:rFonts w:eastAsia="Times New Roman"/>
                <w:sz w:val="20"/>
                <w:szCs w:val="20"/>
                <w:lang w:eastAsia="en-GB"/>
              </w:rPr>
              <w:t>Nid yw'r cynllun gofal yn mynd i'r afael â risg o niwed a dim niwed yn digwydd e.e.</w:t>
            </w:r>
            <w:r w:rsidR="00975A4F">
              <w:rPr>
                <w:rFonts w:eastAsia="Times New Roman"/>
                <w:sz w:val="20"/>
                <w:szCs w:val="20"/>
                <w:lang w:eastAsia="en-GB"/>
              </w:rPr>
              <w:t xml:space="preserve"> </w:t>
            </w:r>
            <w:r w:rsidR="00975A4F" w:rsidRPr="000156B6">
              <w:rPr>
                <w:rFonts w:eastAsia="Times New Roman"/>
                <w:sz w:val="20"/>
                <w:szCs w:val="20"/>
                <w:lang w:eastAsia="en-GB"/>
              </w:rPr>
              <w:t>Rheoli ymddygiad i ddiogelu hunan neu eraill</w:t>
            </w:r>
            <w:r w:rsidR="00975A4F" w:rsidRPr="00F76EE5">
              <w:rPr>
                <w:sz w:val="20"/>
                <w:szCs w:val="20"/>
              </w:rPr>
              <w:t xml:space="preserve"> </w:t>
            </w:r>
          </w:p>
          <w:p w14:paraId="39397472" w14:textId="04738E17" w:rsidR="00F76EE5" w:rsidRPr="00F76EE5" w:rsidRDefault="00F76EE5" w:rsidP="00493592">
            <w:pPr>
              <w:spacing w:after="120"/>
              <w:rPr>
                <w:sz w:val="20"/>
                <w:szCs w:val="20"/>
              </w:rPr>
            </w:pPr>
          </w:p>
        </w:tc>
        <w:tc>
          <w:tcPr>
            <w:tcW w:w="881" w:type="pct"/>
            <w:shd w:val="clear" w:color="auto" w:fill="FDE9D9" w:themeFill="accent6" w:themeFillTint="33"/>
          </w:tcPr>
          <w:p w14:paraId="6A34187C" w14:textId="573C5E20" w:rsidR="00493592" w:rsidRPr="000156B6" w:rsidRDefault="00975A4F" w:rsidP="00493592">
            <w:pPr>
              <w:widowControl/>
              <w:spacing w:after="120"/>
              <w:rPr>
                <w:rFonts w:eastAsia="Times New Roman"/>
                <w:lang w:val="en-GB" w:eastAsia="en-GB"/>
              </w:rPr>
            </w:pPr>
            <w:r>
              <w:rPr>
                <w:rFonts w:eastAsia="Times New Roman"/>
                <w:sz w:val="20"/>
                <w:szCs w:val="20"/>
                <w:lang w:eastAsia="en-GB"/>
              </w:rPr>
              <w:t>Colli y</w:t>
            </w:r>
            <w:r w:rsidR="00493592" w:rsidRPr="000156B6">
              <w:rPr>
                <w:rFonts w:eastAsia="Times New Roman"/>
                <w:sz w:val="20"/>
                <w:szCs w:val="20"/>
                <w:lang w:eastAsia="en-GB"/>
              </w:rPr>
              <w:t xml:space="preserve">mweliadau </w:t>
            </w:r>
            <w:r w:rsidRPr="000156B6">
              <w:rPr>
                <w:rFonts w:eastAsia="Times New Roman"/>
                <w:sz w:val="20"/>
                <w:szCs w:val="20"/>
                <w:lang w:eastAsia="en-GB"/>
              </w:rPr>
              <w:t xml:space="preserve">gofal cartref </w:t>
            </w:r>
            <w:r>
              <w:rPr>
                <w:rFonts w:eastAsia="Times New Roman"/>
                <w:sz w:val="20"/>
                <w:szCs w:val="20"/>
                <w:lang w:eastAsia="en-GB"/>
              </w:rPr>
              <w:t xml:space="preserve">yn </w:t>
            </w:r>
            <w:r w:rsidR="00493592" w:rsidRPr="000156B6">
              <w:rPr>
                <w:rFonts w:eastAsia="Times New Roman"/>
                <w:sz w:val="20"/>
                <w:szCs w:val="20"/>
                <w:lang w:eastAsia="en-GB"/>
              </w:rPr>
              <w:t>rheolaidd lle mae</w:t>
            </w:r>
            <w:r>
              <w:rPr>
                <w:rFonts w:eastAsia="Times New Roman"/>
                <w:sz w:val="20"/>
                <w:szCs w:val="20"/>
                <w:lang w:eastAsia="en-GB"/>
              </w:rPr>
              <w:t>’r perygl o niwed yn cynydd</w:t>
            </w:r>
            <w:r w:rsidR="00493592" w:rsidRPr="000156B6">
              <w:rPr>
                <w:rFonts w:eastAsia="Times New Roman"/>
                <w:sz w:val="20"/>
                <w:szCs w:val="20"/>
                <w:lang w:eastAsia="en-GB"/>
              </w:rPr>
              <w:t xml:space="preserve">u, neu </w:t>
            </w:r>
            <w:r>
              <w:rPr>
                <w:rFonts w:eastAsia="Times New Roman"/>
                <w:sz w:val="20"/>
                <w:szCs w:val="20"/>
                <w:lang w:eastAsia="en-GB"/>
              </w:rPr>
              <w:t>colli</w:t>
            </w:r>
            <w:r w:rsidR="00493592" w:rsidRPr="000156B6">
              <w:rPr>
                <w:rFonts w:eastAsia="Times New Roman"/>
                <w:sz w:val="20"/>
                <w:szCs w:val="20"/>
                <w:lang w:eastAsia="en-GB"/>
              </w:rPr>
              <w:t xml:space="preserve"> un </w:t>
            </w:r>
            <w:r>
              <w:rPr>
                <w:rFonts w:eastAsia="Times New Roman"/>
                <w:sz w:val="20"/>
                <w:szCs w:val="20"/>
                <w:lang w:eastAsia="en-GB"/>
              </w:rPr>
              <w:t>ymweliad</w:t>
            </w:r>
            <w:r w:rsidR="00493592" w:rsidRPr="000156B6">
              <w:rPr>
                <w:rFonts w:eastAsia="Times New Roman"/>
                <w:sz w:val="20"/>
                <w:szCs w:val="20"/>
                <w:lang w:eastAsia="en-GB"/>
              </w:rPr>
              <w:t xml:space="preserve"> lle mae niwed yn digwydd</w:t>
            </w:r>
          </w:p>
          <w:p w14:paraId="34214F08" w14:textId="3EB479F5" w:rsidR="00493592" w:rsidRPr="000156B6" w:rsidRDefault="00493592" w:rsidP="00493592">
            <w:pPr>
              <w:widowControl/>
              <w:spacing w:after="120"/>
              <w:rPr>
                <w:rFonts w:eastAsia="Times New Roman"/>
                <w:lang w:val="en-GB" w:eastAsia="en-GB"/>
              </w:rPr>
            </w:pPr>
            <w:r w:rsidRPr="000156B6">
              <w:rPr>
                <w:rFonts w:eastAsia="Times New Roman"/>
                <w:sz w:val="20"/>
                <w:szCs w:val="20"/>
                <w:lang w:eastAsia="en-GB"/>
              </w:rPr>
              <w:t>Trosglwyddiadau gwael rhwng</w:t>
            </w:r>
            <w:r w:rsidRPr="000156B6">
              <w:rPr>
                <w:rFonts w:eastAsia="Times New Roman"/>
                <w:spacing w:val="-7"/>
                <w:sz w:val="20"/>
                <w:szCs w:val="20"/>
                <w:lang w:eastAsia="en-GB"/>
              </w:rPr>
              <w:t xml:space="preserve"> </w:t>
            </w:r>
            <w:r w:rsidRPr="000156B6">
              <w:rPr>
                <w:rFonts w:eastAsia="Times New Roman"/>
                <w:sz w:val="20"/>
                <w:szCs w:val="20"/>
                <w:lang w:eastAsia="en-GB"/>
              </w:rPr>
              <w:t>gwasanaethau a niwed yn digwydd,</w:t>
            </w:r>
            <w:r w:rsidR="00975A4F">
              <w:rPr>
                <w:rFonts w:eastAsia="Times New Roman"/>
                <w:sz w:val="20"/>
                <w:szCs w:val="20"/>
                <w:lang w:eastAsia="en-GB"/>
              </w:rPr>
              <w:t xml:space="preserve"> </w:t>
            </w:r>
            <w:r w:rsidRPr="000156B6">
              <w:rPr>
                <w:rFonts w:eastAsia="Times New Roman"/>
                <w:sz w:val="20"/>
                <w:szCs w:val="20"/>
                <w:lang w:eastAsia="en-GB"/>
              </w:rPr>
              <w:t>e.e. rhyddhau cl</w:t>
            </w:r>
            <w:r w:rsidR="00975A4F">
              <w:rPr>
                <w:rFonts w:eastAsia="Times New Roman"/>
                <w:sz w:val="20"/>
                <w:szCs w:val="20"/>
                <w:lang w:eastAsia="en-GB"/>
              </w:rPr>
              <w:t>af</w:t>
            </w:r>
            <w:r w:rsidRPr="000156B6">
              <w:rPr>
                <w:rFonts w:eastAsia="Times New Roman"/>
                <w:sz w:val="20"/>
                <w:szCs w:val="20"/>
                <w:lang w:eastAsia="en-GB"/>
              </w:rPr>
              <w:t xml:space="preserve"> o'r ysbyty heb gynllunio digonol </w:t>
            </w:r>
          </w:p>
          <w:p w14:paraId="4912E067" w14:textId="6A803176" w:rsidR="00345ED3" w:rsidRPr="00F76EE5" w:rsidRDefault="00493592" w:rsidP="00493592">
            <w:pPr>
              <w:spacing w:after="120"/>
              <w:rPr>
                <w:sz w:val="20"/>
                <w:szCs w:val="20"/>
              </w:rPr>
            </w:pPr>
            <w:r w:rsidRPr="000156B6">
              <w:rPr>
                <w:rFonts w:eastAsia="Times New Roman"/>
                <w:sz w:val="20"/>
                <w:szCs w:val="20"/>
                <w:lang w:eastAsia="en-GB"/>
              </w:rPr>
              <w:t xml:space="preserve">Nid yw oedolyn agored i niwed sy'n dueddol </w:t>
            </w:r>
            <w:r w:rsidR="00975A4F">
              <w:rPr>
                <w:rFonts w:eastAsia="Times New Roman"/>
                <w:sz w:val="20"/>
                <w:szCs w:val="20"/>
                <w:lang w:eastAsia="en-GB"/>
              </w:rPr>
              <w:t>i</w:t>
            </w:r>
            <w:r w:rsidRPr="000156B6">
              <w:rPr>
                <w:rFonts w:eastAsia="Times New Roman"/>
                <w:sz w:val="20"/>
                <w:szCs w:val="20"/>
                <w:lang w:eastAsia="en-GB"/>
              </w:rPr>
              <w:t xml:space="preserve"> wlserau </w:t>
            </w:r>
            <w:r w:rsidR="00975A4F">
              <w:rPr>
                <w:rFonts w:eastAsia="Times New Roman"/>
                <w:sz w:val="20"/>
                <w:szCs w:val="20"/>
                <w:lang w:eastAsia="en-GB"/>
              </w:rPr>
              <w:t>gwasg</w:t>
            </w:r>
            <w:r w:rsidRPr="000156B6">
              <w:rPr>
                <w:rFonts w:eastAsia="Times New Roman"/>
                <w:sz w:val="20"/>
                <w:szCs w:val="20"/>
                <w:lang w:eastAsia="en-GB"/>
              </w:rPr>
              <w:t xml:space="preserve">u </w:t>
            </w:r>
            <w:r w:rsidR="00975A4F">
              <w:rPr>
                <w:rFonts w:eastAsia="Times New Roman"/>
                <w:sz w:val="20"/>
                <w:szCs w:val="20"/>
                <w:lang w:eastAsia="en-GB"/>
              </w:rPr>
              <w:t xml:space="preserve">yn cael ei </w:t>
            </w:r>
            <w:r w:rsidRPr="000156B6">
              <w:rPr>
                <w:rFonts w:eastAsia="Times New Roman"/>
                <w:sz w:val="20"/>
                <w:szCs w:val="20"/>
                <w:lang w:eastAsia="en-GB"/>
              </w:rPr>
              <w:t>asesu'n ffurfiol a niwed yn digwydd</w:t>
            </w:r>
          </w:p>
          <w:p w14:paraId="17D22A3A" w14:textId="3FE2CEE1" w:rsidR="00345ED3" w:rsidRPr="00F76EE5" w:rsidRDefault="00493592" w:rsidP="00493592">
            <w:pPr>
              <w:spacing w:after="120"/>
              <w:rPr>
                <w:sz w:val="20"/>
                <w:szCs w:val="20"/>
              </w:rPr>
            </w:pPr>
            <w:r w:rsidRPr="000156B6">
              <w:rPr>
                <w:rFonts w:eastAsia="Times New Roman"/>
                <w:sz w:val="20"/>
                <w:szCs w:val="20"/>
                <w:lang w:eastAsia="en-GB"/>
              </w:rPr>
              <w:t>Nid yw'r cynllun gofal yn mynd i'r afael â</w:t>
            </w:r>
            <w:r w:rsidR="0064226D">
              <w:rPr>
                <w:rFonts w:eastAsia="Times New Roman"/>
                <w:sz w:val="20"/>
                <w:szCs w:val="20"/>
                <w:lang w:eastAsia="en-GB"/>
              </w:rPr>
              <w:t>’r</w:t>
            </w:r>
            <w:r w:rsidRPr="000156B6">
              <w:rPr>
                <w:rFonts w:eastAsia="Times New Roman"/>
                <w:sz w:val="20"/>
                <w:szCs w:val="20"/>
                <w:lang w:eastAsia="en-GB"/>
              </w:rPr>
              <w:t xml:space="preserve"> risg o niwed a</w:t>
            </w:r>
            <w:r w:rsidR="0064226D">
              <w:rPr>
                <w:rFonts w:eastAsia="Times New Roman"/>
                <w:sz w:val="20"/>
                <w:szCs w:val="20"/>
                <w:lang w:eastAsia="en-GB"/>
              </w:rPr>
              <w:t>c mae</w:t>
            </w:r>
            <w:r w:rsidRPr="000156B6">
              <w:rPr>
                <w:rFonts w:eastAsia="Times New Roman"/>
                <w:sz w:val="20"/>
                <w:szCs w:val="20"/>
                <w:lang w:eastAsia="en-GB"/>
              </w:rPr>
              <w:t xml:space="preserve"> niwed yn digwydd</w:t>
            </w:r>
            <w:r w:rsidRPr="00F76EE5">
              <w:rPr>
                <w:sz w:val="20"/>
                <w:szCs w:val="20"/>
              </w:rPr>
              <w:t xml:space="preserve"> </w:t>
            </w:r>
          </w:p>
          <w:p w14:paraId="32697484" w14:textId="77777777" w:rsidR="00493592" w:rsidRPr="000156B6" w:rsidRDefault="00493592" w:rsidP="00493592">
            <w:pPr>
              <w:widowControl/>
              <w:spacing w:after="120"/>
              <w:rPr>
                <w:rFonts w:eastAsia="Times New Roman"/>
                <w:lang w:val="en-GB" w:eastAsia="en-GB"/>
              </w:rPr>
            </w:pPr>
            <w:r w:rsidRPr="000156B6">
              <w:rPr>
                <w:rFonts w:eastAsia="Times New Roman"/>
                <w:sz w:val="20"/>
                <w:szCs w:val="20"/>
                <w:lang w:eastAsia="en-GB"/>
              </w:rPr>
              <w:t>Rheoli ymddygiad i ddiogelu hunan neu eraill</w:t>
            </w:r>
          </w:p>
          <w:p w14:paraId="53C3C383" w14:textId="77777777" w:rsidR="00345ED3" w:rsidRPr="00F76EE5" w:rsidRDefault="00345ED3" w:rsidP="0064226D">
            <w:pPr>
              <w:spacing w:after="120"/>
              <w:rPr>
                <w:sz w:val="20"/>
                <w:szCs w:val="20"/>
              </w:rPr>
            </w:pPr>
          </w:p>
        </w:tc>
        <w:tc>
          <w:tcPr>
            <w:tcW w:w="929" w:type="pct"/>
            <w:shd w:val="clear" w:color="auto" w:fill="FDE9D9" w:themeFill="accent6" w:themeFillTint="33"/>
          </w:tcPr>
          <w:p w14:paraId="0D4D4C18" w14:textId="10FE6450" w:rsidR="00493592" w:rsidRPr="000156B6" w:rsidRDefault="00681393" w:rsidP="00493592">
            <w:pPr>
              <w:widowControl/>
              <w:spacing w:after="120"/>
              <w:rPr>
                <w:rFonts w:eastAsia="Times New Roman"/>
                <w:lang w:val="en-GB" w:eastAsia="en-GB"/>
              </w:rPr>
            </w:pPr>
            <w:r>
              <w:rPr>
                <w:rFonts w:eastAsia="Times New Roman"/>
                <w:sz w:val="20"/>
                <w:szCs w:val="20"/>
                <w:lang w:eastAsia="en-GB"/>
              </w:rPr>
              <w:t>D</w:t>
            </w:r>
            <w:r w:rsidR="00493592" w:rsidRPr="000156B6">
              <w:rPr>
                <w:rFonts w:eastAsia="Times New Roman"/>
                <w:sz w:val="20"/>
                <w:szCs w:val="20"/>
                <w:lang w:eastAsia="en-GB"/>
              </w:rPr>
              <w:t xml:space="preserve">iffyg gofal parhaus i'r graddau </w:t>
            </w:r>
            <w:r>
              <w:rPr>
                <w:rFonts w:eastAsia="Times New Roman"/>
                <w:sz w:val="20"/>
                <w:szCs w:val="20"/>
                <w:lang w:eastAsia="en-GB"/>
              </w:rPr>
              <w:t>bod</w:t>
            </w:r>
            <w:r w:rsidR="00493592" w:rsidRPr="000156B6">
              <w:rPr>
                <w:rFonts w:eastAsia="Times New Roman"/>
                <w:sz w:val="20"/>
                <w:szCs w:val="20"/>
                <w:lang w:eastAsia="en-GB"/>
              </w:rPr>
              <w:t xml:space="preserve"> iechyd a lles </w:t>
            </w:r>
            <w:r>
              <w:rPr>
                <w:rFonts w:eastAsia="Times New Roman"/>
                <w:sz w:val="20"/>
                <w:szCs w:val="20"/>
                <w:lang w:eastAsia="en-GB"/>
              </w:rPr>
              <w:t xml:space="preserve">yn </w:t>
            </w:r>
            <w:r w:rsidR="00493592" w:rsidRPr="000156B6">
              <w:rPr>
                <w:rFonts w:eastAsia="Times New Roman"/>
                <w:sz w:val="20"/>
                <w:szCs w:val="20"/>
                <w:lang w:eastAsia="en-GB"/>
              </w:rPr>
              <w:t xml:space="preserve">dirywio'n sylweddol e.e. </w:t>
            </w:r>
            <w:r>
              <w:rPr>
                <w:rFonts w:eastAsia="Times New Roman"/>
                <w:sz w:val="20"/>
                <w:szCs w:val="20"/>
                <w:lang w:eastAsia="en-GB"/>
              </w:rPr>
              <w:t>briwiau gwasgu</w:t>
            </w:r>
            <w:r w:rsidR="00493592" w:rsidRPr="000156B6">
              <w:rPr>
                <w:rFonts w:eastAsia="Times New Roman"/>
                <w:sz w:val="20"/>
                <w:szCs w:val="20"/>
                <w:lang w:eastAsia="en-GB"/>
              </w:rPr>
              <w:t>, diffyg hylif, diffyg maeth, colli annibyniaeth / hyder</w:t>
            </w:r>
          </w:p>
          <w:p w14:paraId="47E979F6" w14:textId="12D14CE7" w:rsidR="007A56B9" w:rsidRPr="0068493D" w:rsidRDefault="0068493D" w:rsidP="0068493D">
            <w:pPr>
              <w:widowControl/>
              <w:spacing w:after="120"/>
              <w:rPr>
                <w:rFonts w:eastAsia="Times New Roman"/>
                <w:lang w:val="en-GB" w:eastAsia="en-GB"/>
              </w:rPr>
            </w:pPr>
            <w:r>
              <w:rPr>
                <w:rFonts w:eastAsia="Times New Roman"/>
                <w:sz w:val="20"/>
                <w:szCs w:val="20"/>
                <w:lang w:eastAsia="en-GB"/>
              </w:rPr>
              <w:t>Gweithwyr proffesiynol neu ofalwyr cyflogedig yn c</w:t>
            </w:r>
            <w:r w:rsidR="00493592" w:rsidRPr="000156B6">
              <w:rPr>
                <w:rFonts w:eastAsia="Times New Roman"/>
                <w:sz w:val="20"/>
                <w:szCs w:val="20"/>
                <w:lang w:eastAsia="en-GB"/>
              </w:rPr>
              <w:t xml:space="preserve">amreoli </w:t>
            </w:r>
            <w:r>
              <w:rPr>
                <w:rFonts w:eastAsia="Times New Roman"/>
                <w:sz w:val="20"/>
                <w:szCs w:val="20"/>
                <w:lang w:eastAsia="en-GB"/>
              </w:rPr>
              <w:t>briwia</w:t>
            </w:r>
            <w:r w:rsidR="00493592" w:rsidRPr="000156B6">
              <w:rPr>
                <w:rFonts w:eastAsia="Times New Roman"/>
                <w:sz w:val="20"/>
                <w:szCs w:val="20"/>
                <w:lang w:eastAsia="en-GB"/>
              </w:rPr>
              <w:t xml:space="preserve">u </w:t>
            </w:r>
            <w:r>
              <w:rPr>
                <w:rFonts w:eastAsia="Times New Roman"/>
                <w:sz w:val="20"/>
                <w:szCs w:val="20"/>
                <w:lang w:eastAsia="en-GB"/>
              </w:rPr>
              <w:t xml:space="preserve">neu niwed gwasgu </w:t>
            </w:r>
            <w:r w:rsidR="00493592" w:rsidRPr="000156B6">
              <w:rPr>
                <w:rFonts w:eastAsia="Times New Roman"/>
                <w:sz w:val="20"/>
                <w:szCs w:val="20"/>
                <w:lang w:eastAsia="en-GB"/>
              </w:rPr>
              <w:t xml:space="preserve"> </w:t>
            </w:r>
          </w:p>
          <w:p w14:paraId="591B39AA" w14:textId="56927FD0" w:rsidR="00F76EE5" w:rsidRPr="00F76EE5" w:rsidRDefault="0068493D" w:rsidP="0068493D">
            <w:pPr>
              <w:spacing w:after="120"/>
              <w:ind w:right="-107"/>
              <w:rPr>
                <w:sz w:val="20"/>
                <w:szCs w:val="20"/>
              </w:rPr>
            </w:pPr>
            <w:r>
              <w:rPr>
                <w:sz w:val="20"/>
                <w:szCs w:val="20"/>
              </w:rPr>
              <w:t>Ffurflen DNACPR</w:t>
            </w:r>
            <w:r w:rsidRPr="00F76EE5">
              <w:rPr>
                <w:sz w:val="20"/>
                <w:szCs w:val="20"/>
              </w:rPr>
              <w:t xml:space="preserve"> </w:t>
            </w:r>
            <w:r>
              <w:rPr>
                <w:sz w:val="20"/>
                <w:szCs w:val="20"/>
              </w:rPr>
              <w:t>ddim yn ddilys oherwydd camgymeriad / llofnodion ar goll a/neu rif y Cyngor Meddygol Cyffredinol (</w:t>
            </w:r>
            <w:r w:rsidRPr="00F76EE5">
              <w:rPr>
                <w:sz w:val="20"/>
                <w:szCs w:val="20"/>
              </w:rPr>
              <w:t>GMC</w:t>
            </w:r>
            <w:r>
              <w:rPr>
                <w:sz w:val="20"/>
                <w:szCs w:val="20"/>
              </w:rPr>
              <w:t>)</w:t>
            </w:r>
            <w:r w:rsidRPr="00F76EE5">
              <w:rPr>
                <w:sz w:val="20"/>
                <w:szCs w:val="20"/>
              </w:rPr>
              <w:t xml:space="preserve">, </w:t>
            </w:r>
            <w:r>
              <w:rPr>
                <w:sz w:val="20"/>
                <w:szCs w:val="20"/>
              </w:rPr>
              <w:t>neu</w:t>
            </w:r>
            <w:r w:rsidRPr="00F76EE5">
              <w:rPr>
                <w:sz w:val="20"/>
                <w:szCs w:val="20"/>
              </w:rPr>
              <w:t xml:space="preserve"> </w:t>
            </w:r>
          </w:p>
          <w:p w14:paraId="36DAA7CA" w14:textId="77777777" w:rsidR="0068493D" w:rsidRPr="00F76EE5" w:rsidRDefault="0068493D" w:rsidP="0068493D">
            <w:pPr>
              <w:spacing w:after="120"/>
              <w:rPr>
                <w:sz w:val="20"/>
                <w:szCs w:val="20"/>
              </w:rPr>
            </w:pPr>
            <w:r>
              <w:rPr>
                <w:sz w:val="20"/>
                <w:szCs w:val="20"/>
              </w:rPr>
              <w:t xml:space="preserve">Penderfyniad </w:t>
            </w:r>
            <w:r w:rsidRPr="00F76EE5">
              <w:rPr>
                <w:sz w:val="20"/>
                <w:szCs w:val="20"/>
              </w:rPr>
              <w:t xml:space="preserve">DNACPR </w:t>
            </w:r>
            <w:r>
              <w:rPr>
                <w:sz w:val="20"/>
                <w:szCs w:val="20"/>
              </w:rPr>
              <w:t>heb ei gyfleu’n effeithiol</w:t>
            </w:r>
            <w:r w:rsidRPr="00F76EE5">
              <w:rPr>
                <w:sz w:val="20"/>
                <w:szCs w:val="20"/>
              </w:rPr>
              <w:t xml:space="preserve">, </w:t>
            </w:r>
            <w:r>
              <w:rPr>
                <w:sz w:val="20"/>
                <w:szCs w:val="20"/>
              </w:rPr>
              <w:t>neu</w:t>
            </w:r>
          </w:p>
          <w:p w14:paraId="15276A7D" w14:textId="5D976426" w:rsidR="007A56B9" w:rsidRPr="00F76EE5" w:rsidRDefault="0068493D" w:rsidP="0068493D">
            <w:pPr>
              <w:spacing w:after="120"/>
              <w:rPr>
                <w:sz w:val="20"/>
                <w:szCs w:val="20"/>
              </w:rPr>
            </w:pPr>
            <w:r>
              <w:rPr>
                <w:sz w:val="20"/>
                <w:szCs w:val="20"/>
              </w:rPr>
              <w:t xml:space="preserve">Y ffurflen </w:t>
            </w:r>
            <w:r w:rsidRPr="00F76EE5">
              <w:rPr>
                <w:sz w:val="20"/>
                <w:szCs w:val="20"/>
              </w:rPr>
              <w:t xml:space="preserve">DNACPR </w:t>
            </w:r>
            <w:r>
              <w:rPr>
                <w:sz w:val="20"/>
                <w:szCs w:val="20"/>
              </w:rPr>
              <w:t xml:space="preserve">a’r copïau carbon heb eu ffeilio a/neu eu dosbarthu’n gywir </w:t>
            </w:r>
            <w:r w:rsidRPr="00211084">
              <w:rPr>
                <w:sz w:val="20"/>
                <w:szCs w:val="20"/>
                <w:u w:val="single"/>
              </w:rPr>
              <w:t>a</w:t>
            </w:r>
            <w:r w:rsidRPr="00F76EE5">
              <w:rPr>
                <w:sz w:val="20"/>
                <w:szCs w:val="20"/>
              </w:rPr>
              <w:t xml:space="preserve"> </w:t>
            </w:r>
            <w:r>
              <w:rPr>
                <w:sz w:val="20"/>
                <w:szCs w:val="20"/>
              </w:rPr>
              <w:t>niwed wedi ei achosi</w:t>
            </w:r>
            <w:r w:rsidRPr="00F76EE5">
              <w:rPr>
                <w:sz w:val="20"/>
                <w:szCs w:val="20"/>
              </w:rPr>
              <w:t>.</w:t>
            </w:r>
          </w:p>
        </w:tc>
        <w:tc>
          <w:tcPr>
            <w:tcW w:w="824" w:type="pct"/>
            <w:shd w:val="clear" w:color="auto" w:fill="F2DBDB" w:themeFill="accent2" w:themeFillTint="33"/>
          </w:tcPr>
          <w:p w14:paraId="7E8FC48E" w14:textId="0D84D890" w:rsidR="00493592" w:rsidRPr="000156B6" w:rsidRDefault="00493592" w:rsidP="00493592">
            <w:pPr>
              <w:widowControl/>
              <w:spacing w:after="120"/>
              <w:rPr>
                <w:rFonts w:eastAsia="Times New Roman"/>
                <w:lang w:val="en-GB" w:eastAsia="en-GB"/>
              </w:rPr>
            </w:pPr>
            <w:r w:rsidRPr="000156B6">
              <w:rPr>
                <w:rFonts w:eastAsia="Times New Roman"/>
                <w:sz w:val="20"/>
                <w:szCs w:val="20"/>
                <w:lang w:eastAsia="en-GB"/>
              </w:rPr>
              <w:t xml:space="preserve">Anaf difrifol neu farwolaeth </w:t>
            </w:r>
            <w:r w:rsidR="00FA6CA6">
              <w:rPr>
                <w:rFonts w:eastAsia="Times New Roman"/>
                <w:spacing w:val="-3"/>
                <w:sz w:val="20"/>
                <w:szCs w:val="20"/>
                <w:lang w:eastAsia="en-GB"/>
              </w:rPr>
              <w:t>am fod</w:t>
            </w:r>
            <w:r w:rsidRPr="000156B6">
              <w:rPr>
                <w:rFonts w:eastAsia="Times New Roman"/>
                <w:spacing w:val="-3"/>
                <w:sz w:val="20"/>
                <w:szCs w:val="20"/>
                <w:lang w:eastAsia="en-GB"/>
              </w:rPr>
              <w:t xml:space="preserve"> </w:t>
            </w:r>
            <w:r w:rsidR="00FA6CA6">
              <w:rPr>
                <w:rFonts w:eastAsia="Times New Roman"/>
                <w:sz w:val="20"/>
                <w:szCs w:val="20"/>
                <w:lang w:eastAsia="en-GB"/>
              </w:rPr>
              <w:t>c</w:t>
            </w:r>
            <w:r w:rsidRPr="000156B6">
              <w:rPr>
                <w:rFonts w:eastAsia="Times New Roman"/>
                <w:sz w:val="20"/>
                <w:szCs w:val="20"/>
                <w:lang w:eastAsia="en-GB"/>
              </w:rPr>
              <w:t xml:space="preserve">anlyniadau </w:t>
            </w:r>
            <w:r w:rsidR="00FA6CA6">
              <w:rPr>
                <w:rFonts w:eastAsia="Times New Roman"/>
                <w:sz w:val="20"/>
                <w:szCs w:val="20"/>
                <w:lang w:eastAsia="en-GB"/>
              </w:rPr>
              <w:t xml:space="preserve">briw gwasgu, </w:t>
            </w:r>
            <w:r w:rsidRPr="000156B6">
              <w:rPr>
                <w:rFonts w:eastAsia="Times New Roman"/>
                <w:spacing w:val="-3"/>
                <w:sz w:val="20"/>
                <w:szCs w:val="20"/>
                <w:lang w:eastAsia="en-GB"/>
              </w:rPr>
              <w:t xml:space="preserve">y </w:t>
            </w:r>
            <w:r w:rsidRPr="000156B6">
              <w:rPr>
                <w:rFonts w:eastAsia="Times New Roman"/>
                <w:sz w:val="20"/>
                <w:szCs w:val="20"/>
                <w:lang w:eastAsia="en-GB"/>
              </w:rPr>
              <w:t>gelli</w:t>
            </w:r>
            <w:r w:rsidR="00FA6CA6">
              <w:rPr>
                <w:rFonts w:eastAsia="Times New Roman"/>
                <w:sz w:val="20"/>
                <w:szCs w:val="20"/>
                <w:lang w:eastAsia="en-GB"/>
              </w:rPr>
              <w:t>d</w:t>
            </w:r>
            <w:r w:rsidRPr="000156B6">
              <w:rPr>
                <w:rFonts w:eastAsia="Times New Roman"/>
                <w:sz w:val="20"/>
                <w:szCs w:val="20"/>
                <w:lang w:eastAsia="en-GB"/>
              </w:rPr>
              <w:t xml:space="preserve"> </w:t>
            </w:r>
            <w:r w:rsidR="00B24E3F">
              <w:rPr>
                <w:rFonts w:eastAsia="Times New Roman"/>
                <w:sz w:val="20"/>
                <w:szCs w:val="20"/>
                <w:lang w:eastAsia="en-GB"/>
              </w:rPr>
              <w:t xml:space="preserve">bod wedi </w:t>
            </w:r>
            <w:r w:rsidRPr="000156B6">
              <w:rPr>
                <w:rFonts w:eastAsia="Times New Roman"/>
                <w:sz w:val="20"/>
                <w:szCs w:val="20"/>
                <w:lang w:eastAsia="en-GB"/>
              </w:rPr>
              <w:t>eu hosgoi</w:t>
            </w:r>
            <w:r w:rsidR="00FA6CA6">
              <w:rPr>
                <w:rFonts w:eastAsia="Times New Roman"/>
                <w:sz w:val="20"/>
                <w:szCs w:val="20"/>
                <w:lang w:eastAsia="en-GB"/>
              </w:rPr>
              <w:t>,</w:t>
            </w:r>
            <w:r w:rsidRPr="000156B6">
              <w:rPr>
                <w:rFonts w:eastAsia="Times New Roman"/>
                <w:sz w:val="20"/>
                <w:szCs w:val="20"/>
                <w:lang w:eastAsia="en-GB"/>
              </w:rPr>
              <w:t xml:space="preserve"> </w:t>
            </w:r>
            <w:r w:rsidR="00FA6CA6">
              <w:rPr>
                <w:rFonts w:eastAsia="Times New Roman"/>
                <w:sz w:val="20"/>
                <w:szCs w:val="20"/>
                <w:lang w:eastAsia="en-GB"/>
              </w:rPr>
              <w:t>wedi</w:t>
            </w:r>
            <w:r w:rsidRPr="000156B6">
              <w:rPr>
                <w:rFonts w:eastAsia="Times New Roman"/>
                <w:spacing w:val="-6"/>
                <w:sz w:val="20"/>
                <w:szCs w:val="20"/>
                <w:lang w:eastAsia="en-GB"/>
              </w:rPr>
              <w:t xml:space="preserve"> </w:t>
            </w:r>
            <w:r w:rsidRPr="000156B6">
              <w:rPr>
                <w:rFonts w:eastAsia="Times New Roman"/>
                <w:sz w:val="20"/>
                <w:szCs w:val="20"/>
                <w:lang w:eastAsia="en-GB"/>
              </w:rPr>
              <w:t>datblygu</w:t>
            </w:r>
            <w:r w:rsidR="00FA6CA6">
              <w:rPr>
                <w:rFonts w:eastAsia="Times New Roman"/>
                <w:sz w:val="20"/>
                <w:szCs w:val="20"/>
                <w:lang w:eastAsia="en-GB"/>
              </w:rPr>
              <w:t xml:space="preserve">, </w:t>
            </w:r>
            <w:r w:rsidRPr="000156B6">
              <w:rPr>
                <w:rFonts w:eastAsia="Times New Roman"/>
                <w:sz w:val="20"/>
                <w:szCs w:val="20"/>
                <w:lang w:eastAsia="en-GB"/>
              </w:rPr>
              <w:t>e.e. septicemia</w:t>
            </w:r>
          </w:p>
          <w:p w14:paraId="4D2DB593" w14:textId="5032BB34" w:rsidR="00493592" w:rsidRPr="000156B6" w:rsidRDefault="00493592" w:rsidP="00493592">
            <w:pPr>
              <w:widowControl/>
              <w:spacing w:after="120"/>
              <w:rPr>
                <w:rFonts w:eastAsia="Times New Roman"/>
                <w:lang w:val="en-GB" w:eastAsia="en-GB"/>
              </w:rPr>
            </w:pPr>
            <w:r w:rsidRPr="000156B6">
              <w:rPr>
                <w:rFonts w:eastAsia="Times New Roman"/>
                <w:sz w:val="20"/>
                <w:szCs w:val="20"/>
                <w:lang w:eastAsia="en-GB"/>
              </w:rPr>
              <w:t xml:space="preserve">Methiant i drefnu mynediad </w:t>
            </w:r>
            <w:r w:rsidR="00FA6CA6">
              <w:rPr>
                <w:rFonts w:eastAsia="Times New Roman"/>
                <w:sz w:val="20"/>
                <w:szCs w:val="20"/>
                <w:lang w:eastAsia="en-GB"/>
              </w:rPr>
              <w:t>at</w:t>
            </w:r>
            <w:r w:rsidRPr="000156B6">
              <w:rPr>
                <w:rFonts w:eastAsia="Times New Roman"/>
                <w:sz w:val="20"/>
                <w:szCs w:val="20"/>
                <w:lang w:eastAsia="en-GB"/>
              </w:rPr>
              <w:t xml:space="preserve"> </w:t>
            </w:r>
            <w:r w:rsidR="00FA6CA6" w:rsidRPr="000156B6">
              <w:rPr>
                <w:rFonts w:eastAsia="Times New Roman"/>
                <w:sz w:val="20"/>
                <w:szCs w:val="20"/>
                <w:lang w:eastAsia="en-GB"/>
              </w:rPr>
              <w:t xml:space="preserve">wasanaethau </w:t>
            </w:r>
            <w:r w:rsidRPr="000156B6">
              <w:rPr>
                <w:rFonts w:eastAsia="Times New Roman"/>
                <w:sz w:val="20"/>
                <w:szCs w:val="20"/>
                <w:lang w:eastAsia="en-GB"/>
              </w:rPr>
              <w:t xml:space="preserve">achub </w:t>
            </w:r>
            <w:r w:rsidR="00FA6CA6">
              <w:rPr>
                <w:rFonts w:eastAsia="Times New Roman"/>
                <w:sz w:val="20"/>
                <w:szCs w:val="20"/>
                <w:lang w:eastAsia="en-GB"/>
              </w:rPr>
              <w:t>bywyd neu ofal</w:t>
            </w:r>
            <w:r w:rsidRPr="000156B6">
              <w:rPr>
                <w:rFonts w:eastAsia="Times New Roman"/>
                <w:sz w:val="20"/>
                <w:szCs w:val="20"/>
                <w:lang w:eastAsia="en-GB"/>
              </w:rPr>
              <w:t xml:space="preserve"> meddygol </w:t>
            </w:r>
          </w:p>
          <w:p w14:paraId="0918DA44" w14:textId="270E2B1A" w:rsidR="00493592" w:rsidRPr="000156B6" w:rsidRDefault="00493592" w:rsidP="00493592">
            <w:pPr>
              <w:widowControl/>
              <w:spacing w:after="120"/>
              <w:rPr>
                <w:rFonts w:eastAsia="Times New Roman"/>
                <w:lang w:val="en-GB" w:eastAsia="en-GB"/>
              </w:rPr>
            </w:pPr>
            <w:r w:rsidRPr="000156B6">
              <w:rPr>
                <w:rFonts w:eastAsia="Times New Roman"/>
                <w:sz w:val="20"/>
                <w:szCs w:val="20"/>
                <w:lang w:eastAsia="en-GB"/>
              </w:rPr>
              <w:t xml:space="preserve">Methiant i ymyrryd </w:t>
            </w:r>
            <w:r w:rsidR="00FA6CA6">
              <w:rPr>
                <w:rFonts w:eastAsia="Times New Roman"/>
                <w:sz w:val="20"/>
                <w:szCs w:val="20"/>
                <w:lang w:eastAsia="en-GB"/>
              </w:rPr>
              <w:t xml:space="preserve">mewn sefyllfaoedd peryglus lle nad oes gan </w:t>
            </w:r>
            <w:r w:rsidRPr="000156B6">
              <w:rPr>
                <w:rFonts w:eastAsia="Times New Roman"/>
                <w:sz w:val="20"/>
                <w:szCs w:val="20"/>
                <w:lang w:eastAsia="en-GB"/>
              </w:rPr>
              <w:t xml:space="preserve">yr oedolyn </w:t>
            </w:r>
            <w:r w:rsidR="00FA6CA6">
              <w:rPr>
                <w:rFonts w:eastAsia="Times New Roman"/>
                <w:sz w:val="20"/>
                <w:szCs w:val="20"/>
                <w:lang w:eastAsia="en-GB"/>
              </w:rPr>
              <w:t>y g</w:t>
            </w:r>
            <w:r w:rsidRPr="000156B6">
              <w:rPr>
                <w:rFonts w:eastAsia="Times New Roman"/>
                <w:sz w:val="20"/>
                <w:szCs w:val="20"/>
                <w:lang w:eastAsia="en-GB"/>
              </w:rPr>
              <w:t>alluedd i asesu risg</w:t>
            </w:r>
          </w:p>
          <w:p w14:paraId="7A7B4259" w14:textId="1218FE75" w:rsidR="00493592" w:rsidRPr="000156B6" w:rsidRDefault="00493592" w:rsidP="00493592">
            <w:pPr>
              <w:widowControl/>
              <w:spacing w:after="120"/>
              <w:rPr>
                <w:rFonts w:eastAsia="Times New Roman"/>
                <w:lang w:val="en-GB" w:eastAsia="en-GB"/>
              </w:rPr>
            </w:pPr>
            <w:r w:rsidRPr="000156B6">
              <w:rPr>
                <w:rFonts w:eastAsia="Times New Roman"/>
                <w:sz w:val="20"/>
                <w:szCs w:val="20"/>
                <w:lang w:eastAsia="en-GB"/>
              </w:rPr>
              <w:t xml:space="preserve">Esgeulustod </w:t>
            </w:r>
            <w:r w:rsidR="00B24E3F">
              <w:rPr>
                <w:rFonts w:eastAsia="Times New Roman"/>
                <w:sz w:val="20"/>
                <w:szCs w:val="20"/>
                <w:lang w:eastAsia="en-GB"/>
              </w:rPr>
              <w:t>dybryd</w:t>
            </w:r>
            <w:r w:rsidRPr="000156B6">
              <w:rPr>
                <w:rFonts w:eastAsia="Times New Roman"/>
                <w:sz w:val="20"/>
                <w:szCs w:val="20"/>
                <w:lang w:eastAsia="en-GB"/>
              </w:rPr>
              <w:t xml:space="preserve"> </w:t>
            </w:r>
            <w:r w:rsidR="00FA6CA6">
              <w:rPr>
                <w:rFonts w:eastAsia="Times New Roman"/>
                <w:sz w:val="20"/>
                <w:szCs w:val="20"/>
                <w:lang w:eastAsia="en-GB"/>
              </w:rPr>
              <w:t>y</w:t>
            </w:r>
            <w:r w:rsidRPr="000156B6">
              <w:rPr>
                <w:rFonts w:eastAsia="Times New Roman"/>
                <w:sz w:val="20"/>
                <w:szCs w:val="20"/>
                <w:lang w:eastAsia="en-GB"/>
              </w:rPr>
              <w:t>n arwain at anaf difrifol neu</w:t>
            </w:r>
            <w:r w:rsidRPr="000156B6">
              <w:rPr>
                <w:rFonts w:eastAsia="Times New Roman"/>
                <w:spacing w:val="-6"/>
                <w:sz w:val="20"/>
                <w:szCs w:val="20"/>
                <w:lang w:eastAsia="en-GB"/>
              </w:rPr>
              <w:t xml:space="preserve"> </w:t>
            </w:r>
            <w:r w:rsidR="00FA6CA6">
              <w:rPr>
                <w:rFonts w:eastAsia="Times New Roman"/>
                <w:sz w:val="20"/>
                <w:szCs w:val="20"/>
                <w:lang w:eastAsia="en-GB"/>
              </w:rPr>
              <w:t>f</w:t>
            </w:r>
            <w:r w:rsidRPr="000156B6">
              <w:rPr>
                <w:rFonts w:eastAsia="Times New Roman"/>
                <w:sz w:val="20"/>
                <w:szCs w:val="20"/>
                <w:lang w:eastAsia="en-GB"/>
              </w:rPr>
              <w:t>arwolaeth</w:t>
            </w:r>
          </w:p>
          <w:p w14:paraId="424A01C7" w14:textId="77777777" w:rsidR="00345ED3" w:rsidRPr="00F76EE5" w:rsidRDefault="00345ED3" w:rsidP="00FA6CA6">
            <w:pPr>
              <w:spacing w:after="120"/>
              <w:rPr>
                <w:sz w:val="20"/>
                <w:szCs w:val="20"/>
              </w:rPr>
            </w:pPr>
          </w:p>
        </w:tc>
      </w:tr>
    </w:tbl>
    <w:p w14:paraId="3F453441" w14:textId="77777777" w:rsidR="008B637C" w:rsidRDefault="008B637C" w:rsidP="000F2F53">
      <w:pPr>
        <w:jc w:val="both"/>
        <w:rPr>
          <w:b/>
          <w:sz w:val="24"/>
          <w:szCs w:val="24"/>
        </w:rPr>
      </w:pPr>
      <w:r>
        <w:rPr>
          <w:b/>
          <w:sz w:val="24"/>
          <w:szCs w:val="24"/>
        </w:rPr>
        <w:br w:type="page"/>
      </w:r>
    </w:p>
    <w:p w14:paraId="5CF271EF" w14:textId="3472132E" w:rsidR="008E60C1" w:rsidRPr="000F2F53" w:rsidRDefault="009D3096" w:rsidP="000F2F53">
      <w:pPr>
        <w:jc w:val="both"/>
        <w:rPr>
          <w:b/>
          <w:sz w:val="24"/>
          <w:szCs w:val="24"/>
        </w:rPr>
      </w:pPr>
      <w:r>
        <w:rPr>
          <w:b/>
          <w:sz w:val="24"/>
          <w:szCs w:val="24"/>
        </w:rPr>
        <w:lastRenderedPageBreak/>
        <w:t>CAMDRINIAETH</w:t>
      </w:r>
      <w:r w:rsidRPr="000F2F53">
        <w:rPr>
          <w:b/>
          <w:sz w:val="24"/>
          <w:szCs w:val="24"/>
        </w:rPr>
        <w:t xml:space="preserve"> </w:t>
      </w:r>
      <w:r>
        <w:rPr>
          <w:b/>
          <w:sz w:val="24"/>
          <w:szCs w:val="24"/>
        </w:rPr>
        <w:t>RYWIOL</w:t>
      </w:r>
      <w:r w:rsidR="00244F4F">
        <w:rPr>
          <w:i/>
          <w:sz w:val="24"/>
          <w:szCs w:val="24"/>
        </w:rPr>
        <w:t xml:space="preserve"> –yn cynnwys camfanteisio rhywiol</w:t>
      </w:r>
    </w:p>
    <w:tbl>
      <w:tblPr>
        <w:tblStyle w:val="TableGrid"/>
        <w:tblW w:w="5000" w:type="pct"/>
        <w:jc w:val="center"/>
        <w:tblLayout w:type="fixed"/>
        <w:tblLook w:val="04A0" w:firstRow="1" w:lastRow="0" w:firstColumn="1" w:lastColumn="0" w:noHBand="0" w:noVBand="1"/>
      </w:tblPr>
      <w:tblGrid>
        <w:gridCol w:w="3824"/>
        <w:gridCol w:w="3402"/>
        <w:gridCol w:w="2694"/>
        <w:gridCol w:w="2837"/>
        <w:gridCol w:w="2513"/>
      </w:tblGrid>
      <w:tr w:rsidR="00F76EE5" w:rsidRPr="00FF6325" w14:paraId="2984F15C" w14:textId="77777777" w:rsidTr="00305A04">
        <w:trPr>
          <w:trHeight w:val="569"/>
          <w:jc w:val="center"/>
        </w:trPr>
        <w:tc>
          <w:tcPr>
            <w:tcW w:w="2366" w:type="pct"/>
            <w:gridSpan w:val="2"/>
            <w:shd w:val="clear" w:color="auto" w:fill="4F6228" w:themeFill="accent3" w:themeFillShade="80"/>
            <w:vAlign w:val="center"/>
          </w:tcPr>
          <w:p w14:paraId="5B285693" w14:textId="06BC4FC3" w:rsidR="00F76EE5" w:rsidRPr="00FF6325" w:rsidRDefault="00DF3AE8" w:rsidP="0034135F">
            <w:pPr>
              <w:spacing w:line="276" w:lineRule="auto"/>
              <w:jc w:val="center"/>
              <w:rPr>
                <w:b/>
                <w:color w:val="FFFFFF" w:themeColor="background1"/>
              </w:rPr>
            </w:pPr>
            <w:r>
              <w:rPr>
                <w:b/>
                <w:color w:val="FFFFFF" w:themeColor="background1"/>
              </w:rPr>
              <w:t>ATAL drwy weithredu amgen</w:t>
            </w:r>
          </w:p>
        </w:tc>
        <w:tc>
          <w:tcPr>
            <w:tcW w:w="2634" w:type="pct"/>
            <w:gridSpan w:val="3"/>
            <w:shd w:val="clear" w:color="auto" w:fill="632423" w:themeFill="accent2" w:themeFillShade="80"/>
            <w:vAlign w:val="center"/>
          </w:tcPr>
          <w:p w14:paraId="358E2742" w14:textId="66169A73" w:rsidR="00F76EE5" w:rsidRPr="00FF6325" w:rsidRDefault="001E2E16" w:rsidP="0034135F">
            <w:pPr>
              <w:spacing w:line="276" w:lineRule="auto"/>
              <w:jc w:val="center"/>
              <w:rPr>
                <w:b/>
                <w:color w:val="FFFFFF" w:themeColor="background1"/>
              </w:rPr>
            </w:pPr>
            <w:r>
              <w:rPr>
                <w:b/>
                <w:color w:val="FFFFFF" w:themeColor="background1"/>
              </w:rPr>
              <w:t xml:space="preserve">AMDDIFFYN drwy’r </w:t>
            </w:r>
            <w:r w:rsidR="004B1A9B">
              <w:rPr>
                <w:b/>
                <w:color w:val="FFFFFF" w:themeColor="background1"/>
              </w:rPr>
              <w:t>Broses Ddiogelu</w:t>
            </w:r>
          </w:p>
        </w:tc>
      </w:tr>
      <w:tr w:rsidR="00305A04" w:rsidRPr="00FF6325" w14:paraId="68CB35F8" w14:textId="77777777" w:rsidTr="00305A04">
        <w:trPr>
          <w:trHeight w:val="694"/>
          <w:jc w:val="center"/>
        </w:trPr>
        <w:tc>
          <w:tcPr>
            <w:tcW w:w="2366" w:type="pct"/>
            <w:gridSpan w:val="2"/>
            <w:shd w:val="clear" w:color="auto" w:fill="FFFF99"/>
            <w:vAlign w:val="center"/>
          </w:tcPr>
          <w:p w14:paraId="78AF24A2" w14:textId="7364BE6C" w:rsidR="00305A04" w:rsidRPr="00FF6325" w:rsidRDefault="00AF7B63" w:rsidP="0034135F">
            <w:pPr>
              <w:jc w:val="center"/>
              <w:rPr>
                <w:i/>
                <w:sz w:val="20"/>
                <w:szCs w:val="20"/>
              </w:rPr>
            </w:pPr>
            <w:r>
              <w:rPr>
                <w:rFonts w:eastAsia="Times New Roman"/>
                <w:b/>
                <w:bCs/>
                <w:sz w:val="20"/>
                <w:szCs w:val="20"/>
                <w:lang w:eastAsia="en-GB"/>
              </w:rPr>
              <w:t>Mae angen rheolaeth b</w:t>
            </w:r>
            <w:r w:rsidRPr="000156B6">
              <w:rPr>
                <w:rFonts w:eastAsia="Times New Roman"/>
                <w:b/>
                <w:bCs/>
                <w:sz w:val="20"/>
                <w:szCs w:val="20"/>
                <w:lang w:eastAsia="en-GB"/>
              </w:rPr>
              <w:t xml:space="preserve">riodol yn lleol neu </w:t>
            </w:r>
            <w:r>
              <w:rPr>
                <w:rFonts w:eastAsia="Times New Roman"/>
                <w:b/>
                <w:bCs/>
                <w:sz w:val="20"/>
                <w:szCs w:val="20"/>
                <w:lang w:eastAsia="en-GB"/>
              </w:rPr>
              <w:t xml:space="preserve">ar </w:t>
            </w:r>
            <w:r w:rsidRPr="000156B6">
              <w:rPr>
                <w:rFonts w:eastAsia="Times New Roman"/>
                <w:b/>
                <w:bCs/>
                <w:sz w:val="20"/>
                <w:szCs w:val="20"/>
                <w:lang w:eastAsia="en-GB"/>
              </w:rPr>
              <w:t xml:space="preserve">lefel asiantaeth a </w:t>
            </w:r>
            <w:r>
              <w:rPr>
                <w:rFonts w:eastAsia="Times New Roman"/>
                <w:b/>
                <w:bCs/>
                <w:sz w:val="20"/>
                <w:szCs w:val="20"/>
                <w:lang w:eastAsia="en-GB"/>
              </w:rPr>
              <w:t>chadw</w:t>
            </w:r>
            <w:r w:rsidRPr="000156B6">
              <w:rPr>
                <w:rFonts w:eastAsia="Times New Roman"/>
                <w:b/>
                <w:bCs/>
                <w:sz w:val="20"/>
                <w:szCs w:val="20"/>
                <w:lang w:eastAsia="en-GB"/>
              </w:rPr>
              <w:t xml:space="preserve"> cofnod </w:t>
            </w:r>
            <w:r>
              <w:rPr>
                <w:rFonts w:eastAsia="Times New Roman"/>
                <w:b/>
                <w:bCs/>
                <w:sz w:val="20"/>
                <w:szCs w:val="20"/>
                <w:lang w:eastAsia="en-GB"/>
              </w:rPr>
              <w:t>o’r camau a gymerwyd</w:t>
            </w:r>
            <w:r w:rsidRPr="000156B6">
              <w:rPr>
                <w:rFonts w:eastAsia="Times New Roman"/>
                <w:b/>
                <w:bCs/>
                <w:sz w:val="20"/>
                <w:szCs w:val="20"/>
                <w:lang w:eastAsia="en-GB"/>
              </w:rPr>
              <w:t>.</w:t>
            </w:r>
            <w:r w:rsidRPr="000156B6">
              <w:rPr>
                <w:rFonts w:eastAsia="Times New Roman"/>
                <w:b/>
                <w:bCs/>
                <w:lang w:eastAsia="en-GB"/>
              </w:rPr>
              <w:t xml:space="preserve"> </w:t>
            </w:r>
            <w:r>
              <w:rPr>
                <w:rFonts w:eastAsia="Times New Roman"/>
                <w:i/>
                <w:iCs/>
                <w:sz w:val="20"/>
                <w:szCs w:val="20"/>
                <w:lang w:eastAsia="en-GB"/>
              </w:rPr>
              <w:t xml:space="preserve">e.e. </w:t>
            </w:r>
            <w:r w:rsidR="00480882">
              <w:rPr>
                <w:rFonts w:eastAsia="Times New Roman"/>
                <w:i/>
                <w:iCs/>
                <w:sz w:val="20"/>
                <w:szCs w:val="20"/>
                <w:lang w:eastAsia="en-GB"/>
              </w:rPr>
              <w:t xml:space="preserve">Atgyfeiriad </w:t>
            </w:r>
            <w:r w:rsidR="00480882">
              <w:rPr>
                <w:i/>
                <w:sz w:val="20"/>
                <w:szCs w:val="20"/>
              </w:rPr>
              <w:t xml:space="preserve">Ymarfer </w:t>
            </w:r>
            <w:r w:rsidR="00480882">
              <w:rPr>
                <w:rFonts w:eastAsia="Times New Roman"/>
                <w:i/>
                <w:iCs/>
                <w:sz w:val="20"/>
                <w:szCs w:val="20"/>
                <w:lang w:eastAsia="en-GB"/>
              </w:rPr>
              <w:t>G</w:t>
            </w:r>
            <w:r w:rsidR="00480882" w:rsidRPr="000156B6">
              <w:rPr>
                <w:rFonts w:eastAsia="Times New Roman"/>
                <w:i/>
                <w:iCs/>
                <w:sz w:val="20"/>
                <w:szCs w:val="20"/>
                <w:lang w:eastAsia="en-GB"/>
              </w:rPr>
              <w:t>wael</w:t>
            </w:r>
            <w:r w:rsidR="002118BB">
              <w:rPr>
                <w:rFonts w:eastAsia="Times New Roman"/>
                <w:i/>
                <w:iCs/>
                <w:sz w:val="20"/>
                <w:szCs w:val="20"/>
                <w:lang w:eastAsia="en-GB"/>
              </w:rPr>
              <w:t xml:space="preserve"> </w:t>
            </w:r>
            <w:r w:rsidR="00480882" w:rsidRPr="000156B6">
              <w:rPr>
                <w:rFonts w:eastAsia="Times New Roman"/>
                <w:i/>
                <w:iCs/>
                <w:sz w:val="20"/>
                <w:szCs w:val="20"/>
                <w:lang w:eastAsia="en-GB"/>
              </w:rPr>
              <w:t>/</w:t>
            </w:r>
            <w:r w:rsidR="00480882">
              <w:rPr>
                <w:rFonts w:eastAsia="Times New Roman"/>
                <w:i/>
                <w:iCs/>
                <w:sz w:val="20"/>
                <w:szCs w:val="20"/>
                <w:lang w:eastAsia="en-GB"/>
              </w:rPr>
              <w:t xml:space="preserve"> Safon Gwasanaeth</w:t>
            </w:r>
            <w:r w:rsidRPr="000156B6">
              <w:rPr>
                <w:rFonts w:eastAsia="Times New Roman"/>
                <w:i/>
                <w:iCs/>
                <w:sz w:val="20"/>
                <w:szCs w:val="20"/>
                <w:lang w:eastAsia="en-GB"/>
              </w:rPr>
              <w:t xml:space="preserve"> neu </w:t>
            </w:r>
            <w:r>
              <w:rPr>
                <w:rFonts w:eastAsia="Times New Roman"/>
                <w:i/>
                <w:iCs/>
                <w:sz w:val="20"/>
                <w:szCs w:val="20"/>
                <w:lang w:eastAsia="en-GB"/>
              </w:rPr>
              <w:t>ddatrys</w:t>
            </w:r>
            <w:r w:rsidRPr="000156B6">
              <w:rPr>
                <w:rFonts w:eastAsia="Times New Roman"/>
                <w:i/>
                <w:iCs/>
                <w:sz w:val="20"/>
                <w:szCs w:val="20"/>
                <w:lang w:eastAsia="en-GB"/>
              </w:rPr>
              <w:t xml:space="preserve">iad drwy Reoli Gofal </w:t>
            </w:r>
            <w:r>
              <w:rPr>
                <w:rFonts w:eastAsia="Times New Roman"/>
                <w:i/>
                <w:iCs/>
                <w:sz w:val="20"/>
                <w:szCs w:val="20"/>
                <w:lang w:eastAsia="en-GB"/>
              </w:rPr>
              <w:t>/ Cwynion / D</w:t>
            </w:r>
            <w:r w:rsidRPr="000156B6">
              <w:rPr>
                <w:rFonts w:eastAsia="Times New Roman"/>
                <w:i/>
                <w:iCs/>
                <w:sz w:val="20"/>
                <w:szCs w:val="20"/>
                <w:lang w:eastAsia="en-GB"/>
              </w:rPr>
              <w:t>isgyblu</w:t>
            </w:r>
          </w:p>
        </w:tc>
        <w:tc>
          <w:tcPr>
            <w:tcW w:w="2634" w:type="pct"/>
            <w:gridSpan w:val="3"/>
            <w:shd w:val="clear" w:color="auto" w:fill="FFFF99"/>
            <w:vAlign w:val="center"/>
          </w:tcPr>
          <w:p w14:paraId="721D4ACB" w14:textId="776C2689" w:rsidR="00305A04" w:rsidRPr="00FF6325" w:rsidRDefault="00AF7B63" w:rsidP="0034135F">
            <w:pPr>
              <w:jc w:val="center"/>
              <w:rPr>
                <w:b/>
                <w:sz w:val="20"/>
                <w:szCs w:val="20"/>
              </w:rPr>
            </w:pPr>
            <w:r>
              <w:rPr>
                <w:b/>
                <w:i/>
                <w:sz w:val="20"/>
                <w:szCs w:val="20"/>
              </w:rPr>
              <w:t>Rhaid gwneud Atgyfeiriad Diogelu</w:t>
            </w:r>
          </w:p>
        </w:tc>
      </w:tr>
      <w:tr w:rsidR="00F76EE5" w:rsidRPr="00FF6325" w14:paraId="1E17EE5C" w14:textId="77777777" w:rsidTr="00EB0A08">
        <w:trPr>
          <w:trHeight w:val="552"/>
          <w:jc w:val="center"/>
        </w:trPr>
        <w:tc>
          <w:tcPr>
            <w:tcW w:w="1252" w:type="pct"/>
            <w:shd w:val="clear" w:color="auto" w:fill="365F91" w:themeFill="accent1" w:themeFillShade="BF"/>
          </w:tcPr>
          <w:p w14:paraId="6C2C1CDA" w14:textId="43F9EC94" w:rsidR="00F76EE5" w:rsidRPr="00FF6325" w:rsidRDefault="006B5AAB" w:rsidP="0034135F">
            <w:pPr>
              <w:spacing w:line="276" w:lineRule="auto"/>
              <w:jc w:val="center"/>
              <w:rPr>
                <w:b/>
                <w:color w:val="FFFFFF" w:themeColor="background1"/>
              </w:rPr>
            </w:pPr>
            <w:r>
              <w:rPr>
                <w:b/>
                <w:color w:val="FFFFFF" w:themeColor="background1"/>
              </w:rPr>
              <w:t>Dim niwed na risg o hynny</w:t>
            </w:r>
          </w:p>
          <w:p w14:paraId="735BCD81" w14:textId="53BA0C97" w:rsidR="00F76EE5" w:rsidRPr="00FF6325" w:rsidRDefault="006B5AAB" w:rsidP="0034135F">
            <w:pPr>
              <w:jc w:val="center"/>
              <w:rPr>
                <w:b/>
                <w:i/>
                <w:color w:val="FFFFFF" w:themeColor="background1"/>
              </w:rPr>
            </w:pPr>
            <w:r>
              <w:rPr>
                <w:b/>
                <w:color w:val="FFFFFF" w:themeColor="background1"/>
              </w:rPr>
              <w:t>Risg isel o niwed</w:t>
            </w:r>
          </w:p>
        </w:tc>
        <w:tc>
          <w:tcPr>
            <w:tcW w:w="1114" w:type="pct"/>
            <w:shd w:val="clear" w:color="auto" w:fill="76923C" w:themeFill="accent3" w:themeFillShade="BF"/>
          </w:tcPr>
          <w:p w14:paraId="23E7C6E0" w14:textId="3E010B2C" w:rsidR="00F76EE5" w:rsidRPr="00FF6325" w:rsidRDefault="006B5AAB" w:rsidP="0034135F">
            <w:pPr>
              <w:spacing w:line="276" w:lineRule="auto"/>
              <w:jc w:val="center"/>
              <w:rPr>
                <w:b/>
                <w:color w:val="FFFFFF" w:themeColor="background1"/>
              </w:rPr>
            </w:pPr>
            <w:r>
              <w:rPr>
                <w:b/>
                <w:color w:val="FFFFFF" w:themeColor="background1"/>
              </w:rPr>
              <w:t>Niwed posibl neu risg o hynny</w:t>
            </w:r>
          </w:p>
          <w:p w14:paraId="0DC54057" w14:textId="70C7DA64" w:rsidR="00F76EE5" w:rsidRPr="00FF6325" w:rsidRDefault="006B5AAB" w:rsidP="0034135F">
            <w:pPr>
              <w:jc w:val="center"/>
              <w:rPr>
                <w:b/>
                <w:i/>
                <w:color w:val="FFFFFF" w:themeColor="background1"/>
              </w:rPr>
            </w:pPr>
            <w:r>
              <w:rPr>
                <w:b/>
                <w:color w:val="FFFFFF" w:themeColor="background1"/>
              </w:rPr>
              <w:t>Risg canolig o niwed</w:t>
            </w:r>
          </w:p>
        </w:tc>
        <w:tc>
          <w:tcPr>
            <w:tcW w:w="2634" w:type="pct"/>
            <w:gridSpan w:val="3"/>
            <w:shd w:val="clear" w:color="auto" w:fill="943634" w:themeFill="accent2" w:themeFillShade="BF"/>
          </w:tcPr>
          <w:p w14:paraId="63420F96" w14:textId="13C5C5C5" w:rsidR="00F76EE5" w:rsidRPr="00FF6325" w:rsidRDefault="006B5AAB" w:rsidP="0034135F">
            <w:pPr>
              <w:spacing w:line="276" w:lineRule="auto"/>
              <w:jc w:val="center"/>
              <w:rPr>
                <w:b/>
                <w:color w:val="FFFFFF" w:themeColor="background1"/>
              </w:rPr>
            </w:pPr>
            <w:r>
              <w:rPr>
                <w:b/>
                <w:color w:val="FFFFFF" w:themeColor="background1"/>
              </w:rPr>
              <w:t>Tebygolrwydd o Niwed Sylweddol neu risg o hynny</w:t>
            </w:r>
          </w:p>
          <w:p w14:paraId="785CE05B" w14:textId="75EF0285" w:rsidR="00F76EE5" w:rsidRPr="00FF6325" w:rsidRDefault="006B5AAB" w:rsidP="0034135F">
            <w:pPr>
              <w:jc w:val="center"/>
              <w:rPr>
                <w:b/>
                <w:i/>
                <w:color w:val="FFFFFF" w:themeColor="background1"/>
              </w:rPr>
            </w:pPr>
            <w:r>
              <w:rPr>
                <w:b/>
                <w:color w:val="FFFFFF" w:themeColor="background1"/>
              </w:rPr>
              <w:t>Risg Sylweddol / Critigol o niwed</w:t>
            </w:r>
          </w:p>
        </w:tc>
      </w:tr>
      <w:tr w:rsidR="00F76EE5" w:rsidRPr="00FF6325" w14:paraId="11035EC6" w14:textId="77777777" w:rsidTr="00305A04">
        <w:trPr>
          <w:trHeight w:val="266"/>
          <w:jc w:val="center"/>
        </w:trPr>
        <w:tc>
          <w:tcPr>
            <w:tcW w:w="2366" w:type="pct"/>
            <w:gridSpan w:val="2"/>
            <w:shd w:val="clear" w:color="auto" w:fill="auto"/>
            <w:vAlign w:val="center"/>
          </w:tcPr>
          <w:p w14:paraId="73D43572" w14:textId="48ED01EC" w:rsidR="00F76EE5" w:rsidRPr="00FF6325" w:rsidRDefault="006B5AAB" w:rsidP="000469CE">
            <w:pPr>
              <w:jc w:val="center"/>
              <w:rPr>
                <w:sz w:val="20"/>
                <w:szCs w:val="20"/>
              </w:rPr>
            </w:pPr>
            <w:r>
              <w:rPr>
                <w:b/>
                <w:sz w:val="20"/>
                <w:szCs w:val="20"/>
              </w:rPr>
              <w:t xml:space="preserve">Mae angen Atgyfeiriad Diogelu os bydd pryderon yn ailddigwydd neu yn cael eu </w:t>
            </w:r>
            <w:r w:rsidR="000469CE">
              <w:rPr>
                <w:b/>
                <w:sz w:val="20"/>
                <w:szCs w:val="20"/>
              </w:rPr>
              <w:t>h</w:t>
            </w:r>
            <w:r>
              <w:rPr>
                <w:b/>
                <w:sz w:val="20"/>
                <w:szCs w:val="20"/>
              </w:rPr>
              <w:t>uwchgyfeirio</w:t>
            </w:r>
          </w:p>
        </w:tc>
        <w:tc>
          <w:tcPr>
            <w:tcW w:w="2634" w:type="pct"/>
            <w:gridSpan w:val="3"/>
            <w:shd w:val="clear" w:color="auto" w:fill="auto"/>
            <w:vAlign w:val="center"/>
          </w:tcPr>
          <w:p w14:paraId="2F134323" w14:textId="148A4F0E" w:rsidR="00F76EE5" w:rsidRPr="00FF6325" w:rsidRDefault="006B5AAB" w:rsidP="0034135F">
            <w:pPr>
              <w:ind w:left="-47"/>
              <w:jc w:val="center"/>
              <w:rPr>
                <w:b/>
                <w:sz w:val="20"/>
                <w:szCs w:val="20"/>
              </w:rPr>
            </w:pPr>
            <w:r>
              <w:rPr>
                <w:b/>
                <w:sz w:val="20"/>
                <w:szCs w:val="20"/>
              </w:rPr>
              <w:t>Gellir ystyried Adolygiad Ymarfer Oedolion neu MAPF</w:t>
            </w:r>
          </w:p>
        </w:tc>
      </w:tr>
      <w:tr w:rsidR="002C142B" w:rsidRPr="000F2F53" w14:paraId="1DACC007" w14:textId="77777777" w:rsidTr="00EB0A08">
        <w:trPr>
          <w:trHeight w:val="1831"/>
          <w:jc w:val="center"/>
        </w:trPr>
        <w:tc>
          <w:tcPr>
            <w:tcW w:w="1252" w:type="pct"/>
            <w:shd w:val="clear" w:color="auto" w:fill="DBE5F1" w:themeFill="accent1" w:themeFillTint="33"/>
          </w:tcPr>
          <w:p w14:paraId="30C10C9D" w14:textId="1A053771" w:rsidR="00CB2B03" w:rsidRDefault="00CB2B03" w:rsidP="00CB2B03">
            <w:pPr>
              <w:widowControl/>
              <w:rPr>
                <w:rFonts w:eastAsia="Times New Roman"/>
                <w:lang w:val="en-GB" w:eastAsia="en-GB"/>
              </w:rPr>
            </w:pPr>
            <w:r>
              <w:rPr>
                <w:rFonts w:eastAsia="Times New Roman"/>
                <w:sz w:val="20"/>
                <w:szCs w:val="20"/>
                <w:lang w:eastAsia="en-GB"/>
              </w:rPr>
              <w:t>Un digwyddiad ynysig pan wn</w:t>
            </w:r>
            <w:r w:rsidR="00EB0A08">
              <w:rPr>
                <w:rFonts w:eastAsia="Times New Roman"/>
                <w:sz w:val="20"/>
                <w:szCs w:val="20"/>
                <w:lang w:eastAsia="en-GB"/>
              </w:rPr>
              <w:t>aed</w:t>
            </w:r>
            <w:r>
              <w:rPr>
                <w:rFonts w:eastAsia="Times New Roman"/>
                <w:sz w:val="20"/>
                <w:szCs w:val="20"/>
                <w:lang w:eastAsia="en-GB"/>
              </w:rPr>
              <w:t xml:space="preserve"> sylw rhywiol amhriodol i oedolyn sydd â galluedd</w:t>
            </w:r>
            <w:r>
              <w:rPr>
                <w:rFonts w:eastAsia="Times New Roman"/>
                <w:spacing w:val="-12"/>
                <w:sz w:val="20"/>
                <w:szCs w:val="20"/>
                <w:lang w:eastAsia="en-GB"/>
              </w:rPr>
              <w:t xml:space="preserve"> </w:t>
            </w:r>
            <w:r>
              <w:rPr>
                <w:rFonts w:eastAsia="Times New Roman"/>
                <w:sz w:val="20"/>
                <w:szCs w:val="20"/>
                <w:lang w:eastAsia="en-GB"/>
              </w:rPr>
              <w:t>a dim gofid wedi ei</w:t>
            </w:r>
            <w:r>
              <w:rPr>
                <w:rFonts w:eastAsia="Times New Roman"/>
                <w:spacing w:val="-11"/>
                <w:sz w:val="20"/>
                <w:szCs w:val="20"/>
                <w:lang w:eastAsia="en-GB"/>
              </w:rPr>
              <w:t xml:space="preserve"> </w:t>
            </w:r>
            <w:r>
              <w:rPr>
                <w:rFonts w:eastAsia="Times New Roman"/>
                <w:sz w:val="20"/>
                <w:szCs w:val="20"/>
                <w:lang w:eastAsia="en-GB"/>
              </w:rPr>
              <w:t>achosi</w:t>
            </w:r>
          </w:p>
          <w:p w14:paraId="790DC184" w14:textId="77777777" w:rsidR="00CB2B03" w:rsidRDefault="00CB2B03" w:rsidP="00CB2B03">
            <w:pPr>
              <w:widowControl/>
              <w:rPr>
                <w:rFonts w:eastAsia="Times New Roman"/>
                <w:lang w:val="en-GB" w:eastAsia="en-GB"/>
              </w:rPr>
            </w:pPr>
            <w:r>
              <w:rPr>
                <w:rFonts w:eastAsia="Times New Roman"/>
                <w:sz w:val="20"/>
                <w:szCs w:val="20"/>
                <w:lang w:val="en-GB" w:eastAsia="en-GB"/>
              </w:rPr>
              <w:t> </w:t>
            </w:r>
          </w:p>
          <w:p w14:paraId="1FC5E708" w14:textId="454448B2" w:rsidR="00CB2B03" w:rsidRDefault="00CB2B03" w:rsidP="00CB2B03">
            <w:pPr>
              <w:widowControl/>
              <w:rPr>
                <w:rFonts w:eastAsia="Times New Roman"/>
                <w:lang w:val="en-GB" w:eastAsia="en-GB"/>
              </w:rPr>
            </w:pPr>
            <w:r>
              <w:rPr>
                <w:rFonts w:eastAsia="Times New Roman"/>
                <w:sz w:val="20"/>
                <w:szCs w:val="20"/>
                <w:lang w:eastAsia="en-GB"/>
              </w:rPr>
              <w:t xml:space="preserve">Un digwyddiad </w:t>
            </w:r>
            <w:r w:rsidR="00EB0A08">
              <w:rPr>
                <w:rFonts w:eastAsia="Times New Roman"/>
                <w:sz w:val="20"/>
                <w:szCs w:val="20"/>
                <w:lang w:eastAsia="en-GB"/>
              </w:rPr>
              <w:t xml:space="preserve">o </w:t>
            </w:r>
            <w:r>
              <w:rPr>
                <w:rFonts w:eastAsia="Times New Roman"/>
                <w:sz w:val="20"/>
                <w:szCs w:val="20"/>
                <w:lang w:eastAsia="en-GB"/>
              </w:rPr>
              <w:t xml:space="preserve">sylw rhywiol digroeso / cyffwrdd </w:t>
            </w:r>
            <w:r w:rsidR="00EB0A08">
              <w:rPr>
                <w:rFonts w:eastAsia="Times New Roman"/>
                <w:sz w:val="20"/>
                <w:szCs w:val="20"/>
                <w:lang w:eastAsia="en-GB"/>
              </w:rPr>
              <w:t xml:space="preserve">lefel isel, </w:t>
            </w:r>
            <w:r>
              <w:rPr>
                <w:rFonts w:eastAsia="Times New Roman"/>
                <w:sz w:val="20"/>
                <w:szCs w:val="20"/>
                <w:lang w:eastAsia="en-GB"/>
              </w:rPr>
              <w:t>wedi'i gyfeirio gan un oedolyn at un arall, p’un a oes capasiti yn bodoli neu beidio. Dim niwed na gofid wedi ei</w:t>
            </w:r>
            <w:r>
              <w:rPr>
                <w:rFonts w:eastAsia="Times New Roman"/>
                <w:spacing w:val="-11"/>
                <w:sz w:val="20"/>
                <w:szCs w:val="20"/>
                <w:lang w:eastAsia="en-GB"/>
              </w:rPr>
              <w:t xml:space="preserve"> </w:t>
            </w:r>
            <w:r>
              <w:rPr>
                <w:rFonts w:eastAsia="Times New Roman"/>
                <w:sz w:val="20"/>
                <w:szCs w:val="20"/>
                <w:lang w:eastAsia="en-GB"/>
              </w:rPr>
              <w:t>achosi</w:t>
            </w:r>
          </w:p>
          <w:p w14:paraId="063CDDF9" w14:textId="77777777" w:rsidR="00CB2B03" w:rsidRDefault="00CB2B03" w:rsidP="00CB2B03">
            <w:pPr>
              <w:widowControl/>
              <w:rPr>
                <w:rFonts w:eastAsia="Times New Roman"/>
                <w:lang w:val="en-GB" w:eastAsia="en-GB"/>
              </w:rPr>
            </w:pPr>
            <w:r>
              <w:rPr>
                <w:rFonts w:eastAsia="Times New Roman"/>
                <w:sz w:val="20"/>
                <w:szCs w:val="20"/>
                <w:lang w:val="en-GB" w:eastAsia="en-GB"/>
              </w:rPr>
              <w:t> </w:t>
            </w:r>
          </w:p>
          <w:p w14:paraId="55EF0C3F" w14:textId="77777777" w:rsidR="002C142B" w:rsidRPr="00F76EE5" w:rsidRDefault="002C142B" w:rsidP="00CB2B03">
            <w:pPr>
              <w:rPr>
                <w:b/>
                <w:sz w:val="20"/>
                <w:szCs w:val="20"/>
              </w:rPr>
            </w:pPr>
          </w:p>
        </w:tc>
        <w:tc>
          <w:tcPr>
            <w:tcW w:w="1114" w:type="pct"/>
            <w:shd w:val="clear" w:color="auto" w:fill="EAF1DD" w:themeFill="accent3" w:themeFillTint="33"/>
          </w:tcPr>
          <w:p w14:paraId="7D80E1AD" w14:textId="6008F9B0" w:rsidR="00CB2B03" w:rsidRDefault="00CB2B03" w:rsidP="00CB2B03">
            <w:pPr>
              <w:widowControl/>
              <w:rPr>
                <w:rFonts w:eastAsia="Times New Roman"/>
                <w:lang w:val="en-GB" w:eastAsia="en-GB"/>
              </w:rPr>
            </w:pPr>
            <w:r>
              <w:rPr>
                <w:rFonts w:eastAsia="Times New Roman"/>
                <w:sz w:val="20"/>
                <w:szCs w:val="20"/>
                <w:lang w:eastAsia="en-GB"/>
              </w:rPr>
              <w:t>Ychydig bach o dynnu coes neu aflonyddu rhywioledig</w:t>
            </w:r>
          </w:p>
          <w:p w14:paraId="545EA34E" w14:textId="77777777" w:rsidR="00CB2B03" w:rsidRDefault="00CB2B03" w:rsidP="00CB2B03">
            <w:pPr>
              <w:widowControl/>
              <w:rPr>
                <w:rFonts w:eastAsia="Times New Roman"/>
                <w:lang w:val="en-GB" w:eastAsia="en-GB"/>
              </w:rPr>
            </w:pPr>
            <w:r>
              <w:rPr>
                <w:rFonts w:eastAsia="Times New Roman"/>
                <w:sz w:val="20"/>
                <w:szCs w:val="20"/>
                <w:lang w:val="en-GB" w:eastAsia="en-GB"/>
              </w:rPr>
              <w:t> </w:t>
            </w:r>
          </w:p>
          <w:p w14:paraId="4DABD21C" w14:textId="67A5A91B" w:rsidR="00CB2B03" w:rsidRDefault="00CB2B03" w:rsidP="00CB2B03">
            <w:pPr>
              <w:widowControl/>
              <w:rPr>
                <w:rFonts w:eastAsia="Times New Roman"/>
                <w:lang w:val="en-GB" w:eastAsia="en-GB"/>
              </w:rPr>
            </w:pPr>
            <w:r>
              <w:rPr>
                <w:rFonts w:eastAsia="Times New Roman"/>
                <w:sz w:val="20"/>
                <w:szCs w:val="20"/>
                <w:lang w:eastAsia="en-GB"/>
              </w:rPr>
              <w:t>Dau o bobl y ceir rheswm i amau eu bod heb alluedd yn cymryd rhan mewn gweithgarwch rhywiol neu berthynas (y mae'r ddeddfwriaeth yn nodi na ellwch wneud asesiad lles pennaf yn ei gylch). Dim gofid i’r naill na’r llall</w:t>
            </w:r>
          </w:p>
          <w:p w14:paraId="06146DB7" w14:textId="466C3B0C" w:rsidR="002C142B" w:rsidRPr="00F76EE5" w:rsidRDefault="00CB2B03" w:rsidP="00CB2B03">
            <w:pPr>
              <w:rPr>
                <w:sz w:val="20"/>
                <w:szCs w:val="20"/>
              </w:rPr>
            </w:pPr>
            <w:r>
              <w:rPr>
                <w:rFonts w:eastAsia="Times New Roman"/>
                <w:sz w:val="20"/>
                <w:szCs w:val="20"/>
                <w:lang w:val="en-GB" w:eastAsia="en-GB"/>
              </w:rPr>
              <w:t> </w:t>
            </w:r>
          </w:p>
        </w:tc>
        <w:tc>
          <w:tcPr>
            <w:tcW w:w="882" w:type="pct"/>
            <w:shd w:val="clear" w:color="auto" w:fill="FDE9D9" w:themeFill="accent6" w:themeFillTint="33"/>
          </w:tcPr>
          <w:p w14:paraId="69C9566A" w14:textId="3C310508" w:rsidR="00016770" w:rsidRDefault="00016770" w:rsidP="00016770">
            <w:pPr>
              <w:rPr>
                <w:rFonts w:eastAsia="Times New Roman"/>
                <w:lang w:val="en-GB" w:eastAsia="en-GB"/>
              </w:rPr>
            </w:pPr>
            <w:r>
              <w:rPr>
                <w:sz w:val="20"/>
                <w:szCs w:val="20"/>
              </w:rPr>
              <w:t>Sylw rhywiol rh</w:t>
            </w:r>
            <w:r w:rsidR="00EB0A08">
              <w:rPr>
                <w:sz w:val="20"/>
                <w:szCs w:val="20"/>
              </w:rPr>
              <w:t>w</w:t>
            </w:r>
            <w:r>
              <w:rPr>
                <w:sz w:val="20"/>
                <w:szCs w:val="20"/>
              </w:rPr>
              <w:t xml:space="preserve">ng dau </w:t>
            </w:r>
            <w:r w:rsidR="002C142B" w:rsidRPr="00F76EE5">
              <w:rPr>
                <w:sz w:val="20"/>
                <w:szCs w:val="20"/>
              </w:rPr>
              <w:t xml:space="preserve"> </w:t>
            </w:r>
            <w:r>
              <w:rPr>
                <w:rFonts w:eastAsia="Times New Roman"/>
                <w:sz w:val="20"/>
                <w:szCs w:val="20"/>
                <w:lang w:eastAsia="en-GB"/>
              </w:rPr>
              <w:t xml:space="preserve">ddefnyddiwr gwasanaeth </w:t>
            </w:r>
            <w:r>
              <w:rPr>
                <w:sz w:val="20"/>
                <w:szCs w:val="20"/>
              </w:rPr>
              <w:t xml:space="preserve">lle mae un heb </w:t>
            </w:r>
            <w:r>
              <w:rPr>
                <w:rFonts w:eastAsia="Times New Roman"/>
                <w:sz w:val="20"/>
                <w:szCs w:val="20"/>
                <w:lang w:eastAsia="en-GB"/>
              </w:rPr>
              <w:t>alluedd i gydsynio.</w:t>
            </w:r>
          </w:p>
          <w:p w14:paraId="6C0520B5" w14:textId="77777777" w:rsidR="00016770" w:rsidRDefault="00016770" w:rsidP="00016770">
            <w:pPr>
              <w:widowControl/>
              <w:rPr>
                <w:rFonts w:eastAsia="Times New Roman"/>
                <w:lang w:val="en-GB" w:eastAsia="en-GB"/>
              </w:rPr>
            </w:pPr>
            <w:r>
              <w:rPr>
                <w:rFonts w:eastAsia="Times New Roman"/>
                <w:sz w:val="20"/>
                <w:szCs w:val="20"/>
                <w:lang w:val="en-GB" w:eastAsia="en-GB"/>
              </w:rPr>
              <w:t> </w:t>
            </w:r>
          </w:p>
          <w:p w14:paraId="1BC4B7CB" w14:textId="3F9ADD85" w:rsidR="00016770" w:rsidRDefault="00016770" w:rsidP="00016770">
            <w:pPr>
              <w:widowControl/>
              <w:rPr>
                <w:rFonts w:eastAsia="Times New Roman"/>
                <w:lang w:val="en-GB" w:eastAsia="en-GB"/>
              </w:rPr>
            </w:pPr>
            <w:r>
              <w:rPr>
                <w:rFonts w:eastAsia="Times New Roman"/>
                <w:sz w:val="20"/>
                <w:szCs w:val="20"/>
                <w:lang w:eastAsia="en-GB"/>
              </w:rPr>
              <w:t>Dau o bobl y ceir rheswm i amau eu bod heb alluedd yn cymryd rhan mewn gweithgarwch rhywiol neu berthynas (y mae'r ddeddfwriaeth yn nodi na ellwch wneud asesiad lles pennaf yn ei gylch) ac mae niwed neu ofid yn cael ei achosi i'r naill barti neu'r llall.</w:t>
            </w:r>
          </w:p>
          <w:p w14:paraId="64CB99EC" w14:textId="77777777" w:rsidR="00016770" w:rsidRDefault="00016770" w:rsidP="00016770">
            <w:pPr>
              <w:widowControl/>
              <w:rPr>
                <w:rFonts w:eastAsia="Times New Roman"/>
                <w:lang w:val="en-GB" w:eastAsia="en-GB"/>
              </w:rPr>
            </w:pPr>
            <w:r>
              <w:rPr>
                <w:rFonts w:eastAsia="Times New Roman"/>
                <w:sz w:val="20"/>
                <w:szCs w:val="20"/>
                <w:lang w:val="en-GB" w:eastAsia="en-GB"/>
              </w:rPr>
              <w:t> </w:t>
            </w:r>
          </w:p>
          <w:p w14:paraId="71DCCEE5" w14:textId="77777777" w:rsidR="00016770" w:rsidRDefault="00016770" w:rsidP="00016770">
            <w:pPr>
              <w:widowControl/>
              <w:rPr>
                <w:rFonts w:eastAsia="Times New Roman"/>
                <w:lang w:val="en-GB" w:eastAsia="en-GB"/>
              </w:rPr>
            </w:pPr>
            <w:r>
              <w:rPr>
                <w:rFonts w:eastAsia="Times New Roman"/>
                <w:sz w:val="20"/>
                <w:szCs w:val="20"/>
                <w:lang w:eastAsia="en-GB"/>
              </w:rPr>
              <w:t>Cyffwrdd rhywiol neu fastyrbio heb gydsyniad dilys.</w:t>
            </w:r>
          </w:p>
          <w:p w14:paraId="3EFA1111" w14:textId="79DA2A59" w:rsidR="00016770" w:rsidRDefault="00016770" w:rsidP="00016770">
            <w:pPr>
              <w:widowControl/>
              <w:rPr>
                <w:rFonts w:eastAsia="Times New Roman"/>
                <w:lang w:val="en-GB" w:eastAsia="en-GB"/>
              </w:rPr>
            </w:pPr>
            <w:r>
              <w:rPr>
                <w:rFonts w:eastAsia="Times New Roman"/>
                <w:sz w:val="20"/>
                <w:szCs w:val="20"/>
                <w:lang w:eastAsia="en-GB"/>
              </w:rPr>
              <w:t>Derbyn amlygiad anweddus</w:t>
            </w:r>
          </w:p>
          <w:p w14:paraId="1A6D85FB" w14:textId="77777777" w:rsidR="00016770" w:rsidRDefault="00016770" w:rsidP="00016770">
            <w:pPr>
              <w:widowControl/>
              <w:rPr>
                <w:rFonts w:eastAsia="Times New Roman"/>
                <w:lang w:val="en-GB" w:eastAsia="en-GB"/>
              </w:rPr>
            </w:pPr>
            <w:r>
              <w:rPr>
                <w:rFonts w:eastAsia="Times New Roman"/>
                <w:sz w:val="20"/>
                <w:szCs w:val="20"/>
                <w:lang w:val="en-GB" w:eastAsia="en-GB"/>
              </w:rPr>
              <w:t> </w:t>
            </w:r>
          </w:p>
          <w:p w14:paraId="76B9A8A0" w14:textId="33311A73" w:rsidR="00016770" w:rsidRDefault="00016770" w:rsidP="00016770">
            <w:pPr>
              <w:widowControl/>
              <w:rPr>
                <w:rFonts w:eastAsia="Times New Roman"/>
                <w:lang w:val="en-GB" w:eastAsia="en-GB"/>
              </w:rPr>
            </w:pPr>
            <w:r>
              <w:rPr>
                <w:rFonts w:eastAsia="Times New Roman"/>
                <w:sz w:val="20"/>
                <w:szCs w:val="20"/>
                <w:lang w:eastAsia="en-GB"/>
              </w:rPr>
              <w:t>Ymddygiad rhywioledig gyda chyswllt neu heb gyswllt sy'n achosi gofid i'r person mewn perygl</w:t>
            </w:r>
          </w:p>
          <w:p w14:paraId="41C30E36" w14:textId="6E6D9290" w:rsidR="002C142B" w:rsidRPr="00F76EE5" w:rsidRDefault="00016770" w:rsidP="008B637C">
            <w:pPr>
              <w:rPr>
                <w:sz w:val="20"/>
                <w:szCs w:val="20"/>
              </w:rPr>
            </w:pPr>
            <w:r>
              <w:rPr>
                <w:rFonts w:eastAsia="Times New Roman"/>
                <w:sz w:val="20"/>
                <w:szCs w:val="20"/>
                <w:lang w:val="en-GB" w:eastAsia="en-GB"/>
              </w:rPr>
              <w:t> </w:t>
            </w:r>
          </w:p>
          <w:p w14:paraId="69D89FBF" w14:textId="53C876AA" w:rsidR="00F76EE5" w:rsidRPr="00F76EE5" w:rsidRDefault="00F76EE5" w:rsidP="00016770">
            <w:pPr>
              <w:rPr>
                <w:sz w:val="20"/>
                <w:szCs w:val="20"/>
              </w:rPr>
            </w:pPr>
          </w:p>
        </w:tc>
        <w:tc>
          <w:tcPr>
            <w:tcW w:w="929" w:type="pct"/>
            <w:shd w:val="clear" w:color="auto" w:fill="FDE9D9" w:themeFill="accent6" w:themeFillTint="33"/>
          </w:tcPr>
          <w:p w14:paraId="198259B4" w14:textId="7B35E368" w:rsidR="00016770" w:rsidRDefault="00016770" w:rsidP="00016770">
            <w:pPr>
              <w:widowControl/>
              <w:rPr>
                <w:rFonts w:eastAsia="Times New Roman"/>
                <w:lang w:val="en-GB" w:eastAsia="en-GB"/>
              </w:rPr>
            </w:pPr>
            <w:r>
              <w:rPr>
                <w:rFonts w:eastAsia="Times New Roman"/>
                <w:sz w:val="20"/>
                <w:szCs w:val="20"/>
                <w:lang w:eastAsia="en-GB"/>
              </w:rPr>
              <w:t>Wedi ceisio treiddio drwy unrhyw ddull (p’un a yw’n digwydd o fewn perthynas neu beidio) heb gydsyniad dilys.</w:t>
            </w:r>
          </w:p>
          <w:p w14:paraId="38B80F48" w14:textId="77777777" w:rsidR="00016770" w:rsidRDefault="00016770" w:rsidP="00016770">
            <w:pPr>
              <w:widowControl/>
              <w:rPr>
                <w:rFonts w:eastAsia="Times New Roman"/>
                <w:lang w:val="en-GB" w:eastAsia="en-GB"/>
              </w:rPr>
            </w:pPr>
            <w:r>
              <w:rPr>
                <w:rFonts w:eastAsia="Times New Roman"/>
                <w:sz w:val="20"/>
                <w:szCs w:val="20"/>
                <w:lang w:val="en-GB" w:eastAsia="en-GB"/>
              </w:rPr>
              <w:t> </w:t>
            </w:r>
          </w:p>
          <w:p w14:paraId="082EFC2D" w14:textId="2DCF6B28" w:rsidR="00016770" w:rsidRDefault="00016770" w:rsidP="00016770">
            <w:pPr>
              <w:widowControl/>
              <w:rPr>
                <w:rFonts w:eastAsia="Times New Roman"/>
                <w:lang w:val="en-GB" w:eastAsia="en-GB"/>
              </w:rPr>
            </w:pPr>
            <w:r>
              <w:rPr>
                <w:rFonts w:eastAsia="Times New Roman"/>
                <w:sz w:val="20"/>
                <w:szCs w:val="20"/>
                <w:lang w:eastAsia="en-GB"/>
              </w:rPr>
              <w:t>Cael ei orfodi i edrych ar ddeunydd pornograffig yn erbyn ei ewyllys / lle na ellir rhoi cydsyniad dilys.</w:t>
            </w:r>
          </w:p>
          <w:p w14:paraId="6DC8ADF3" w14:textId="77777777" w:rsidR="00016770" w:rsidRDefault="00016770" w:rsidP="008B637C">
            <w:pPr>
              <w:rPr>
                <w:sz w:val="20"/>
                <w:szCs w:val="20"/>
              </w:rPr>
            </w:pPr>
          </w:p>
          <w:p w14:paraId="2AFB1D3C" w14:textId="77777777" w:rsidR="002C142B" w:rsidRPr="00F76EE5" w:rsidRDefault="002C142B" w:rsidP="00016770">
            <w:pPr>
              <w:rPr>
                <w:b/>
                <w:sz w:val="20"/>
                <w:szCs w:val="20"/>
              </w:rPr>
            </w:pPr>
          </w:p>
        </w:tc>
        <w:tc>
          <w:tcPr>
            <w:tcW w:w="823" w:type="pct"/>
            <w:shd w:val="clear" w:color="auto" w:fill="F2DBDB" w:themeFill="accent2" w:themeFillTint="33"/>
          </w:tcPr>
          <w:p w14:paraId="6DAD03D6" w14:textId="3649970C" w:rsidR="00016770" w:rsidRDefault="00016770" w:rsidP="00016770">
            <w:pPr>
              <w:widowControl/>
              <w:rPr>
                <w:rFonts w:eastAsia="Times New Roman"/>
                <w:lang w:val="en-GB" w:eastAsia="en-GB"/>
              </w:rPr>
            </w:pPr>
            <w:r>
              <w:rPr>
                <w:rFonts w:eastAsia="Times New Roman"/>
                <w:sz w:val="20"/>
                <w:szCs w:val="20"/>
                <w:lang w:eastAsia="en-GB"/>
              </w:rPr>
              <w:t>Treiddio drwy unrhyw ddull (</w:t>
            </w:r>
            <w:r w:rsidR="009D2256">
              <w:rPr>
                <w:rFonts w:eastAsia="Times New Roman"/>
                <w:sz w:val="20"/>
                <w:szCs w:val="20"/>
                <w:lang w:eastAsia="en-GB"/>
              </w:rPr>
              <w:t>p’un a yw’n digwydd o fewn perthynas neu beidio) heb gydsyniad dilys</w:t>
            </w:r>
            <w:r>
              <w:rPr>
                <w:rFonts w:eastAsia="Times New Roman"/>
                <w:sz w:val="20"/>
                <w:szCs w:val="20"/>
                <w:lang w:eastAsia="en-GB"/>
              </w:rPr>
              <w:t>.</w:t>
            </w:r>
          </w:p>
          <w:p w14:paraId="21790B20" w14:textId="77777777" w:rsidR="00016770" w:rsidRDefault="00016770" w:rsidP="00016770">
            <w:pPr>
              <w:widowControl/>
              <w:rPr>
                <w:rFonts w:eastAsia="Times New Roman"/>
                <w:lang w:val="en-GB" w:eastAsia="en-GB"/>
              </w:rPr>
            </w:pPr>
            <w:r>
              <w:rPr>
                <w:rFonts w:eastAsia="Times New Roman"/>
                <w:sz w:val="20"/>
                <w:szCs w:val="20"/>
                <w:lang w:val="en-GB" w:eastAsia="en-GB"/>
              </w:rPr>
              <w:t> </w:t>
            </w:r>
          </w:p>
          <w:p w14:paraId="3BAC9122" w14:textId="42B9A215" w:rsidR="00016770" w:rsidRDefault="00016770" w:rsidP="00016770">
            <w:pPr>
              <w:widowControl/>
              <w:rPr>
                <w:rFonts w:eastAsia="Times New Roman"/>
                <w:lang w:val="en-GB" w:eastAsia="en-GB"/>
              </w:rPr>
            </w:pPr>
            <w:r>
              <w:rPr>
                <w:rFonts w:eastAsia="Times New Roman"/>
                <w:sz w:val="20"/>
                <w:szCs w:val="20"/>
                <w:lang w:eastAsia="en-GB"/>
              </w:rPr>
              <w:t xml:space="preserve">Rhyw mewn perthynas a nodweddir gan </w:t>
            </w:r>
            <w:r w:rsidR="009D2256">
              <w:rPr>
                <w:rFonts w:eastAsia="Times New Roman"/>
                <w:sz w:val="20"/>
                <w:szCs w:val="20"/>
                <w:lang w:eastAsia="en-GB"/>
              </w:rPr>
              <w:t>ddiffyg cy</w:t>
            </w:r>
            <w:r>
              <w:rPr>
                <w:rFonts w:eastAsia="Times New Roman"/>
                <w:sz w:val="20"/>
                <w:szCs w:val="20"/>
                <w:lang w:eastAsia="en-GB"/>
              </w:rPr>
              <w:t xml:space="preserve">bwysedd </w:t>
            </w:r>
            <w:r w:rsidR="009D2256">
              <w:rPr>
                <w:rFonts w:eastAsia="Times New Roman"/>
                <w:sz w:val="20"/>
                <w:szCs w:val="20"/>
                <w:lang w:eastAsia="en-GB"/>
              </w:rPr>
              <w:t>grym</w:t>
            </w:r>
            <w:r>
              <w:rPr>
                <w:rFonts w:eastAsia="Times New Roman"/>
                <w:sz w:val="20"/>
                <w:szCs w:val="20"/>
                <w:lang w:eastAsia="en-GB"/>
              </w:rPr>
              <w:t>, gorfod</w:t>
            </w:r>
            <w:r w:rsidR="009D2256">
              <w:rPr>
                <w:rFonts w:eastAsia="Times New Roman"/>
                <w:sz w:val="20"/>
                <w:szCs w:val="20"/>
                <w:lang w:eastAsia="en-GB"/>
              </w:rPr>
              <w:t>aeth</w:t>
            </w:r>
            <w:r>
              <w:rPr>
                <w:rFonts w:eastAsia="Times New Roman"/>
                <w:sz w:val="20"/>
                <w:szCs w:val="20"/>
                <w:lang w:eastAsia="en-GB"/>
              </w:rPr>
              <w:t xml:space="preserve"> neu gamfanteisio,</w:t>
            </w:r>
          </w:p>
          <w:p w14:paraId="66489C44" w14:textId="05C8237C" w:rsidR="00016770" w:rsidRDefault="00016770" w:rsidP="00016770">
            <w:pPr>
              <w:widowControl/>
              <w:rPr>
                <w:rFonts w:eastAsia="Times New Roman"/>
                <w:lang w:val="en-GB" w:eastAsia="en-GB"/>
              </w:rPr>
            </w:pPr>
            <w:r>
              <w:rPr>
                <w:rFonts w:eastAsia="Times New Roman"/>
                <w:sz w:val="20"/>
                <w:szCs w:val="20"/>
                <w:lang w:eastAsia="en-GB"/>
              </w:rPr>
              <w:t>e.e.</w:t>
            </w:r>
            <w:r w:rsidR="009D2256">
              <w:rPr>
                <w:rFonts w:eastAsia="Times New Roman"/>
                <w:sz w:val="20"/>
                <w:szCs w:val="20"/>
                <w:lang w:eastAsia="en-GB"/>
              </w:rPr>
              <w:t xml:space="preserve"> aelod o staff a</w:t>
            </w:r>
            <w:r>
              <w:rPr>
                <w:rFonts w:eastAsia="Times New Roman"/>
                <w:sz w:val="20"/>
                <w:szCs w:val="20"/>
                <w:lang w:eastAsia="en-GB"/>
              </w:rPr>
              <w:t xml:space="preserve"> defnyddiwr gwasanaeth neu </w:t>
            </w:r>
            <w:r w:rsidR="009D2256">
              <w:rPr>
                <w:rFonts w:eastAsia="Times New Roman"/>
                <w:sz w:val="20"/>
                <w:szCs w:val="20"/>
                <w:lang w:eastAsia="en-GB"/>
              </w:rPr>
              <w:t>d</w:t>
            </w:r>
            <w:r>
              <w:rPr>
                <w:rFonts w:eastAsia="Times New Roman"/>
                <w:sz w:val="20"/>
                <w:szCs w:val="20"/>
                <w:lang w:eastAsia="en-GB"/>
              </w:rPr>
              <w:t xml:space="preserve">defnyddiwr gwasanaeth a defnyddiwr gwasanaeth </w:t>
            </w:r>
          </w:p>
          <w:p w14:paraId="0A9FD185" w14:textId="77777777" w:rsidR="00016770" w:rsidRDefault="00016770" w:rsidP="00016770">
            <w:pPr>
              <w:widowControl/>
              <w:rPr>
                <w:rFonts w:eastAsia="Times New Roman"/>
                <w:lang w:val="en-GB" w:eastAsia="en-GB"/>
              </w:rPr>
            </w:pPr>
            <w:r>
              <w:rPr>
                <w:rFonts w:eastAsia="Times New Roman"/>
                <w:sz w:val="20"/>
                <w:szCs w:val="20"/>
                <w:lang w:val="en-GB" w:eastAsia="en-GB"/>
              </w:rPr>
              <w:t> </w:t>
            </w:r>
          </w:p>
          <w:p w14:paraId="3035959D" w14:textId="77777777" w:rsidR="00016770" w:rsidRDefault="00016770" w:rsidP="00016770">
            <w:pPr>
              <w:widowControl/>
              <w:rPr>
                <w:rFonts w:eastAsia="Times New Roman"/>
                <w:lang w:val="en-GB" w:eastAsia="en-GB"/>
              </w:rPr>
            </w:pPr>
            <w:r>
              <w:rPr>
                <w:rFonts w:eastAsia="Times New Roman"/>
                <w:sz w:val="20"/>
                <w:szCs w:val="20"/>
                <w:lang w:eastAsia="en-GB"/>
              </w:rPr>
              <w:t>Rhyw heb gydsyniad dilys (trais rhywiol).</w:t>
            </w:r>
          </w:p>
          <w:p w14:paraId="12B967A7" w14:textId="77777777" w:rsidR="00016770" w:rsidRDefault="00016770" w:rsidP="00016770">
            <w:pPr>
              <w:widowControl/>
              <w:rPr>
                <w:rFonts w:eastAsia="Times New Roman"/>
                <w:lang w:val="en-GB" w:eastAsia="en-GB"/>
              </w:rPr>
            </w:pPr>
            <w:r>
              <w:rPr>
                <w:rFonts w:eastAsia="Times New Roman"/>
                <w:sz w:val="20"/>
                <w:szCs w:val="20"/>
                <w:lang w:val="en-GB" w:eastAsia="en-GB"/>
              </w:rPr>
              <w:t> </w:t>
            </w:r>
          </w:p>
          <w:p w14:paraId="6DCA2D4F" w14:textId="59EDC7F2" w:rsidR="00016770" w:rsidRDefault="009D2256" w:rsidP="00016770">
            <w:pPr>
              <w:widowControl/>
              <w:rPr>
                <w:rFonts w:eastAsia="Times New Roman"/>
                <w:lang w:val="en-GB" w:eastAsia="en-GB"/>
              </w:rPr>
            </w:pPr>
            <w:r>
              <w:rPr>
                <w:rFonts w:eastAsia="Times New Roman"/>
                <w:sz w:val="20"/>
                <w:szCs w:val="20"/>
                <w:lang w:eastAsia="en-GB"/>
              </w:rPr>
              <w:t>Sbecian</w:t>
            </w:r>
            <w:r w:rsidR="00016770">
              <w:rPr>
                <w:rFonts w:eastAsia="Times New Roman"/>
                <w:sz w:val="20"/>
                <w:szCs w:val="20"/>
                <w:lang w:eastAsia="en-GB"/>
              </w:rPr>
              <w:t xml:space="preserve"> heb g</w:t>
            </w:r>
            <w:r>
              <w:rPr>
                <w:rFonts w:eastAsia="Times New Roman"/>
                <w:sz w:val="20"/>
                <w:szCs w:val="20"/>
                <w:lang w:eastAsia="en-GB"/>
              </w:rPr>
              <w:t>ydsynia</w:t>
            </w:r>
            <w:r w:rsidR="00016770">
              <w:rPr>
                <w:rFonts w:eastAsia="Times New Roman"/>
                <w:sz w:val="20"/>
                <w:szCs w:val="20"/>
                <w:lang w:eastAsia="en-GB"/>
              </w:rPr>
              <w:t>d</w:t>
            </w:r>
          </w:p>
          <w:p w14:paraId="2C3358FF" w14:textId="40347EF3" w:rsidR="00183BC8" w:rsidRPr="00F76EE5" w:rsidRDefault="00016770" w:rsidP="00016770">
            <w:pPr>
              <w:rPr>
                <w:sz w:val="20"/>
                <w:szCs w:val="20"/>
              </w:rPr>
            </w:pPr>
            <w:r>
              <w:rPr>
                <w:rFonts w:eastAsia="Times New Roman"/>
                <w:sz w:val="20"/>
                <w:szCs w:val="20"/>
                <w:lang w:val="en-GB" w:eastAsia="en-GB"/>
              </w:rPr>
              <w:t> </w:t>
            </w:r>
          </w:p>
          <w:p w14:paraId="3A73222C" w14:textId="77777777" w:rsidR="00183BC8" w:rsidRPr="00F76EE5" w:rsidRDefault="00183BC8" w:rsidP="00183BC8">
            <w:pPr>
              <w:rPr>
                <w:sz w:val="20"/>
                <w:szCs w:val="20"/>
              </w:rPr>
            </w:pPr>
          </w:p>
          <w:p w14:paraId="4AEE25DD" w14:textId="77777777" w:rsidR="00937BE7" w:rsidRPr="00F76EE5" w:rsidRDefault="00937BE7" w:rsidP="008B637C">
            <w:pPr>
              <w:rPr>
                <w:sz w:val="20"/>
                <w:szCs w:val="20"/>
              </w:rPr>
            </w:pPr>
          </w:p>
          <w:p w14:paraId="53FCA0AC" w14:textId="77777777" w:rsidR="00937BE7" w:rsidRPr="00F76EE5" w:rsidRDefault="00937BE7" w:rsidP="009D2256">
            <w:pPr>
              <w:rPr>
                <w:sz w:val="20"/>
                <w:szCs w:val="20"/>
              </w:rPr>
            </w:pPr>
          </w:p>
        </w:tc>
      </w:tr>
    </w:tbl>
    <w:p w14:paraId="074F8258" w14:textId="77777777" w:rsidR="008B637C" w:rsidRDefault="008B637C" w:rsidP="000F2F53">
      <w:pPr>
        <w:jc w:val="both"/>
        <w:rPr>
          <w:b/>
          <w:sz w:val="24"/>
          <w:szCs w:val="24"/>
        </w:rPr>
      </w:pPr>
      <w:r>
        <w:rPr>
          <w:b/>
          <w:sz w:val="24"/>
          <w:szCs w:val="24"/>
        </w:rPr>
        <w:br w:type="page"/>
      </w:r>
    </w:p>
    <w:p w14:paraId="10482D7B" w14:textId="3AC774DD" w:rsidR="008E60C1" w:rsidRPr="000F2F53" w:rsidRDefault="009D3096" w:rsidP="000F2F53">
      <w:pPr>
        <w:jc w:val="both"/>
        <w:rPr>
          <w:b/>
          <w:sz w:val="24"/>
          <w:szCs w:val="24"/>
        </w:rPr>
      </w:pPr>
      <w:r>
        <w:rPr>
          <w:b/>
          <w:sz w:val="24"/>
          <w:szCs w:val="24"/>
        </w:rPr>
        <w:lastRenderedPageBreak/>
        <w:t>CAMDRINIAETH</w:t>
      </w:r>
      <w:r w:rsidRPr="000F2F53">
        <w:rPr>
          <w:b/>
          <w:sz w:val="24"/>
          <w:szCs w:val="24"/>
        </w:rPr>
        <w:t xml:space="preserve"> </w:t>
      </w:r>
      <w:r>
        <w:rPr>
          <w:b/>
          <w:sz w:val="24"/>
          <w:szCs w:val="24"/>
        </w:rPr>
        <w:t>SEICOLEGOL/EMOSIYNOL</w:t>
      </w:r>
    </w:p>
    <w:tbl>
      <w:tblPr>
        <w:tblStyle w:val="TableGrid"/>
        <w:tblW w:w="5000" w:type="pct"/>
        <w:jc w:val="center"/>
        <w:tblLayout w:type="fixed"/>
        <w:tblLook w:val="04A0" w:firstRow="1" w:lastRow="0" w:firstColumn="1" w:lastColumn="0" w:noHBand="0" w:noVBand="1"/>
      </w:tblPr>
      <w:tblGrid>
        <w:gridCol w:w="3824"/>
        <w:gridCol w:w="3402"/>
        <w:gridCol w:w="2520"/>
        <w:gridCol w:w="2794"/>
        <w:gridCol w:w="2730"/>
      </w:tblGrid>
      <w:tr w:rsidR="00F76EE5" w:rsidRPr="00FF6325" w14:paraId="42D214DE" w14:textId="77777777" w:rsidTr="00305A04">
        <w:trPr>
          <w:trHeight w:val="569"/>
          <w:jc w:val="center"/>
        </w:trPr>
        <w:tc>
          <w:tcPr>
            <w:tcW w:w="2366" w:type="pct"/>
            <w:gridSpan w:val="2"/>
            <w:shd w:val="clear" w:color="auto" w:fill="4F6228" w:themeFill="accent3" w:themeFillShade="80"/>
            <w:vAlign w:val="center"/>
          </w:tcPr>
          <w:p w14:paraId="267E567B" w14:textId="7104D510" w:rsidR="00F76EE5" w:rsidRPr="00FF6325" w:rsidRDefault="00DF3AE8" w:rsidP="0034135F">
            <w:pPr>
              <w:spacing w:line="276" w:lineRule="auto"/>
              <w:jc w:val="center"/>
              <w:rPr>
                <w:b/>
                <w:color w:val="FFFFFF" w:themeColor="background1"/>
              </w:rPr>
            </w:pPr>
            <w:r>
              <w:rPr>
                <w:b/>
                <w:color w:val="FFFFFF" w:themeColor="background1"/>
              </w:rPr>
              <w:t>ATAL drwy weithredu amgen</w:t>
            </w:r>
          </w:p>
        </w:tc>
        <w:tc>
          <w:tcPr>
            <w:tcW w:w="2634" w:type="pct"/>
            <w:gridSpan w:val="3"/>
            <w:shd w:val="clear" w:color="auto" w:fill="632423" w:themeFill="accent2" w:themeFillShade="80"/>
            <w:vAlign w:val="center"/>
          </w:tcPr>
          <w:p w14:paraId="57C88639" w14:textId="2B9DD32E" w:rsidR="00F76EE5" w:rsidRPr="00FF6325" w:rsidRDefault="001E2E16" w:rsidP="0034135F">
            <w:pPr>
              <w:spacing w:line="276" w:lineRule="auto"/>
              <w:jc w:val="center"/>
              <w:rPr>
                <w:b/>
                <w:color w:val="FFFFFF" w:themeColor="background1"/>
              </w:rPr>
            </w:pPr>
            <w:r>
              <w:rPr>
                <w:b/>
                <w:color w:val="FFFFFF" w:themeColor="background1"/>
              </w:rPr>
              <w:t xml:space="preserve">AMDDIFFYN drwy’r </w:t>
            </w:r>
            <w:r w:rsidR="004B1A9B">
              <w:rPr>
                <w:b/>
                <w:color w:val="FFFFFF" w:themeColor="background1"/>
              </w:rPr>
              <w:t>Broses Ddiogelu</w:t>
            </w:r>
          </w:p>
        </w:tc>
      </w:tr>
      <w:tr w:rsidR="00305A04" w:rsidRPr="00FF6325" w14:paraId="625C0B55" w14:textId="77777777" w:rsidTr="00305A04">
        <w:trPr>
          <w:trHeight w:val="694"/>
          <w:jc w:val="center"/>
        </w:trPr>
        <w:tc>
          <w:tcPr>
            <w:tcW w:w="2366" w:type="pct"/>
            <w:gridSpan w:val="2"/>
            <w:shd w:val="clear" w:color="auto" w:fill="FFFF99"/>
            <w:vAlign w:val="center"/>
          </w:tcPr>
          <w:p w14:paraId="6AAA8A12" w14:textId="7AEA2CBE" w:rsidR="00305A04" w:rsidRPr="00FF6325" w:rsidRDefault="00AF7B63" w:rsidP="0034135F">
            <w:pPr>
              <w:jc w:val="center"/>
              <w:rPr>
                <w:i/>
                <w:sz w:val="20"/>
                <w:szCs w:val="20"/>
              </w:rPr>
            </w:pPr>
            <w:r>
              <w:rPr>
                <w:rFonts w:eastAsia="Times New Roman"/>
                <w:b/>
                <w:bCs/>
                <w:sz w:val="20"/>
                <w:szCs w:val="20"/>
                <w:lang w:eastAsia="en-GB"/>
              </w:rPr>
              <w:t>Mae angen rheolaeth b</w:t>
            </w:r>
            <w:r w:rsidRPr="000156B6">
              <w:rPr>
                <w:rFonts w:eastAsia="Times New Roman"/>
                <w:b/>
                <w:bCs/>
                <w:sz w:val="20"/>
                <w:szCs w:val="20"/>
                <w:lang w:eastAsia="en-GB"/>
              </w:rPr>
              <w:t xml:space="preserve">riodol yn lleol neu </w:t>
            </w:r>
            <w:r>
              <w:rPr>
                <w:rFonts w:eastAsia="Times New Roman"/>
                <w:b/>
                <w:bCs/>
                <w:sz w:val="20"/>
                <w:szCs w:val="20"/>
                <w:lang w:eastAsia="en-GB"/>
              </w:rPr>
              <w:t xml:space="preserve">ar </w:t>
            </w:r>
            <w:r w:rsidRPr="000156B6">
              <w:rPr>
                <w:rFonts w:eastAsia="Times New Roman"/>
                <w:b/>
                <w:bCs/>
                <w:sz w:val="20"/>
                <w:szCs w:val="20"/>
                <w:lang w:eastAsia="en-GB"/>
              </w:rPr>
              <w:t xml:space="preserve">lefel asiantaeth a </w:t>
            </w:r>
            <w:r>
              <w:rPr>
                <w:rFonts w:eastAsia="Times New Roman"/>
                <w:b/>
                <w:bCs/>
                <w:sz w:val="20"/>
                <w:szCs w:val="20"/>
                <w:lang w:eastAsia="en-GB"/>
              </w:rPr>
              <w:t>chadw</w:t>
            </w:r>
            <w:r w:rsidRPr="000156B6">
              <w:rPr>
                <w:rFonts w:eastAsia="Times New Roman"/>
                <w:b/>
                <w:bCs/>
                <w:sz w:val="20"/>
                <w:szCs w:val="20"/>
                <w:lang w:eastAsia="en-GB"/>
              </w:rPr>
              <w:t xml:space="preserve"> cofnod </w:t>
            </w:r>
            <w:r>
              <w:rPr>
                <w:rFonts w:eastAsia="Times New Roman"/>
                <w:b/>
                <w:bCs/>
                <w:sz w:val="20"/>
                <w:szCs w:val="20"/>
                <w:lang w:eastAsia="en-GB"/>
              </w:rPr>
              <w:t>o’r camau a gymerwyd</w:t>
            </w:r>
            <w:r w:rsidRPr="000156B6">
              <w:rPr>
                <w:rFonts w:eastAsia="Times New Roman"/>
                <w:b/>
                <w:bCs/>
                <w:sz w:val="20"/>
                <w:szCs w:val="20"/>
                <w:lang w:eastAsia="en-GB"/>
              </w:rPr>
              <w:t>.</w:t>
            </w:r>
            <w:r w:rsidRPr="000156B6">
              <w:rPr>
                <w:rFonts w:eastAsia="Times New Roman"/>
                <w:b/>
                <w:bCs/>
                <w:lang w:eastAsia="en-GB"/>
              </w:rPr>
              <w:t xml:space="preserve"> </w:t>
            </w:r>
            <w:r>
              <w:rPr>
                <w:rFonts w:eastAsia="Times New Roman"/>
                <w:i/>
                <w:iCs/>
                <w:sz w:val="20"/>
                <w:szCs w:val="20"/>
                <w:lang w:eastAsia="en-GB"/>
              </w:rPr>
              <w:t xml:space="preserve">e.e. </w:t>
            </w:r>
            <w:r w:rsidR="00480882">
              <w:rPr>
                <w:rFonts w:eastAsia="Times New Roman"/>
                <w:i/>
                <w:iCs/>
                <w:sz w:val="20"/>
                <w:szCs w:val="20"/>
                <w:lang w:eastAsia="en-GB"/>
              </w:rPr>
              <w:t xml:space="preserve">Atgyfeiriad </w:t>
            </w:r>
            <w:r w:rsidR="00480882">
              <w:rPr>
                <w:i/>
                <w:sz w:val="20"/>
                <w:szCs w:val="20"/>
              </w:rPr>
              <w:t xml:space="preserve">Ymarfer </w:t>
            </w:r>
            <w:r w:rsidR="00480882">
              <w:rPr>
                <w:rFonts w:eastAsia="Times New Roman"/>
                <w:i/>
                <w:iCs/>
                <w:sz w:val="20"/>
                <w:szCs w:val="20"/>
                <w:lang w:eastAsia="en-GB"/>
              </w:rPr>
              <w:t>G</w:t>
            </w:r>
            <w:r w:rsidR="00480882" w:rsidRPr="000156B6">
              <w:rPr>
                <w:rFonts w:eastAsia="Times New Roman"/>
                <w:i/>
                <w:iCs/>
                <w:sz w:val="20"/>
                <w:szCs w:val="20"/>
                <w:lang w:eastAsia="en-GB"/>
              </w:rPr>
              <w:t>wael</w:t>
            </w:r>
            <w:r w:rsidR="002118BB">
              <w:rPr>
                <w:rFonts w:eastAsia="Times New Roman"/>
                <w:i/>
                <w:iCs/>
                <w:sz w:val="20"/>
                <w:szCs w:val="20"/>
                <w:lang w:eastAsia="en-GB"/>
              </w:rPr>
              <w:t xml:space="preserve"> </w:t>
            </w:r>
            <w:r w:rsidR="00480882" w:rsidRPr="000156B6">
              <w:rPr>
                <w:rFonts w:eastAsia="Times New Roman"/>
                <w:i/>
                <w:iCs/>
                <w:sz w:val="20"/>
                <w:szCs w:val="20"/>
                <w:lang w:eastAsia="en-GB"/>
              </w:rPr>
              <w:t>/</w:t>
            </w:r>
            <w:r w:rsidR="00480882">
              <w:rPr>
                <w:rFonts w:eastAsia="Times New Roman"/>
                <w:i/>
                <w:iCs/>
                <w:sz w:val="20"/>
                <w:szCs w:val="20"/>
                <w:lang w:eastAsia="en-GB"/>
              </w:rPr>
              <w:t xml:space="preserve"> Safon Gwasanaeth</w:t>
            </w:r>
            <w:r w:rsidR="00480882" w:rsidRPr="000156B6">
              <w:rPr>
                <w:rFonts w:eastAsia="Times New Roman"/>
                <w:i/>
                <w:iCs/>
                <w:sz w:val="20"/>
                <w:szCs w:val="20"/>
                <w:lang w:eastAsia="en-GB"/>
              </w:rPr>
              <w:t xml:space="preserve"> </w:t>
            </w:r>
            <w:r w:rsidRPr="000156B6">
              <w:rPr>
                <w:rFonts w:eastAsia="Times New Roman"/>
                <w:i/>
                <w:iCs/>
                <w:sz w:val="20"/>
                <w:szCs w:val="20"/>
                <w:lang w:eastAsia="en-GB"/>
              </w:rPr>
              <w:t xml:space="preserve">neu </w:t>
            </w:r>
            <w:r>
              <w:rPr>
                <w:rFonts w:eastAsia="Times New Roman"/>
                <w:i/>
                <w:iCs/>
                <w:sz w:val="20"/>
                <w:szCs w:val="20"/>
                <w:lang w:eastAsia="en-GB"/>
              </w:rPr>
              <w:t>ddatrys</w:t>
            </w:r>
            <w:r w:rsidRPr="000156B6">
              <w:rPr>
                <w:rFonts w:eastAsia="Times New Roman"/>
                <w:i/>
                <w:iCs/>
                <w:sz w:val="20"/>
                <w:szCs w:val="20"/>
                <w:lang w:eastAsia="en-GB"/>
              </w:rPr>
              <w:t xml:space="preserve">iad drwy Reoli Gofal </w:t>
            </w:r>
            <w:r>
              <w:rPr>
                <w:rFonts w:eastAsia="Times New Roman"/>
                <w:i/>
                <w:iCs/>
                <w:sz w:val="20"/>
                <w:szCs w:val="20"/>
                <w:lang w:eastAsia="en-GB"/>
              </w:rPr>
              <w:t>/ Cwynion / D</w:t>
            </w:r>
            <w:r w:rsidRPr="000156B6">
              <w:rPr>
                <w:rFonts w:eastAsia="Times New Roman"/>
                <w:i/>
                <w:iCs/>
                <w:sz w:val="20"/>
                <w:szCs w:val="20"/>
                <w:lang w:eastAsia="en-GB"/>
              </w:rPr>
              <w:t>isgyblu</w:t>
            </w:r>
          </w:p>
        </w:tc>
        <w:tc>
          <w:tcPr>
            <w:tcW w:w="2634" w:type="pct"/>
            <w:gridSpan w:val="3"/>
            <w:shd w:val="clear" w:color="auto" w:fill="FFFF99"/>
            <w:vAlign w:val="center"/>
          </w:tcPr>
          <w:p w14:paraId="2B7FD6B1" w14:textId="62C18CE6" w:rsidR="00305A04" w:rsidRPr="00FF6325" w:rsidRDefault="00AF7B63" w:rsidP="0034135F">
            <w:pPr>
              <w:jc w:val="center"/>
              <w:rPr>
                <w:b/>
                <w:sz w:val="20"/>
                <w:szCs w:val="20"/>
              </w:rPr>
            </w:pPr>
            <w:r>
              <w:rPr>
                <w:b/>
                <w:i/>
                <w:sz w:val="20"/>
                <w:szCs w:val="20"/>
              </w:rPr>
              <w:t>Rhaid gwneud Atgyfeiriad Diogelu</w:t>
            </w:r>
          </w:p>
        </w:tc>
      </w:tr>
      <w:tr w:rsidR="00C621F9" w:rsidRPr="00FF6325" w14:paraId="753D4FE0" w14:textId="77777777" w:rsidTr="00B1187C">
        <w:trPr>
          <w:trHeight w:val="552"/>
          <w:jc w:val="center"/>
        </w:trPr>
        <w:tc>
          <w:tcPr>
            <w:tcW w:w="1252" w:type="pct"/>
            <w:shd w:val="clear" w:color="auto" w:fill="365F91" w:themeFill="accent1" w:themeFillShade="BF"/>
          </w:tcPr>
          <w:p w14:paraId="10777286" w14:textId="21101AF7" w:rsidR="00F76EE5" w:rsidRPr="00FF6325" w:rsidRDefault="006B5AAB" w:rsidP="0034135F">
            <w:pPr>
              <w:spacing w:line="276" w:lineRule="auto"/>
              <w:jc w:val="center"/>
              <w:rPr>
                <w:b/>
                <w:color w:val="FFFFFF" w:themeColor="background1"/>
              </w:rPr>
            </w:pPr>
            <w:r>
              <w:rPr>
                <w:b/>
                <w:color w:val="FFFFFF" w:themeColor="background1"/>
              </w:rPr>
              <w:t>Dim niwed na risg o hynny</w:t>
            </w:r>
          </w:p>
          <w:p w14:paraId="51714B68" w14:textId="4B1B4E09" w:rsidR="00F76EE5" w:rsidRPr="00FF6325" w:rsidRDefault="006B5AAB" w:rsidP="0034135F">
            <w:pPr>
              <w:jc w:val="center"/>
              <w:rPr>
                <w:b/>
                <w:i/>
                <w:color w:val="FFFFFF" w:themeColor="background1"/>
              </w:rPr>
            </w:pPr>
            <w:r>
              <w:rPr>
                <w:b/>
                <w:color w:val="FFFFFF" w:themeColor="background1"/>
              </w:rPr>
              <w:t>Risg isel o niwed</w:t>
            </w:r>
          </w:p>
        </w:tc>
        <w:tc>
          <w:tcPr>
            <w:tcW w:w="1114" w:type="pct"/>
            <w:shd w:val="clear" w:color="auto" w:fill="76923C" w:themeFill="accent3" w:themeFillShade="BF"/>
          </w:tcPr>
          <w:p w14:paraId="0266AEA0" w14:textId="7DD0765D" w:rsidR="00F76EE5" w:rsidRPr="00FF6325" w:rsidRDefault="006B5AAB" w:rsidP="0034135F">
            <w:pPr>
              <w:spacing w:line="276" w:lineRule="auto"/>
              <w:jc w:val="center"/>
              <w:rPr>
                <w:b/>
                <w:color w:val="FFFFFF" w:themeColor="background1"/>
              </w:rPr>
            </w:pPr>
            <w:r>
              <w:rPr>
                <w:b/>
                <w:color w:val="FFFFFF" w:themeColor="background1"/>
              </w:rPr>
              <w:t>Niwed posibl neu risg o hynny</w:t>
            </w:r>
          </w:p>
          <w:p w14:paraId="3845DB6F" w14:textId="58458389" w:rsidR="00F76EE5" w:rsidRPr="00FF6325" w:rsidRDefault="006B5AAB" w:rsidP="0034135F">
            <w:pPr>
              <w:jc w:val="center"/>
              <w:rPr>
                <w:b/>
                <w:i/>
                <w:color w:val="FFFFFF" w:themeColor="background1"/>
              </w:rPr>
            </w:pPr>
            <w:r>
              <w:rPr>
                <w:b/>
                <w:color w:val="FFFFFF" w:themeColor="background1"/>
              </w:rPr>
              <w:t>Risg canolig o niwed</w:t>
            </w:r>
          </w:p>
        </w:tc>
        <w:tc>
          <w:tcPr>
            <w:tcW w:w="2634" w:type="pct"/>
            <w:gridSpan w:val="3"/>
            <w:shd w:val="clear" w:color="auto" w:fill="943634" w:themeFill="accent2" w:themeFillShade="BF"/>
          </w:tcPr>
          <w:p w14:paraId="6B000AB7" w14:textId="41549C83" w:rsidR="00F76EE5" w:rsidRPr="00FF6325" w:rsidRDefault="006B5AAB" w:rsidP="0034135F">
            <w:pPr>
              <w:spacing w:line="276" w:lineRule="auto"/>
              <w:jc w:val="center"/>
              <w:rPr>
                <w:b/>
                <w:color w:val="FFFFFF" w:themeColor="background1"/>
              </w:rPr>
            </w:pPr>
            <w:r>
              <w:rPr>
                <w:b/>
                <w:color w:val="FFFFFF" w:themeColor="background1"/>
              </w:rPr>
              <w:t>Tebygolrwydd o Niwed Sylweddol neu risg o hynny</w:t>
            </w:r>
          </w:p>
          <w:p w14:paraId="7BA7F3B5" w14:textId="60AE14C1" w:rsidR="00F76EE5" w:rsidRPr="00FF6325" w:rsidRDefault="006B5AAB" w:rsidP="0034135F">
            <w:pPr>
              <w:jc w:val="center"/>
              <w:rPr>
                <w:b/>
                <w:i/>
                <w:color w:val="FFFFFF" w:themeColor="background1"/>
              </w:rPr>
            </w:pPr>
            <w:r>
              <w:rPr>
                <w:b/>
                <w:color w:val="FFFFFF" w:themeColor="background1"/>
              </w:rPr>
              <w:t>Risg Sylweddol / Critigol o niwed</w:t>
            </w:r>
          </w:p>
        </w:tc>
      </w:tr>
      <w:tr w:rsidR="00F76EE5" w:rsidRPr="00FF6325" w14:paraId="75D210DF" w14:textId="77777777" w:rsidTr="00305A04">
        <w:trPr>
          <w:trHeight w:val="266"/>
          <w:jc w:val="center"/>
        </w:trPr>
        <w:tc>
          <w:tcPr>
            <w:tcW w:w="2366" w:type="pct"/>
            <w:gridSpan w:val="2"/>
            <w:shd w:val="clear" w:color="auto" w:fill="auto"/>
            <w:vAlign w:val="center"/>
          </w:tcPr>
          <w:p w14:paraId="55118C29" w14:textId="4B1F0D68" w:rsidR="00F76EE5" w:rsidRPr="00FF6325" w:rsidRDefault="006B5AAB" w:rsidP="000469CE">
            <w:pPr>
              <w:jc w:val="center"/>
              <w:rPr>
                <w:sz w:val="20"/>
                <w:szCs w:val="20"/>
              </w:rPr>
            </w:pPr>
            <w:r>
              <w:rPr>
                <w:b/>
                <w:sz w:val="20"/>
                <w:szCs w:val="20"/>
              </w:rPr>
              <w:t xml:space="preserve">Mae angen Atgyfeiriad Diogelu os bydd pryderon yn ailddigwydd neu yn cael eu </w:t>
            </w:r>
            <w:r w:rsidR="000469CE">
              <w:rPr>
                <w:b/>
                <w:sz w:val="20"/>
                <w:szCs w:val="20"/>
              </w:rPr>
              <w:t>h</w:t>
            </w:r>
            <w:r>
              <w:rPr>
                <w:b/>
                <w:sz w:val="20"/>
                <w:szCs w:val="20"/>
              </w:rPr>
              <w:t>uwchgyfeirio</w:t>
            </w:r>
          </w:p>
        </w:tc>
        <w:tc>
          <w:tcPr>
            <w:tcW w:w="2634" w:type="pct"/>
            <w:gridSpan w:val="3"/>
            <w:shd w:val="clear" w:color="auto" w:fill="auto"/>
            <w:vAlign w:val="center"/>
          </w:tcPr>
          <w:p w14:paraId="1D3ADA36" w14:textId="51679575" w:rsidR="00F76EE5" w:rsidRPr="00FF6325" w:rsidRDefault="006B5AAB" w:rsidP="0034135F">
            <w:pPr>
              <w:ind w:left="-47"/>
              <w:jc w:val="center"/>
              <w:rPr>
                <w:b/>
                <w:sz w:val="20"/>
                <w:szCs w:val="20"/>
              </w:rPr>
            </w:pPr>
            <w:r>
              <w:rPr>
                <w:b/>
                <w:sz w:val="20"/>
                <w:szCs w:val="20"/>
              </w:rPr>
              <w:t>Gellir ystyried Adolygiad Ymarfer Oedolion neu MAPF</w:t>
            </w:r>
          </w:p>
        </w:tc>
      </w:tr>
      <w:tr w:rsidR="00FC6276" w:rsidRPr="000F2F53" w14:paraId="2FFC188B" w14:textId="77777777" w:rsidTr="00B1187C">
        <w:trPr>
          <w:trHeight w:val="1831"/>
          <w:jc w:val="center"/>
        </w:trPr>
        <w:tc>
          <w:tcPr>
            <w:tcW w:w="1252" w:type="pct"/>
            <w:shd w:val="clear" w:color="auto" w:fill="DBE5F1" w:themeFill="accent1" w:themeFillTint="33"/>
          </w:tcPr>
          <w:p w14:paraId="62630B4A" w14:textId="63AF4BB4" w:rsidR="008A7E19" w:rsidRDefault="008A7E19" w:rsidP="008A7E19">
            <w:pPr>
              <w:widowControl/>
              <w:rPr>
                <w:rFonts w:eastAsia="Times New Roman"/>
                <w:lang w:val="en-GB" w:eastAsia="en-GB"/>
              </w:rPr>
            </w:pPr>
            <w:r>
              <w:rPr>
                <w:rFonts w:eastAsia="Times New Roman"/>
                <w:sz w:val="20"/>
                <w:szCs w:val="20"/>
                <w:lang w:eastAsia="en-GB"/>
              </w:rPr>
              <w:t xml:space="preserve">Un digwyddiad lle mae rhywun yn siarad ag oedolyn mewn ffordd anghwrtais neu amhriodol – parch yn cael ei danseilio – </w:t>
            </w:r>
            <w:r>
              <w:rPr>
                <w:rFonts w:eastAsia="Times New Roman"/>
                <w:sz w:val="20"/>
                <w:szCs w:val="20"/>
                <w:u w:val="single"/>
                <w:lang w:eastAsia="en-GB"/>
              </w:rPr>
              <w:t>DIM</w:t>
            </w:r>
            <w:r w:rsidRPr="00114CFD">
              <w:rPr>
                <w:rFonts w:eastAsia="Times New Roman"/>
                <w:sz w:val="20"/>
                <w:szCs w:val="20"/>
                <w:lang w:eastAsia="en-GB"/>
              </w:rPr>
              <w:t xml:space="preserve"> gofid wedi ei achosi</w:t>
            </w:r>
            <w:r>
              <w:rPr>
                <w:rFonts w:eastAsia="Times New Roman"/>
                <w:sz w:val="20"/>
                <w:szCs w:val="20"/>
                <w:lang w:eastAsia="en-GB"/>
              </w:rPr>
              <w:t xml:space="preserve"> </w:t>
            </w:r>
          </w:p>
          <w:p w14:paraId="0CB50947"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183191C8" w14:textId="439ADCC3" w:rsidR="008A7E19" w:rsidRDefault="00114CFD" w:rsidP="008A7E19">
            <w:pPr>
              <w:widowControl/>
              <w:rPr>
                <w:rFonts w:eastAsia="Times New Roman"/>
                <w:lang w:val="en-GB" w:eastAsia="en-GB"/>
              </w:rPr>
            </w:pPr>
            <w:r>
              <w:rPr>
                <w:rFonts w:eastAsia="Times New Roman"/>
                <w:sz w:val="20"/>
                <w:szCs w:val="20"/>
                <w:lang w:eastAsia="en-GB"/>
              </w:rPr>
              <w:t>Gwawdio</w:t>
            </w:r>
            <w:r w:rsidR="008A7E19">
              <w:rPr>
                <w:rFonts w:eastAsia="Times New Roman"/>
                <w:sz w:val="20"/>
                <w:szCs w:val="20"/>
                <w:lang w:eastAsia="en-GB"/>
              </w:rPr>
              <w:t xml:space="preserve"> neu ffrwydrad geiriol </w:t>
            </w:r>
            <w:r>
              <w:rPr>
                <w:rFonts w:eastAsia="Times New Roman"/>
                <w:sz w:val="20"/>
                <w:szCs w:val="20"/>
                <w:lang w:eastAsia="en-GB"/>
              </w:rPr>
              <w:t xml:space="preserve">unwaith </w:t>
            </w:r>
            <w:r w:rsidR="008A7E19">
              <w:rPr>
                <w:rFonts w:eastAsia="Times New Roman"/>
                <w:sz w:val="20"/>
                <w:szCs w:val="20"/>
                <w:lang w:eastAsia="en-GB"/>
              </w:rPr>
              <w:t xml:space="preserve">– </w:t>
            </w:r>
            <w:r>
              <w:rPr>
                <w:rFonts w:eastAsia="Times New Roman"/>
                <w:sz w:val="20"/>
                <w:szCs w:val="20"/>
                <w:u w:val="single"/>
                <w:lang w:eastAsia="en-GB"/>
              </w:rPr>
              <w:t>DIM</w:t>
            </w:r>
            <w:r w:rsidRPr="00114CFD">
              <w:rPr>
                <w:rFonts w:eastAsia="Times New Roman"/>
                <w:sz w:val="20"/>
                <w:szCs w:val="20"/>
                <w:lang w:eastAsia="en-GB"/>
              </w:rPr>
              <w:t xml:space="preserve"> gofid wedi ei achosi</w:t>
            </w:r>
          </w:p>
          <w:p w14:paraId="40B266D8"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4C5E548F" w14:textId="56FA232A" w:rsidR="008A7E19" w:rsidRDefault="00114CFD" w:rsidP="008A7E19">
            <w:pPr>
              <w:rPr>
                <w:rFonts w:eastAsia="Times New Roman"/>
                <w:sz w:val="20"/>
                <w:szCs w:val="20"/>
                <w:lang w:eastAsia="en-GB"/>
              </w:rPr>
            </w:pPr>
            <w:r>
              <w:rPr>
                <w:rFonts w:eastAsia="Times New Roman"/>
                <w:sz w:val="20"/>
                <w:szCs w:val="20"/>
                <w:lang w:eastAsia="en-GB"/>
              </w:rPr>
              <w:t>Un</w:t>
            </w:r>
            <w:r w:rsidR="008A7E19">
              <w:rPr>
                <w:rFonts w:eastAsia="Times New Roman"/>
                <w:sz w:val="20"/>
                <w:szCs w:val="20"/>
                <w:lang w:eastAsia="en-GB"/>
              </w:rPr>
              <w:t xml:space="preserve"> bygythiad o </w:t>
            </w:r>
            <w:r>
              <w:rPr>
                <w:rFonts w:eastAsia="Times New Roman"/>
                <w:sz w:val="20"/>
                <w:szCs w:val="20"/>
                <w:lang w:eastAsia="en-GB"/>
              </w:rPr>
              <w:t>adael</w:t>
            </w:r>
            <w:r w:rsidR="008A7E19">
              <w:rPr>
                <w:rFonts w:eastAsia="Times New Roman"/>
                <w:sz w:val="20"/>
                <w:szCs w:val="20"/>
                <w:lang w:eastAsia="en-GB"/>
              </w:rPr>
              <w:t xml:space="preserve"> ee</w:t>
            </w:r>
            <w:r w:rsidR="00A31C02">
              <w:rPr>
                <w:rFonts w:eastAsia="Times New Roman"/>
                <w:sz w:val="20"/>
                <w:szCs w:val="20"/>
                <w:lang w:eastAsia="en-GB"/>
              </w:rPr>
              <w:t>: bygythiad i dynnu ymweliadau/</w:t>
            </w:r>
            <w:r w:rsidR="008A7E19">
              <w:rPr>
                <w:rFonts w:eastAsia="Times New Roman"/>
                <w:sz w:val="20"/>
                <w:szCs w:val="20"/>
                <w:lang w:eastAsia="en-GB"/>
              </w:rPr>
              <w:t xml:space="preserve">cyswllt </w:t>
            </w:r>
            <w:r>
              <w:rPr>
                <w:rFonts w:eastAsia="Times New Roman"/>
                <w:sz w:val="20"/>
                <w:szCs w:val="20"/>
                <w:lang w:eastAsia="en-GB"/>
              </w:rPr>
              <w:t xml:space="preserve">cymdeithasol </w:t>
            </w:r>
            <w:r w:rsidR="008A7E19">
              <w:rPr>
                <w:rFonts w:eastAsia="Times New Roman"/>
                <w:sz w:val="20"/>
                <w:szCs w:val="20"/>
                <w:lang w:eastAsia="en-GB"/>
              </w:rPr>
              <w:t xml:space="preserve">a chymorth </w:t>
            </w:r>
            <w:r>
              <w:rPr>
                <w:rFonts w:eastAsia="Times New Roman"/>
                <w:sz w:val="20"/>
                <w:szCs w:val="20"/>
                <w:lang w:eastAsia="en-GB"/>
              </w:rPr>
              <w:t xml:space="preserve">yn ôl. </w:t>
            </w:r>
            <w:r>
              <w:rPr>
                <w:rFonts w:eastAsia="Times New Roman"/>
                <w:sz w:val="20"/>
                <w:szCs w:val="20"/>
                <w:u w:val="single"/>
                <w:lang w:eastAsia="en-GB"/>
              </w:rPr>
              <w:t>DIM</w:t>
            </w:r>
            <w:r w:rsidRPr="00114CFD">
              <w:rPr>
                <w:rFonts w:eastAsia="Times New Roman"/>
                <w:sz w:val="20"/>
                <w:szCs w:val="20"/>
                <w:lang w:eastAsia="en-GB"/>
              </w:rPr>
              <w:t xml:space="preserve"> gofid wedi ei achosi</w:t>
            </w:r>
          </w:p>
          <w:p w14:paraId="5605B5FB" w14:textId="77777777" w:rsidR="008A7E19" w:rsidRDefault="008A7E19" w:rsidP="008A7E19">
            <w:pPr>
              <w:rPr>
                <w:rFonts w:eastAsia="Times New Roman"/>
                <w:sz w:val="20"/>
                <w:szCs w:val="20"/>
                <w:lang w:eastAsia="en-GB"/>
              </w:rPr>
            </w:pPr>
          </w:p>
          <w:p w14:paraId="04C908DC" w14:textId="77777777" w:rsidR="00FC6276" w:rsidRPr="00F76EE5" w:rsidRDefault="00FC6276" w:rsidP="00114CFD">
            <w:pPr>
              <w:rPr>
                <w:b/>
                <w:sz w:val="20"/>
                <w:szCs w:val="20"/>
              </w:rPr>
            </w:pPr>
          </w:p>
        </w:tc>
        <w:tc>
          <w:tcPr>
            <w:tcW w:w="1114" w:type="pct"/>
            <w:shd w:val="clear" w:color="auto" w:fill="EAF1DD" w:themeFill="accent3" w:themeFillTint="33"/>
          </w:tcPr>
          <w:p w14:paraId="22B544AD" w14:textId="218D3784" w:rsidR="008A7E19" w:rsidRDefault="008A7E19" w:rsidP="008A7E19">
            <w:pPr>
              <w:widowControl/>
              <w:rPr>
                <w:rFonts w:eastAsia="Times New Roman"/>
                <w:lang w:val="en-GB" w:eastAsia="en-GB"/>
              </w:rPr>
            </w:pPr>
            <w:r>
              <w:rPr>
                <w:rFonts w:eastAsia="Times New Roman"/>
                <w:sz w:val="20"/>
                <w:szCs w:val="20"/>
                <w:lang w:eastAsia="en-GB"/>
              </w:rPr>
              <w:t xml:space="preserve">Digwyddiad </w:t>
            </w:r>
            <w:r w:rsidR="0050718E">
              <w:rPr>
                <w:rFonts w:eastAsia="Times New Roman"/>
                <w:sz w:val="20"/>
                <w:szCs w:val="20"/>
                <w:lang w:eastAsia="en-GB"/>
              </w:rPr>
              <w:t>yn ailddigwydd</w:t>
            </w:r>
            <w:r>
              <w:rPr>
                <w:rFonts w:eastAsia="Times New Roman"/>
                <w:sz w:val="20"/>
                <w:szCs w:val="20"/>
                <w:lang w:eastAsia="en-GB"/>
              </w:rPr>
              <w:t xml:space="preserve"> </w:t>
            </w:r>
            <w:r w:rsidR="00A31C02">
              <w:rPr>
                <w:rFonts w:eastAsia="Times New Roman"/>
                <w:sz w:val="20"/>
                <w:szCs w:val="20"/>
                <w:lang w:eastAsia="en-GB"/>
              </w:rPr>
              <w:t xml:space="preserve">weithiau </w:t>
            </w:r>
            <w:r w:rsidR="0050718E">
              <w:rPr>
                <w:rFonts w:eastAsia="Times New Roman"/>
                <w:sz w:val="20"/>
                <w:szCs w:val="20"/>
                <w:lang w:eastAsia="en-GB"/>
              </w:rPr>
              <w:t>o wadu neu f</w:t>
            </w:r>
            <w:r>
              <w:rPr>
                <w:rFonts w:eastAsia="Times New Roman"/>
                <w:sz w:val="20"/>
                <w:szCs w:val="20"/>
                <w:lang w:eastAsia="en-GB"/>
              </w:rPr>
              <w:t>ethu</w:t>
            </w:r>
            <w:r w:rsidR="0050718E">
              <w:rPr>
                <w:rFonts w:eastAsia="Times New Roman"/>
                <w:sz w:val="20"/>
                <w:szCs w:val="20"/>
                <w:lang w:eastAsia="en-GB"/>
              </w:rPr>
              <w:t xml:space="preserve"> â</w:t>
            </w:r>
            <w:r>
              <w:rPr>
                <w:rFonts w:eastAsia="Times New Roman"/>
                <w:sz w:val="20"/>
                <w:szCs w:val="20"/>
                <w:lang w:eastAsia="en-GB"/>
              </w:rPr>
              <w:t xml:space="preserve"> c</w:t>
            </w:r>
            <w:r w:rsidR="0050718E">
              <w:rPr>
                <w:rFonts w:eastAsia="Times New Roman"/>
                <w:sz w:val="20"/>
                <w:szCs w:val="20"/>
                <w:lang w:eastAsia="en-GB"/>
              </w:rPr>
              <w:t>h</w:t>
            </w:r>
            <w:r>
              <w:rPr>
                <w:rFonts w:eastAsia="Times New Roman"/>
                <w:sz w:val="20"/>
                <w:szCs w:val="20"/>
                <w:lang w:eastAsia="en-GB"/>
              </w:rPr>
              <w:t>ydnabod dewis neu farn oedolyn.</w:t>
            </w:r>
          </w:p>
          <w:p w14:paraId="1F186064"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05369102" w14:textId="773B98E0" w:rsidR="008A7E19" w:rsidRDefault="008A7E19" w:rsidP="008A7E19">
            <w:pPr>
              <w:widowControl/>
              <w:rPr>
                <w:rFonts w:eastAsia="Times New Roman"/>
                <w:lang w:val="en-GB" w:eastAsia="en-GB"/>
              </w:rPr>
            </w:pPr>
            <w:r>
              <w:rPr>
                <w:rFonts w:eastAsia="Times New Roman"/>
                <w:sz w:val="20"/>
                <w:szCs w:val="20"/>
                <w:lang w:eastAsia="en-GB"/>
              </w:rPr>
              <w:t xml:space="preserve">Triniaeth </w:t>
            </w:r>
            <w:r w:rsidR="00A31C02">
              <w:rPr>
                <w:rFonts w:eastAsia="Times New Roman"/>
                <w:sz w:val="20"/>
                <w:szCs w:val="20"/>
                <w:lang w:eastAsia="en-GB"/>
              </w:rPr>
              <w:t>s</w:t>
            </w:r>
            <w:r w:rsidR="0050718E">
              <w:rPr>
                <w:rFonts w:eastAsia="Times New Roman"/>
                <w:sz w:val="20"/>
                <w:szCs w:val="20"/>
                <w:lang w:eastAsia="en-GB"/>
              </w:rPr>
              <w:t>y</w:t>
            </w:r>
            <w:r w:rsidR="00A31C02">
              <w:rPr>
                <w:rFonts w:eastAsia="Times New Roman"/>
                <w:sz w:val="20"/>
                <w:szCs w:val="20"/>
                <w:lang w:eastAsia="en-GB"/>
              </w:rPr>
              <w:t>’</w:t>
            </w:r>
            <w:r w:rsidR="0050718E">
              <w:rPr>
                <w:rFonts w:eastAsia="Times New Roman"/>
                <w:sz w:val="20"/>
                <w:szCs w:val="20"/>
                <w:lang w:eastAsia="en-GB"/>
              </w:rPr>
              <w:t xml:space="preserve">n </w:t>
            </w:r>
            <w:r w:rsidR="00A31C02">
              <w:rPr>
                <w:rFonts w:eastAsia="Times New Roman"/>
                <w:sz w:val="20"/>
                <w:szCs w:val="20"/>
                <w:lang w:eastAsia="en-GB"/>
              </w:rPr>
              <w:t>cael ei h</w:t>
            </w:r>
            <w:r w:rsidR="0050718E">
              <w:rPr>
                <w:rFonts w:eastAsia="Times New Roman"/>
                <w:sz w:val="20"/>
                <w:szCs w:val="20"/>
                <w:lang w:eastAsia="en-GB"/>
              </w:rPr>
              <w:t>ailadrodd</w:t>
            </w:r>
            <w:r>
              <w:rPr>
                <w:rFonts w:eastAsia="Times New Roman"/>
                <w:sz w:val="20"/>
                <w:szCs w:val="20"/>
                <w:lang w:eastAsia="en-GB"/>
              </w:rPr>
              <w:t xml:space="preserve"> </w:t>
            </w:r>
            <w:r w:rsidR="00A31C02">
              <w:rPr>
                <w:rFonts w:eastAsia="Times New Roman"/>
                <w:sz w:val="20"/>
                <w:szCs w:val="20"/>
                <w:lang w:eastAsia="en-GB"/>
              </w:rPr>
              <w:t>weithiau</w:t>
            </w:r>
            <w:r>
              <w:rPr>
                <w:rFonts w:eastAsia="Times New Roman"/>
                <w:sz w:val="20"/>
                <w:szCs w:val="20"/>
                <w:lang w:eastAsia="en-GB"/>
              </w:rPr>
              <w:t xml:space="preserve"> sy'n tanseilio urddas a hunan-barch</w:t>
            </w:r>
          </w:p>
          <w:p w14:paraId="1965A171"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6AEF29DD" w14:textId="65C4C97E" w:rsidR="008A7E19" w:rsidRDefault="00A31C02" w:rsidP="008A7E19">
            <w:pPr>
              <w:widowControl/>
              <w:rPr>
                <w:rFonts w:eastAsia="Times New Roman"/>
                <w:lang w:val="en-GB" w:eastAsia="en-GB"/>
              </w:rPr>
            </w:pPr>
            <w:r>
              <w:rPr>
                <w:rFonts w:eastAsia="Times New Roman"/>
                <w:sz w:val="20"/>
                <w:szCs w:val="20"/>
                <w:lang w:eastAsia="en-GB"/>
              </w:rPr>
              <w:t>A</w:t>
            </w:r>
            <w:r w:rsidR="008A7E19">
              <w:rPr>
                <w:rFonts w:eastAsia="Times New Roman"/>
                <w:sz w:val="20"/>
                <w:szCs w:val="20"/>
                <w:lang w:eastAsia="en-GB"/>
              </w:rPr>
              <w:t xml:space="preserve">iladrodd bygythiadau </w:t>
            </w:r>
            <w:r>
              <w:rPr>
                <w:rFonts w:eastAsia="Times New Roman"/>
                <w:sz w:val="20"/>
                <w:szCs w:val="20"/>
                <w:lang w:eastAsia="en-GB"/>
              </w:rPr>
              <w:t xml:space="preserve">weithiau </w:t>
            </w:r>
            <w:r w:rsidR="0050718E">
              <w:rPr>
                <w:rFonts w:eastAsia="Times New Roman"/>
                <w:sz w:val="20"/>
                <w:szCs w:val="20"/>
                <w:lang w:eastAsia="en-GB"/>
              </w:rPr>
              <w:t>o adael</w:t>
            </w:r>
            <w:r w:rsidR="008A7E19">
              <w:rPr>
                <w:rFonts w:eastAsia="Times New Roman"/>
                <w:sz w:val="20"/>
                <w:szCs w:val="20"/>
                <w:lang w:eastAsia="en-GB"/>
              </w:rPr>
              <w:t xml:space="preserve"> ee: </w:t>
            </w:r>
            <w:r>
              <w:rPr>
                <w:rFonts w:eastAsia="Times New Roman"/>
                <w:sz w:val="20"/>
                <w:szCs w:val="20"/>
                <w:lang w:eastAsia="en-GB"/>
              </w:rPr>
              <w:t>bygythiadau i dynnu ymweliadau/</w:t>
            </w:r>
            <w:r w:rsidR="008A7E19">
              <w:rPr>
                <w:rFonts w:eastAsia="Times New Roman"/>
                <w:sz w:val="20"/>
                <w:szCs w:val="20"/>
                <w:lang w:eastAsia="en-GB"/>
              </w:rPr>
              <w:t xml:space="preserve">cyswllt </w:t>
            </w:r>
            <w:r w:rsidR="0050718E">
              <w:rPr>
                <w:rFonts w:eastAsia="Times New Roman"/>
                <w:sz w:val="20"/>
                <w:szCs w:val="20"/>
                <w:lang w:eastAsia="en-GB"/>
              </w:rPr>
              <w:t xml:space="preserve">cymdeithasol </w:t>
            </w:r>
            <w:r w:rsidR="008A7E19">
              <w:rPr>
                <w:rFonts w:eastAsia="Times New Roman"/>
                <w:sz w:val="20"/>
                <w:szCs w:val="20"/>
                <w:lang w:eastAsia="en-GB"/>
              </w:rPr>
              <w:t>a chymorth</w:t>
            </w:r>
            <w:r w:rsidR="0050718E">
              <w:rPr>
                <w:rFonts w:eastAsia="Times New Roman"/>
                <w:sz w:val="20"/>
                <w:szCs w:val="20"/>
                <w:lang w:eastAsia="en-GB"/>
              </w:rPr>
              <w:t xml:space="preserve"> yn ôl.</w:t>
            </w:r>
          </w:p>
          <w:p w14:paraId="7425FDDD"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70890DC7" w14:textId="14BF04A4" w:rsidR="008A7E19" w:rsidRDefault="0050718E" w:rsidP="008A7E19">
            <w:pPr>
              <w:widowControl/>
              <w:rPr>
                <w:rFonts w:eastAsia="Times New Roman"/>
                <w:lang w:val="en-GB" w:eastAsia="en-GB"/>
              </w:rPr>
            </w:pPr>
            <w:r>
              <w:rPr>
                <w:rFonts w:eastAsia="Times New Roman"/>
                <w:sz w:val="20"/>
                <w:szCs w:val="20"/>
                <w:lang w:eastAsia="en-GB"/>
              </w:rPr>
              <w:t xml:space="preserve">Weithiau gwawdio neu ffrwydrad geiriol </w:t>
            </w:r>
            <w:r w:rsidR="00A31C02">
              <w:rPr>
                <w:rFonts w:eastAsia="Times New Roman"/>
                <w:sz w:val="20"/>
                <w:szCs w:val="20"/>
                <w:lang w:eastAsia="en-GB"/>
              </w:rPr>
              <w:t>fwy nag unwaith</w:t>
            </w:r>
          </w:p>
          <w:p w14:paraId="54E28D4B" w14:textId="77777777" w:rsidR="008A7E19" w:rsidRDefault="008A7E19" w:rsidP="008B637C">
            <w:pPr>
              <w:rPr>
                <w:sz w:val="20"/>
                <w:szCs w:val="20"/>
              </w:rPr>
            </w:pPr>
          </w:p>
          <w:p w14:paraId="3646AD2E" w14:textId="77777777" w:rsidR="00FC6276" w:rsidRPr="00F76EE5" w:rsidRDefault="00FC6276" w:rsidP="0050718E">
            <w:pPr>
              <w:rPr>
                <w:sz w:val="20"/>
                <w:szCs w:val="20"/>
              </w:rPr>
            </w:pPr>
          </w:p>
        </w:tc>
        <w:tc>
          <w:tcPr>
            <w:tcW w:w="825" w:type="pct"/>
            <w:shd w:val="clear" w:color="auto" w:fill="FDE9D9" w:themeFill="accent6" w:themeFillTint="33"/>
          </w:tcPr>
          <w:p w14:paraId="45483B57" w14:textId="6E162A39" w:rsidR="0050718E" w:rsidRDefault="0050718E" w:rsidP="008A7E19">
            <w:pPr>
              <w:widowControl/>
              <w:rPr>
                <w:rFonts w:eastAsia="Times New Roman"/>
                <w:sz w:val="20"/>
                <w:szCs w:val="20"/>
                <w:lang w:eastAsia="en-GB"/>
              </w:rPr>
            </w:pPr>
            <w:r>
              <w:rPr>
                <w:rFonts w:eastAsia="Times New Roman"/>
                <w:sz w:val="20"/>
                <w:szCs w:val="20"/>
                <w:lang w:eastAsia="en-GB"/>
              </w:rPr>
              <w:t>Digwyddiad yn ailddigwydd yn barhaus o wadu neu fethu â chydnabod dewis neu farn oedolyn gan achosi niwed</w:t>
            </w:r>
          </w:p>
          <w:p w14:paraId="6A557B8D" w14:textId="7F19554A" w:rsidR="008A7E19" w:rsidRDefault="008A7E19" w:rsidP="008A7E19">
            <w:pPr>
              <w:widowControl/>
              <w:rPr>
                <w:rFonts w:eastAsia="Times New Roman"/>
                <w:lang w:val="en-GB" w:eastAsia="en-GB"/>
              </w:rPr>
            </w:pPr>
            <w:r>
              <w:rPr>
                <w:rFonts w:eastAsia="Times New Roman"/>
                <w:sz w:val="20"/>
                <w:szCs w:val="20"/>
                <w:lang w:val="en-GB" w:eastAsia="en-GB"/>
              </w:rPr>
              <w:t> </w:t>
            </w:r>
          </w:p>
          <w:p w14:paraId="6C71B29A" w14:textId="4C950C6C" w:rsidR="008A7E19" w:rsidRDefault="008A7E19" w:rsidP="008A7E19">
            <w:pPr>
              <w:widowControl/>
              <w:rPr>
                <w:rFonts w:eastAsia="Times New Roman"/>
                <w:lang w:val="en-GB" w:eastAsia="en-GB"/>
              </w:rPr>
            </w:pPr>
            <w:r>
              <w:rPr>
                <w:rFonts w:eastAsia="Times New Roman"/>
                <w:sz w:val="20"/>
                <w:szCs w:val="20"/>
                <w:lang w:eastAsia="en-GB"/>
              </w:rPr>
              <w:t>Peid</w:t>
            </w:r>
            <w:r w:rsidR="0050718E">
              <w:rPr>
                <w:rFonts w:eastAsia="Times New Roman"/>
                <w:sz w:val="20"/>
                <w:szCs w:val="20"/>
                <w:lang w:eastAsia="en-GB"/>
              </w:rPr>
              <w:t>io â datgelu gwybodaeth er mwyn dad</w:t>
            </w:r>
            <w:r>
              <w:rPr>
                <w:rFonts w:eastAsia="Times New Roman"/>
                <w:sz w:val="20"/>
                <w:szCs w:val="20"/>
                <w:lang w:eastAsia="en-GB"/>
              </w:rPr>
              <w:t>rymuso</w:t>
            </w:r>
            <w:r w:rsidR="0050718E">
              <w:rPr>
                <w:rFonts w:eastAsia="Times New Roman"/>
                <w:sz w:val="20"/>
                <w:szCs w:val="20"/>
                <w:lang w:eastAsia="en-GB"/>
              </w:rPr>
              <w:t>’r</w:t>
            </w:r>
            <w:r>
              <w:rPr>
                <w:rFonts w:eastAsia="Times New Roman"/>
                <w:sz w:val="20"/>
                <w:szCs w:val="20"/>
                <w:lang w:eastAsia="en-GB"/>
              </w:rPr>
              <w:t xml:space="preserve"> oedol</w:t>
            </w:r>
            <w:r w:rsidR="0050718E">
              <w:rPr>
                <w:rFonts w:eastAsia="Times New Roman"/>
                <w:sz w:val="20"/>
                <w:szCs w:val="20"/>
                <w:lang w:eastAsia="en-GB"/>
              </w:rPr>
              <w:t>y</w:t>
            </w:r>
            <w:r>
              <w:rPr>
                <w:rFonts w:eastAsia="Times New Roman"/>
                <w:sz w:val="20"/>
                <w:szCs w:val="20"/>
                <w:lang w:eastAsia="en-GB"/>
              </w:rPr>
              <w:t>n mewn perygl</w:t>
            </w:r>
          </w:p>
          <w:p w14:paraId="60DDAABD"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32EC0AF9" w14:textId="20A41387" w:rsidR="008A7E19" w:rsidRDefault="00A31C02" w:rsidP="008A7E19">
            <w:pPr>
              <w:widowControl/>
              <w:rPr>
                <w:rFonts w:eastAsia="Times New Roman"/>
                <w:lang w:val="en-GB" w:eastAsia="en-GB"/>
              </w:rPr>
            </w:pPr>
            <w:r>
              <w:rPr>
                <w:rFonts w:eastAsia="Times New Roman"/>
                <w:sz w:val="20"/>
                <w:szCs w:val="20"/>
                <w:lang w:eastAsia="en-GB"/>
              </w:rPr>
              <w:t>Bygythiadau parhaus o adael y</w:t>
            </w:r>
            <w:r w:rsidR="0050718E">
              <w:rPr>
                <w:rFonts w:eastAsia="Times New Roman"/>
                <w:sz w:val="20"/>
                <w:szCs w:val="20"/>
                <w:lang w:eastAsia="en-GB"/>
              </w:rPr>
              <w:t>n</w:t>
            </w:r>
            <w:r w:rsidR="008A7E19">
              <w:rPr>
                <w:rFonts w:eastAsia="Times New Roman"/>
                <w:sz w:val="20"/>
                <w:szCs w:val="20"/>
                <w:lang w:eastAsia="en-GB"/>
              </w:rPr>
              <w:t xml:space="preserve"> achosi niwed neu ofid</w:t>
            </w:r>
          </w:p>
          <w:p w14:paraId="246DC508"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222C7DD4" w14:textId="4E8578D5" w:rsidR="008A7E19" w:rsidRDefault="001A1904" w:rsidP="008A7E19">
            <w:pPr>
              <w:widowControl/>
              <w:rPr>
                <w:rFonts w:eastAsia="Times New Roman"/>
                <w:lang w:val="en-GB" w:eastAsia="en-GB"/>
              </w:rPr>
            </w:pPr>
            <w:r>
              <w:rPr>
                <w:rFonts w:eastAsia="Times New Roman"/>
                <w:sz w:val="20"/>
                <w:szCs w:val="20"/>
                <w:lang w:eastAsia="en-GB"/>
              </w:rPr>
              <w:t>C</w:t>
            </w:r>
            <w:r w:rsidR="008A7E19">
              <w:rPr>
                <w:rFonts w:eastAsia="Times New Roman"/>
                <w:sz w:val="20"/>
                <w:szCs w:val="20"/>
                <w:lang w:eastAsia="en-GB"/>
              </w:rPr>
              <w:t xml:space="preserve">odi cywilydd </w:t>
            </w:r>
            <w:r>
              <w:rPr>
                <w:rFonts w:eastAsia="Times New Roman"/>
                <w:sz w:val="20"/>
                <w:szCs w:val="20"/>
                <w:lang w:eastAsia="en-GB"/>
              </w:rPr>
              <w:t xml:space="preserve">yn aml </w:t>
            </w:r>
            <w:r w:rsidR="008A7E19">
              <w:rPr>
                <w:rFonts w:eastAsia="Times New Roman"/>
                <w:sz w:val="20"/>
                <w:szCs w:val="20"/>
                <w:lang w:eastAsia="en-GB"/>
              </w:rPr>
              <w:t xml:space="preserve">ar oedolyn </w:t>
            </w:r>
            <w:r>
              <w:rPr>
                <w:rFonts w:eastAsia="Times New Roman"/>
                <w:sz w:val="20"/>
                <w:szCs w:val="20"/>
                <w:lang w:eastAsia="en-GB"/>
              </w:rPr>
              <w:t>mewn perygl</w:t>
            </w:r>
          </w:p>
          <w:p w14:paraId="5AE7D377" w14:textId="71796921" w:rsidR="00141541" w:rsidRPr="00F76EE5" w:rsidRDefault="00141541" w:rsidP="008B637C">
            <w:pPr>
              <w:rPr>
                <w:sz w:val="20"/>
                <w:szCs w:val="20"/>
              </w:rPr>
            </w:pPr>
          </w:p>
        </w:tc>
        <w:tc>
          <w:tcPr>
            <w:tcW w:w="915" w:type="pct"/>
            <w:shd w:val="clear" w:color="auto" w:fill="FDE9D9" w:themeFill="accent6" w:themeFillTint="33"/>
          </w:tcPr>
          <w:p w14:paraId="569A1CB3" w14:textId="7F451EA6" w:rsidR="008A7E19" w:rsidRDefault="001A1904" w:rsidP="008A7E19">
            <w:pPr>
              <w:widowControl/>
              <w:rPr>
                <w:rFonts w:eastAsia="Times New Roman"/>
                <w:lang w:val="en-GB" w:eastAsia="en-GB"/>
              </w:rPr>
            </w:pPr>
            <w:r>
              <w:rPr>
                <w:rFonts w:eastAsia="Times New Roman"/>
                <w:sz w:val="20"/>
                <w:szCs w:val="20"/>
                <w:lang w:eastAsia="en-GB"/>
              </w:rPr>
              <w:t>Gw</w:t>
            </w:r>
            <w:r w:rsidR="008A7E19">
              <w:rPr>
                <w:rFonts w:eastAsia="Times New Roman"/>
                <w:sz w:val="20"/>
                <w:szCs w:val="20"/>
                <w:lang w:eastAsia="en-GB"/>
              </w:rPr>
              <w:t xml:space="preserve">awdio </w:t>
            </w:r>
            <w:r>
              <w:rPr>
                <w:rFonts w:eastAsia="Times New Roman"/>
                <w:sz w:val="20"/>
                <w:szCs w:val="20"/>
                <w:lang w:eastAsia="en-GB"/>
              </w:rPr>
              <w:t>o hyd</w:t>
            </w:r>
            <w:r w:rsidR="008A7E19">
              <w:rPr>
                <w:rFonts w:eastAsia="Times New Roman"/>
                <w:sz w:val="20"/>
                <w:szCs w:val="20"/>
                <w:lang w:eastAsia="en-GB"/>
              </w:rPr>
              <w:t xml:space="preserve"> neu </w:t>
            </w:r>
            <w:r>
              <w:rPr>
                <w:rFonts w:eastAsia="Times New Roman"/>
                <w:sz w:val="20"/>
                <w:szCs w:val="20"/>
                <w:lang w:eastAsia="en-GB"/>
              </w:rPr>
              <w:t>ffrwydrad</w:t>
            </w:r>
            <w:r w:rsidR="008A7E19">
              <w:rPr>
                <w:rFonts w:eastAsia="Times New Roman"/>
                <w:sz w:val="20"/>
                <w:szCs w:val="20"/>
                <w:lang w:eastAsia="en-GB"/>
              </w:rPr>
              <w:t xml:space="preserve"> geiriol sy'n achosi gofid parhaus.</w:t>
            </w:r>
          </w:p>
          <w:p w14:paraId="714BE095"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06F3A101" w14:textId="7E1730E4" w:rsidR="008A7E19" w:rsidRDefault="001A1904" w:rsidP="008A7E19">
            <w:pPr>
              <w:widowControl/>
              <w:rPr>
                <w:rFonts w:eastAsia="Times New Roman"/>
                <w:lang w:val="en-GB" w:eastAsia="en-GB"/>
              </w:rPr>
            </w:pPr>
            <w:r>
              <w:rPr>
                <w:rFonts w:eastAsia="Times New Roman"/>
                <w:sz w:val="20"/>
                <w:szCs w:val="20"/>
                <w:lang w:eastAsia="en-GB"/>
              </w:rPr>
              <w:t>Peidio â datgelu gwybodaeth yn barhaus er mwyn dad</w:t>
            </w:r>
            <w:r w:rsidR="008A7E19">
              <w:rPr>
                <w:rFonts w:eastAsia="Times New Roman"/>
                <w:sz w:val="20"/>
                <w:szCs w:val="20"/>
                <w:lang w:eastAsia="en-GB"/>
              </w:rPr>
              <w:t>rymuso a</w:t>
            </w:r>
            <w:r>
              <w:rPr>
                <w:rFonts w:eastAsia="Times New Roman"/>
                <w:sz w:val="20"/>
                <w:szCs w:val="20"/>
                <w:lang w:eastAsia="en-GB"/>
              </w:rPr>
              <w:t>c mae</w:t>
            </w:r>
            <w:r w:rsidR="008A7E19">
              <w:rPr>
                <w:rFonts w:eastAsia="Times New Roman"/>
                <w:sz w:val="20"/>
                <w:szCs w:val="20"/>
                <w:lang w:eastAsia="en-GB"/>
              </w:rPr>
              <w:t xml:space="preserve"> niwed neu </w:t>
            </w:r>
            <w:r w:rsidR="00A31C02">
              <w:rPr>
                <w:rFonts w:eastAsia="Times New Roman"/>
                <w:sz w:val="20"/>
                <w:szCs w:val="20"/>
                <w:lang w:eastAsia="en-GB"/>
              </w:rPr>
              <w:t xml:space="preserve">ofid </w:t>
            </w:r>
            <w:r w:rsidR="008A7E19">
              <w:rPr>
                <w:rFonts w:eastAsia="Times New Roman"/>
                <w:sz w:val="20"/>
                <w:szCs w:val="20"/>
                <w:lang w:eastAsia="en-GB"/>
              </w:rPr>
              <w:t>yn</w:t>
            </w:r>
            <w:r>
              <w:rPr>
                <w:rFonts w:eastAsia="Times New Roman"/>
                <w:sz w:val="20"/>
                <w:szCs w:val="20"/>
                <w:lang w:eastAsia="en-GB"/>
              </w:rPr>
              <w:t xml:space="preserve"> cael ei achosi</w:t>
            </w:r>
            <w:r w:rsidR="008A7E19">
              <w:rPr>
                <w:rFonts w:eastAsia="Times New Roman"/>
                <w:sz w:val="20"/>
                <w:szCs w:val="20"/>
                <w:lang w:eastAsia="en-GB"/>
              </w:rPr>
              <w:t xml:space="preserve"> </w:t>
            </w:r>
          </w:p>
          <w:p w14:paraId="4B7453FE"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48C70CB1" w14:textId="4ABDB00C" w:rsidR="008A7E19" w:rsidRDefault="008A7E19" w:rsidP="008A7E19">
            <w:pPr>
              <w:widowControl/>
              <w:rPr>
                <w:rFonts w:eastAsia="Times New Roman"/>
                <w:lang w:val="en-GB" w:eastAsia="en-GB"/>
              </w:rPr>
            </w:pPr>
            <w:r>
              <w:rPr>
                <w:rFonts w:eastAsia="Times New Roman"/>
                <w:sz w:val="20"/>
                <w:szCs w:val="20"/>
                <w:lang w:eastAsia="en-GB"/>
              </w:rPr>
              <w:t xml:space="preserve">Triniaeth barhaus sy'n tanseilio urddas ac yn niweidio </w:t>
            </w:r>
            <w:r w:rsidR="00A31C02">
              <w:rPr>
                <w:rFonts w:eastAsia="Times New Roman"/>
                <w:sz w:val="20"/>
                <w:szCs w:val="20"/>
                <w:lang w:eastAsia="en-GB"/>
              </w:rPr>
              <w:t>p</w:t>
            </w:r>
            <w:r>
              <w:rPr>
                <w:rFonts w:eastAsia="Times New Roman"/>
                <w:sz w:val="20"/>
                <w:szCs w:val="20"/>
                <w:lang w:eastAsia="en-GB"/>
              </w:rPr>
              <w:t>arch.</w:t>
            </w:r>
          </w:p>
          <w:p w14:paraId="173EBED7"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7BBFBD33" w14:textId="1576589F" w:rsidR="008A7E19" w:rsidRDefault="001A1904" w:rsidP="008A7E19">
            <w:pPr>
              <w:widowControl/>
              <w:rPr>
                <w:rFonts w:eastAsia="Times New Roman"/>
                <w:lang w:val="en-GB" w:eastAsia="en-GB"/>
              </w:rPr>
            </w:pPr>
            <w:r>
              <w:rPr>
                <w:rFonts w:eastAsia="Times New Roman"/>
                <w:sz w:val="20"/>
                <w:szCs w:val="20"/>
                <w:lang w:val="en-GB" w:eastAsia="en-GB"/>
              </w:rPr>
              <w:t>G</w:t>
            </w:r>
            <w:r w:rsidR="008A7E19">
              <w:rPr>
                <w:rFonts w:eastAsia="Times New Roman"/>
                <w:sz w:val="20"/>
                <w:szCs w:val="20"/>
                <w:lang w:eastAsia="en-GB"/>
              </w:rPr>
              <w:t xml:space="preserve">wrthod </w:t>
            </w:r>
            <w:r>
              <w:rPr>
                <w:rFonts w:eastAsia="Times New Roman"/>
                <w:sz w:val="20"/>
                <w:szCs w:val="20"/>
                <w:lang w:eastAsia="en-GB"/>
              </w:rPr>
              <w:t xml:space="preserve">yn gyson </w:t>
            </w:r>
            <w:r w:rsidR="008A7E19">
              <w:rPr>
                <w:rFonts w:eastAsia="Times New Roman"/>
                <w:sz w:val="20"/>
                <w:szCs w:val="20"/>
                <w:lang w:eastAsia="en-GB"/>
              </w:rPr>
              <w:t xml:space="preserve">neu fethu </w:t>
            </w:r>
            <w:r>
              <w:rPr>
                <w:rFonts w:eastAsia="Times New Roman"/>
                <w:sz w:val="20"/>
                <w:szCs w:val="20"/>
                <w:lang w:eastAsia="en-GB"/>
              </w:rPr>
              <w:t xml:space="preserve">â </w:t>
            </w:r>
            <w:r w:rsidR="008A7E19">
              <w:rPr>
                <w:rFonts w:eastAsia="Times New Roman"/>
                <w:sz w:val="20"/>
                <w:szCs w:val="20"/>
                <w:lang w:eastAsia="en-GB"/>
              </w:rPr>
              <w:t>c</w:t>
            </w:r>
            <w:r>
              <w:rPr>
                <w:rFonts w:eastAsia="Times New Roman"/>
                <w:sz w:val="20"/>
                <w:szCs w:val="20"/>
                <w:lang w:eastAsia="en-GB"/>
              </w:rPr>
              <w:t>h</w:t>
            </w:r>
            <w:r w:rsidR="00A31C02">
              <w:rPr>
                <w:rFonts w:eastAsia="Times New Roman"/>
                <w:sz w:val="20"/>
                <w:szCs w:val="20"/>
                <w:lang w:eastAsia="en-GB"/>
              </w:rPr>
              <w:t>ydnabod dewis neu farn</w:t>
            </w:r>
            <w:r w:rsidR="008A7E19">
              <w:rPr>
                <w:rFonts w:eastAsia="Times New Roman"/>
                <w:sz w:val="20"/>
                <w:szCs w:val="20"/>
                <w:lang w:eastAsia="en-GB"/>
              </w:rPr>
              <w:t xml:space="preserve"> oedolyn</w:t>
            </w:r>
          </w:p>
          <w:p w14:paraId="3D5CAD5F" w14:textId="2152BDE7" w:rsidR="001A1904" w:rsidRPr="00F76EE5" w:rsidRDefault="008A7E19" w:rsidP="001A1904">
            <w:pPr>
              <w:rPr>
                <w:sz w:val="20"/>
                <w:szCs w:val="20"/>
              </w:rPr>
            </w:pPr>
            <w:r>
              <w:rPr>
                <w:rFonts w:eastAsia="Times New Roman"/>
                <w:b/>
                <w:bCs/>
                <w:sz w:val="20"/>
                <w:szCs w:val="20"/>
                <w:lang w:val="en-GB" w:eastAsia="en-GB"/>
              </w:rPr>
              <w:t> </w:t>
            </w:r>
          </w:p>
          <w:p w14:paraId="3809E98E" w14:textId="77777777" w:rsidR="00FC6276" w:rsidRPr="00F76EE5" w:rsidRDefault="00FC6276" w:rsidP="001A1904">
            <w:pPr>
              <w:rPr>
                <w:b/>
                <w:sz w:val="20"/>
                <w:szCs w:val="20"/>
              </w:rPr>
            </w:pPr>
          </w:p>
        </w:tc>
        <w:tc>
          <w:tcPr>
            <w:tcW w:w="894" w:type="pct"/>
            <w:shd w:val="clear" w:color="auto" w:fill="F2DBDB" w:themeFill="accent2" w:themeFillTint="33"/>
          </w:tcPr>
          <w:p w14:paraId="4AA3ED93" w14:textId="45E04678" w:rsidR="008A7E19" w:rsidRDefault="001A1904" w:rsidP="008A7E19">
            <w:pPr>
              <w:widowControl/>
              <w:rPr>
                <w:rFonts w:eastAsia="Times New Roman"/>
                <w:lang w:val="en-GB" w:eastAsia="en-GB"/>
              </w:rPr>
            </w:pPr>
            <w:r>
              <w:rPr>
                <w:rFonts w:eastAsia="Times New Roman"/>
                <w:sz w:val="20"/>
                <w:szCs w:val="20"/>
                <w:lang w:eastAsia="en-GB"/>
              </w:rPr>
              <w:t xml:space="preserve">Codi ofn yn barhaus a bwlio </w:t>
            </w:r>
            <w:r w:rsidR="00A31C02">
              <w:rPr>
                <w:rFonts w:eastAsia="Times New Roman"/>
                <w:sz w:val="20"/>
                <w:szCs w:val="20"/>
                <w:lang w:eastAsia="en-GB"/>
              </w:rPr>
              <w:t>y</w:t>
            </w:r>
            <w:r>
              <w:rPr>
                <w:rFonts w:eastAsia="Times New Roman"/>
                <w:sz w:val="20"/>
                <w:szCs w:val="20"/>
                <w:lang w:eastAsia="en-GB"/>
              </w:rPr>
              <w:t>n achosi gofid ac ymdrechion i ddatrys hyn wedi methu</w:t>
            </w:r>
          </w:p>
          <w:p w14:paraId="0DDDF440"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16EFF88B" w14:textId="25BDD0B9" w:rsidR="008A7E19" w:rsidRDefault="001A1904" w:rsidP="008A7E19">
            <w:pPr>
              <w:widowControl/>
              <w:rPr>
                <w:rFonts w:eastAsia="Times New Roman"/>
                <w:lang w:val="en-GB" w:eastAsia="en-GB"/>
              </w:rPr>
            </w:pPr>
            <w:r>
              <w:rPr>
                <w:rFonts w:eastAsia="Times New Roman"/>
                <w:sz w:val="20"/>
                <w:szCs w:val="20"/>
                <w:lang w:eastAsia="en-GB"/>
              </w:rPr>
              <w:t>Blacmel e</w:t>
            </w:r>
            <w:r w:rsidR="008A7E19">
              <w:rPr>
                <w:rFonts w:eastAsia="Times New Roman"/>
                <w:sz w:val="20"/>
                <w:szCs w:val="20"/>
                <w:lang w:eastAsia="en-GB"/>
              </w:rPr>
              <w:t xml:space="preserve">mosiynol </w:t>
            </w:r>
            <w:r>
              <w:rPr>
                <w:rFonts w:eastAsia="Times New Roman"/>
                <w:sz w:val="20"/>
                <w:szCs w:val="20"/>
                <w:lang w:eastAsia="en-GB"/>
              </w:rPr>
              <w:t xml:space="preserve">e.e. </w:t>
            </w:r>
            <w:r w:rsidR="008A7E19">
              <w:rPr>
                <w:rFonts w:eastAsia="Times New Roman"/>
                <w:sz w:val="20"/>
                <w:szCs w:val="20"/>
                <w:lang w:eastAsia="en-GB"/>
              </w:rPr>
              <w:t xml:space="preserve">bygythiadau cyson </w:t>
            </w:r>
            <w:r>
              <w:rPr>
                <w:rFonts w:eastAsia="Times New Roman"/>
                <w:sz w:val="20"/>
                <w:szCs w:val="20"/>
                <w:lang w:eastAsia="en-GB"/>
              </w:rPr>
              <w:t xml:space="preserve">i </w:t>
            </w:r>
            <w:r w:rsidR="008A7E19">
              <w:rPr>
                <w:rFonts w:eastAsia="Times New Roman"/>
                <w:sz w:val="20"/>
                <w:szCs w:val="20"/>
                <w:lang w:eastAsia="en-GB"/>
              </w:rPr>
              <w:t xml:space="preserve">adael </w:t>
            </w:r>
            <w:r>
              <w:rPr>
                <w:rFonts w:eastAsia="Times New Roman"/>
                <w:sz w:val="20"/>
                <w:szCs w:val="20"/>
                <w:lang w:eastAsia="en-GB"/>
              </w:rPr>
              <w:t xml:space="preserve">/ </w:t>
            </w:r>
            <w:r w:rsidR="008A7E19">
              <w:rPr>
                <w:rFonts w:eastAsia="Times New Roman"/>
                <w:sz w:val="20"/>
                <w:szCs w:val="20"/>
                <w:lang w:eastAsia="en-GB"/>
              </w:rPr>
              <w:t>niwe</w:t>
            </w:r>
            <w:r>
              <w:rPr>
                <w:rFonts w:eastAsia="Times New Roman"/>
                <w:sz w:val="20"/>
                <w:szCs w:val="20"/>
                <w:lang w:eastAsia="en-GB"/>
              </w:rPr>
              <w:t>i</w:t>
            </w:r>
            <w:r w:rsidR="008A7E19">
              <w:rPr>
                <w:rFonts w:eastAsia="Times New Roman"/>
                <w:sz w:val="20"/>
                <w:szCs w:val="20"/>
                <w:lang w:eastAsia="en-GB"/>
              </w:rPr>
              <w:t>d</w:t>
            </w:r>
            <w:r>
              <w:rPr>
                <w:rFonts w:eastAsia="Times New Roman"/>
                <w:sz w:val="20"/>
                <w:szCs w:val="20"/>
                <w:lang w:eastAsia="en-GB"/>
              </w:rPr>
              <w:t>io</w:t>
            </w:r>
            <w:r w:rsidR="008A7E19">
              <w:rPr>
                <w:rFonts w:eastAsia="Times New Roman"/>
                <w:sz w:val="20"/>
                <w:szCs w:val="20"/>
                <w:lang w:eastAsia="en-GB"/>
              </w:rPr>
              <w:t xml:space="preserve"> sy'n peri gofid.</w:t>
            </w:r>
          </w:p>
          <w:p w14:paraId="0F1EB64E"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28447E97" w14:textId="698E7E8E" w:rsidR="008A7E19" w:rsidRDefault="001A1904" w:rsidP="008A7E19">
            <w:pPr>
              <w:widowControl/>
              <w:rPr>
                <w:rFonts w:eastAsia="Times New Roman"/>
                <w:lang w:val="en-GB" w:eastAsia="en-GB"/>
              </w:rPr>
            </w:pPr>
            <w:r>
              <w:rPr>
                <w:rFonts w:eastAsia="Times New Roman"/>
                <w:sz w:val="20"/>
                <w:szCs w:val="20"/>
                <w:lang w:eastAsia="en-GB"/>
              </w:rPr>
              <w:t>Amddif</w:t>
            </w:r>
            <w:r w:rsidR="008A7E19">
              <w:rPr>
                <w:rFonts w:eastAsia="Times New Roman"/>
                <w:sz w:val="20"/>
                <w:szCs w:val="20"/>
                <w:lang w:eastAsia="en-GB"/>
              </w:rPr>
              <w:t xml:space="preserve">adu </w:t>
            </w:r>
            <w:r>
              <w:rPr>
                <w:rFonts w:eastAsia="Times New Roman"/>
                <w:sz w:val="20"/>
                <w:szCs w:val="20"/>
                <w:lang w:eastAsia="en-GB"/>
              </w:rPr>
              <w:t xml:space="preserve">o </w:t>
            </w:r>
            <w:r w:rsidR="008A7E19">
              <w:rPr>
                <w:rFonts w:eastAsia="Times New Roman"/>
                <w:sz w:val="20"/>
                <w:szCs w:val="20"/>
                <w:lang w:eastAsia="en-GB"/>
              </w:rPr>
              <w:t xml:space="preserve">hawliau dynol sylfaenol / hawliau sifil, </w:t>
            </w:r>
            <w:r>
              <w:rPr>
                <w:rFonts w:eastAsia="Times New Roman"/>
                <w:sz w:val="20"/>
                <w:szCs w:val="20"/>
                <w:lang w:eastAsia="en-GB"/>
              </w:rPr>
              <w:t>gwrthwneud c</w:t>
            </w:r>
            <w:r w:rsidR="008A7E19">
              <w:rPr>
                <w:rFonts w:eastAsia="Times New Roman"/>
                <w:sz w:val="20"/>
                <w:szCs w:val="20"/>
                <w:lang w:eastAsia="en-GB"/>
              </w:rPr>
              <w:t xml:space="preserve">yfarwyddeb </w:t>
            </w:r>
            <w:r w:rsidR="00D526A5">
              <w:rPr>
                <w:rFonts w:eastAsia="Times New Roman"/>
                <w:sz w:val="20"/>
                <w:szCs w:val="20"/>
                <w:lang w:eastAsia="en-GB"/>
              </w:rPr>
              <w:t>ymlaen llaw</w:t>
            </w:r>
            <w:r w:rsidR="008A7E19">
              <w:rPr>
                <w:rFonts w:eastAsia="Times New Roman"/>
                <w:sz w:val="20"/>
                <w:szCs w:val="20"/>
                <w:lang w:eastAsia="en-GB"/>
              </w:rPr>
              <w:t>, priodas dan orfod, caethwasiaeth fodern.</w:t>
            </w:r>
          </w:p>
          <w:p w14:paraId="66B93FCB"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6BD13FE3" w14:textId="3B2B4290" w:rsidR="008A7E19" w:rsidRDefault="00D526A5" w:rsidP="008A7E19">
            <w:pPr>
              <w:widowControl/>
              <w:rPr>
                <w:rFonts w:eastAsia="Times New Roman"/>
                <w:lang w:val="en-GB" w:eastAsia="en-GB"/>
              </w:rPr>
            </w:pPr>
            <w:r>
              <w:rPr>
                <w:rFonts w:eastAsia="Times New Roman"/>
                <w:sz w:val="20"/>
                <w:szCs w:val="20"/>
                <w:lang w:eastAsia="en-GB"/>
              </w:rPr>
              <w:t>Codi ofn dros gyfnod maith</w:t>
            </w:r>
            <w:r w:rsidR="008A7E19">
              <w:rPr>
                <w:rFonts w:eastAsia="Times New Roman"/>
                <w:sz w:val="20"/>
                <w:szCs w:val="20"/>
                <w:lang w:eastAsia="en-GB"/>
              </w:rPr>
              <w:t xml:space="preserve"> / erledigaeth.</w:t>
            </w:r>
          </w:p>
          <w:p w14:paraId="558CCBF1"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1578CCB9" w14:textId="05A5751E" w:rsidR="008A7E19" w:rsidRDefault="008A7E19" w:rsidP="008A7E19">
            <w:pPr>
              <w:widowControl/>
              <w:rPr>
                <w:rFonts w:eastAsia="Times New Roman"/>
                <w:lang w:val="en-GB" w:eastAsia="en-GB"/>
              </w:rPr>
            </w:pPr>
            <w:r>
              <w:rPr>
                <w:rFonts w:eastAsia="Times New Roman"/>
                <w:sz w:val="20"/>
                <w:szCs w:val="20"/>
                <w:lang w:eastAsia="en-GB"/>
              </w:rPr>
              <w:t xml:space="preserve">Cynhyrchu a dosbarthu lluniau amhriodol drwy unrhyw gyfryngau cymdeithasol </w:t>
            </w:r>
          </w:p>
          <w:p w14:paraId="56528576" w14:textId="77777777" w:rsidR="008A7E19" w:rsidRDefault="008A7E19" w:rsidP="008A7E19">
            <w:pPr>
              <w:widowControl/>
              <w:rPr>
                <w:rFonts w:eastAsia="Times New Roman"/>
                <w:lang w:val="en-GB" w:eastAsia="en-GB"/>
              </w:rPr>
            </w:pPr>
            <w:r>
              <w:rPr>
                <w:rFonts w:eastAsia="Times New Roman"/>
                <w:sz w:val="20"/>
                <w:szCs w:val="20"/>
                <w:lang w:val="en-GB" w:eastAsia="en-GB"/>
              </w:rPr>
              <w:t> </w:t>
            </w:r>
          </w:p>
          <w:p w14:paraId="36D6D8CF" w14:textId="127DEF72" w:rsidR="008A7E19" w:rsidRDefault="008A7E19" w:rsidP="008A7E19">
            <w:pPr>
              <w:widowControl/>
              <w:rPr>
                <w:rFonts w:eastAsia="Times New Roman"/>
                <w:lang w:val="en-GB" w:eastAsia="en-GB"/>
              </w:rPr>
            </w:pPr>
            <w:r>
              <w:rPr>
                <w:rFonts w:eastAsia="Times New Roman"/>
                <w:sz w:val="20"/>
                <w:szCs w:val="20"/>
                <w:lang w:eastAsia="en-GB"/>
              </w:rPr>
              <w:t>Ymosodiadau geiriol personol</w:t>
            </w:r>
            <w:r w:rsidR="00D526A5">
              <w:rPr>
                <w:rFonts w:eastAsia="Times New Roman"/>
                <w:sz w:val="20"/>
                <w:szCs w:val="20"/>
                <w:lang w:eastAsia="en-GB"/>
              </w:rPr>
              <w:t xml:space="preserve"> / ffyrnig</w:t>
            </w:r>
          </w:p>
          <w:p w14:paraId="6B4847FA" w14:textId="77777777" w:rsidR="008A7E19" w:rsidRDefault="008A7E19" w:rsidP="008B637C">
            <w:pPr>
              <w:rPr>
                <w:sz w:val="20"/>
                <w:szCs w:val="20"/>
              </w:rPr>
            </w:pPr>
          </w:p>
          <w:p w14:paraId="346C0B59" w14:textId="673D5A02" w:rsidR="00F76EE5" w:rsidRPr="00F76EE5" w:rsidRDefault="00F76EE5" w:rsidP="00D526A5">
            <w:pPr>
              <w:rPr>
                <w:sz w:val="20"/>
                <w:szCs w:val="20"/>
              </w:rPr>
            </w:pPr>
          </w:p>
        </w:tc>
      </w:tr>
    </w:tbl>
    <w:p w14:paraId="754663B6" w14:textId="77777777" w:rsidR="002C4046" w:rsidRDefault="002C4046" w:rsidP="000F2F53">
      <w:pPr>
        <w:jc w:val="both"/>
        <w:rPr>
          <w:b/>
          <w:sz w:val="24"/>
          <w:szCs w:val="24"/>
        </w:rPr>
      </w:pPr>
      <w:r>
        <w:rPr>
          <w:b/>
          <w:sz w:val="24"/>
          <w:szCs w:val="24"/>
        </w:rPr>
        <w:br w:type="page"/>
      </w:r>
    </w:p>
    <w:p w14:paraId="286C2771" w14:textId="7F49ADEF" w:rsidR="008E60C1" w:rsidRPr="000F2F53" w:rsidRDefault="009D3096" w:rsidP="000F2F53">
      <w:pPr>
        <w:jc w:val="both"/>
        <w:rPr>
          <w:b/>
          <w:sz w:val="24"/>
          <w:szCs w:val="24"/>
        </w:rPr>
      </w:pPr>
      <w:r>
        <w:rPr>
          <w:b/>
          <w:sz w:val="24"/>
          <w:szCs w:val="24"/>
        </w:rPr>
        <w:lastRenderedPageBreak/>
        <w:t>CAMDRINIAETH</w:t>
      </w:r>
      <w:r w:rsidRPr="000F2F53">
        <w:rPr>
          <w:b/>
          <w:sz w:val="24"/>
          <w:szCs w:val="24"/>
        </w:rPr>
        <w:t xml:space="preserve"> </w:t>
      </w:r>
      <w:r>
        <w:rPr>
          <w:b/>
          <w:sz w:val="24"/>
          <w:szCs w:val="24"/>
        </w:rPr>
        <w:t>WAHANIAETHOL</w:t>
      </w:r>
      <w:r w:rsidR="00411E55" w:rsidRPr="00B9350A">
        <w:rPr>
          <w:i/>
          <w:sz w:val="24"/>
          <w:szCs w:val="24"/>
        </w:rPr>
        <w:t xml:space="preserve"> </w:t>
      </w:r>
      <w:r w:rsidR="00C3711C">
        <w:rPr>
          <w:i/>
          <w:sz w:val="24"/>
          <w:szCs w:val="24"/>
        </w:rPr>
        <w:t>–</w:t>
      </w:r>
      <w:r w:rsidR="00B9350A" w:rsidRPr="00B9350A">
        <w:rPr>
          <w:i/>
          <w:sz w:val="24"/>
          <w:szCs w:val="24"/>
        </w:rPr>
        <w:t xml:space="preserve"> </w:t>
      </w:r>
      <w:r w:rsidR="00C3711C">
        <w:rPr>
          <w:i/>
          <w:sz w:val="24"/>
          <w:szCs w:val="24"/>
        </w:rPr>
        <w:t>yn cynnwys Trosedd</w:t>
      </w:r>
      <w:r w:rsidR="008474ED">
        <w:rPr>
          <w:i/>
          <w:sz w:val="24"/>
          <w:szCs w:val="24"/>
        </w:rPr>
        <w:t>a</w:t>
      </w:r>
      <w:r w:rsidR="00C3711C">
        <w:rPr>
          <w:i/>
          <w:sz w:val="24"/>
          <w:szCs w:val="24"/>
        </w:rPr>
        <w:t>u Casineb/Cyfeillio</w:t>
      </w:r>
    </w:p>
    <w:tbl>
      <w:tblPr>
        <w:tblStyle w:val="TableGrid"/>
        <w:tblW w:w="5000" w:type="pct"/>
        <w:jc w:val="center"/>
        <w:tblLayout w:type="fixed"/>
        <w:tblLook w:val="04A0" w:firstRow="1" w:lastRow="0" w:firstColumn="1" w:lastColumn="0" w:noHBand="0" w:noVBand="1"/>
      </w:tblPr>
      <w:tblGrid>
        <w:gridCol w:w="3824"/>
        <w:gridCol w:w="3402"/>
        <w:gridCol w:w="2520"/>
        <w:gridCol w:w="2794"/>
        <w:gridCol w:w="2730"/>
      </w:tblGrid>
      <w:tr w:rsidR="00C621F9" w:rsidRPr="00FF6325" w14:paraId="253ABC95" w14:textId="77777777" w:rsidTr="00305A04">
        <w:trPr>
          <w:trHeight w:val="569"/>
          <w:jc w:val="center"/>
        </w:trPr>
        <w:tc>
          <w:tcPr>
            <w:tcW w:w="2366" w:type="pct"/>
            <w:gridSpan w:val="2"/>
            <w:shd w:val="clear" w:color="auto" w:fill="4F6228" w:themeFill="accent3" w:themeFillShade="80"/>
            <w:vAlign w:val="center"/>
          </w:tcPr>
          <w:p w14:paraId="58D41E9F" w14:textId="72207E60" w:rsidR="00C621F9" w:rsidRPr="00FF6325" w:rsidRDefault="00DF3AE8" w:rsidP="0034135F">
            <w:pPr>
              <w:spacing w:line="276" w:lineRule="auto"/>
              <w:jc w:val="center"/>
              <w:rPr>
                <w:b/>
                <w:color w:val="FFFFFF" w:themeColor="background1"/>
              </w:rPr>
            </w:pPr>
            <w:r>
              <w:rPr>
                <w:b/>
                <w:color w:val="FFFFFF" w:themeColor="background1"/>
              </w:rPr>
              <w:t>ATAL drwy weithredu amgen</w:t>
            </w:r>
          </w:p>
        </w:tc>
        <w:tc>
          <w:tcPr>
            <w:tcW w:w="2634" w:type="pct"/>
            <w:gridSpan w:val="3"/>
            <w:shd w:val="clear" w:color="auto" w:fill="632423" w:themeFill="accent2" w:themeFillShade="80"/>
            <w:vAlign w:val="center"/>
          </w:tcPr>
          <w:p w14:paraId="5CA79CE4" w14:textId="100E4594" w:rsidR="00C621F9" w:rsidRPr="00FF6325" w:rsidRDefault="001E2E16" w:rsidP="0034135F">
            <w:pPr>
              <w:spacing w:line="276" w:lineRule="auto"/>
              <w:jc w:val="center"/>
              <w:rPr>
                <w:b/>
                <w:color w:val="FFFFFF" w:themeColor="background1"/>
              </w:rPr>
            </w:pPr>
            <w:r>
              <w:rPr>
                <w:b/>
                <w:color w:val="FFFFFF" w:themeColor="background1"/>
              </w:rPr>
              <w:t xml:space="preserve">AMDDIFFYN drwy’r </w:t>
            </w:r>
            <w:r w:rsidR="004B1A9B">
              <w:rPr>
                <w:b/>
                <w:color w:val="FFFFFF" w:themeColor="background1"/>
              </w:rPr>
              <w:t>Broses Ddiogelu</w:t>
            </w:r>
          </w:p>
        </w:tc>
      </w:tr>
      <w:tr w:rsidR="00305A04" w:rsidRPr="00FF6325" w14:paraId="421FF5AB" w14:textId="77777777" w:rsidTr="00305A04">
        <w:trPr>
          <w:trHeight w:val="694"/>
          <w:jc w:val="center"/>
        </w:trPr>
        <w:tc>
          <w:tcPr>
            <w:tcW w:w="2366" w:type="pct"/>
            <w:gridSpan w:val="2"/>
            <w:shd w:val="clear" w:color="auto" w:fill="FFFF99"/>
            <w:vAlign w:val="center"/>
          </w:tcPr>
          <w:p w14:paraId="21797A40" w14:textId="04C36A71" w:rsidR="00305A04" w:rsidRPr="00FF6325" w:rsidRDefault="00AF7B63" w:rsidP="0034135F">
            <w:pPr>
              <w:jc w:val="center"/>
              <w:rPr>
                <w:i/>
                <w:sz w:val="20"/>
                <w:szCs w:val="20"/>
              </w:rPr>
            </w:pPr>
            <w:r>
              <w:rPr>
                <w:rFonts w:eastAsia="Times New Roman"/>
                <w:b/>
                <w:bCs/>
                <w:sz w:val="20"/>
                <w:szCs w:val="20"/>
                <w:lang w:eastAsia="en-GB"/>
              </w:rPr>
              <w:t>Mae angen rheolaeth b</w:t>
            </w:r>
            <w:r w:rsidRPr="000156B6">
              <w:rPr>
                <w:rFonts w:eastAsia="Times New Roman"/>
                <w:b/>
                <w:bCs/>
                <w:sz w:val="20"/>
                <w:szCs w:val="20"/>
                <w:lang w:eastAsia="en-GB"/>
              </w:rPr>
              <w:t xml:space="preserve">riodol yn lleol neu </w:t>
            </w:r>
            <w:r>
              <w:rPr>
                <w:rFonts w:eastAsia="Times New Roman"/>
                <w:b/>
                <w:bCs/>
                <w:sz w:val="20"/>
                <w:szCs w:val="20"/>
                <w:lang w:eastAsia="en-GB"/>
              </w:rPr>
              <w:t xml:space="preserve">ar </w:t>
            </w:r>
            <w:r w:rsidRPr="000156B6">
              <w:rPr>
                <w:rFonts w:eastAsia="Times New Roman"/>
                <w:b/>
                <w:bCs/>
                <w:sz w:val="20"/>
                <w:szCs w:val="20"/>
                <w:lang w:eastAsia="en-GB"/>
              </w:rPr>
              <w:t xml:space="preserve">lefel asiantaeth a </w:t>
            </w:r>
            <w:r>
              <w:rPr>
                <w:rFonts w:eastAsia="Times New Roman"/>
                <w:b/>
                <w:bCs/>
                <w:sz w:val="20"/>
                <w:szCs w:val="20"/>
                <w:lang w:eastAsia="en-GB"/>
              </w:rPr>
              <w:t>chadw</w:t>
            </w:r>
            <w:r w:rsidRPr="000156B6">
              <w:rPr>
                <w:rFonts w:eastAsia="Times New Roman"/>
                <w:b/>
                <w:bCs/>
                <w:sz w:val="20"/>
                <w:szCs w:val="20"/>
                <w:lang w:eastAsia="en-GB"/>
              </w:rPr>
              <w:t xml:space="preserve"> cofnod </w:t>
            </w:r>
            <w:r>
              <w:rPr>
                <w:rFonts w:eastAsia="Times New Roman"/>
                <w:b/>
                <w:bCs/>
                <w:sz w:val="20"/>
                <w:szCs w:val="20"/>
                <w:lang w:eastAsia="en-GB"/>
              </w:rPr>
              <w:t>o’r camau a gymerwyd</w:t>
            </w:r>
            <w:r w:rsidRPr="000156B6">
              <w:rPr>
                <w:rFonts w:eastAsia="Times New Roman"/>
                <w:b/>
                <w:bCs/>
                <w:sz w:val="20"/>
                <w:szCs w:val="20"/>
                <w:lang w:eastAsia="en-GB"/>
              </w:rPr>
              <w:t>.</w:t>
            </w:r>
            <w:r w:rsidRPr="000156B6">
              <w:rPr>
                <w:rFonts w:eastAsia="Times New Roman"/>
                <w:b/>
                <w:bCs/>
                <w:lang w:eastAsia="en-GB"/>
              </w:rPr>
              <w:t xml:space="preserve"> </w:t>
            </w:r>
            <w:r>
              <w:rPr>
                <w:rFonts w:eastAsia="Times New Roman"/>
                <w:i/>
                <w:iCs/>
                <w:sz w:val="20"/>
                <w:szCs w:val="20"/>
                <w:lang w:eastAsia="en-GB"/>
              </w:rPr>
              <w:t xml:space="preserve">e.e. </w:t>
            </w:r>
            <w:r w:rsidR="00480882">
              <w:rPr>
                <w:rFonts w:eastAsia="Times New Roman"/>
                <w:i/>
                <w:iCs/>
                <w:sz w:val="20"/>
                <w:szCs w:val="20"/>
                <w:lang w:eastAsia="en-GB"/>
              </w:rPr>
              <w:t xml:space="preserve">Atgyfeiriad </w:t>
            </w:r>
            <w:r w:rsidR="00480882">
              <w:rPr>
                <w:i/>
                <w:sz w:val="20"/>
                <w:szCs w:val="20"/>
              </w:rPr>
              <w:t xml:space="preserve">Ymarfer </w:t>
            </w:r>
            <w:r w:rsidR="00480882">
              <w:rPr>
                <w:rFonts w:eastAsia="Times New Roman"/>
                <w:i/>
                <w:iCs/>
                <w:sz w:val="20"/>
                <w:szCs w:val="20"/>
                <w:lang w:eastAsia="en-GB"/>
              </w:rPr>
              <w:t>G</w:t>
            </w:r>
            <w:r w:rsidR="00480882" w:rsidRPr="000156B6">
              <w:rPr>
                <w:rFonts w:eastAsia="Times New Roman"/>
                <w:i/>
                <w:iCs/>
                <w:sz w:val="20"/>
                <w:szCs w:val="20"/>
                <w:lang w:eastAsia="en-GB"/>
              </w:rPr>
              <w:t>wael</w:t>
            </w:r>
            <w:r w:rsidR="002118BB">
              <w:rPr>
                <w:rFonts w:eastAsia="Times New Roman"/>
                <w:i/>
                <w:iCs/>
                <w:sz w:val="20"/>
                <w:szCs w:val="20"/>
                <w:lang w:eastAsia="en-GB"/>
              </w:rPr>
              <w:t xml:space="preserve"> </w:t>
            </w:r>
            <w:r w:rsidR="00480882" w:rsidRPr="000156B6">
              <w:rPr>
                <w:rFonts w:eastAsia="Times New Roman"/>
                <w:i/>
                <w:iCs/>
                <w:sz w:val="20"/>
                <w:szCs w:val="20"/>
                <w:lang w:eastAsia="en-GB"/>
              </w:rPr>
              <w:t>/</w:t>
            </w:r>
            <w:r w:rsidR="00480882">
              <w:rPr>
                <w:rFonts w:eastAsia="Times New Roman"/>
                <w:i/>
                <w:iCs/>
                <w:sz w:val="20"/>
                <w:szCs w:val="20"/>
                <w:lang w:eastAsia="en-GB"/>
              </w:rPr>
              <w:t xml:space="preserve"> Safon Gwasanaeth</w:t>
            </w:r>
            <w:r w:rsidRPr="000156B6">
              <w:rPr>
                <w:rFonts w:eastAsia="Times New Roman"/>
                <w:i/>
                <w:iCs/>
                <w:sz w:val="20"/>
                <w:szCs w:val="20"/>
                <w:lang w:eastAsia="en-GB"/>
              </w:rPr>
              <w:t xml:space="preserve"> neu </w:t>
            </w:r>
            <w:r>
              <w:rPr>
                <w:rFonts w:eastAsia="Times New Roman"/>
                <w:i/>
                <w:iCs/>
                <w:sz w:val="20"/>
                <w:szCs w:val="20"/>
                <w:lang w:eastAsia="en-GB"/>
              </w:rPr>
              <w:t>ddatrys</w:t>
            </w:r>
            <w:r w:rsidRPr="000156B6">
              <w:rPr>
                <w:rFonts w:eastAsia="Times New Roman"/>
                <w:i/>
                <w:iCs/>
                <w:sz w:val="20"/>
                <w:szCs w:val="20"/>
                <w:lang w:eastAsia="en-GB"/>
              </w:rPr>
              <w:t xml:space="preserve">iad drwy Reoli Gofal </w:t>
            </w:r>
            <w:r>
              <w:rPr>
                <w:rFonts w:eastAsia="Times New Roman"/>
                <w:i/>
                <w:iCs/>
                <w:sz w:val="20"/>
                <w:szCs w:val="20"/>
                <w:lang w:eastAsia="en-GB"/>
              </w:rPr>
              <w:t>/ Cwynion / D</w:t>
            </w:r>
            <w:r w:rsidRPr="000156B6">
              <w:rPr>
                <w:rFonts w:eastAsia="Times New Roman"/>
                <w:i/>
                <w:iCs/>
                <w:sz w:val="20"/>
                <w:szCs w:val="20"/>
                <w:lang w:eastAsia="en-GB"/>
              </w:rPr>
              <w:t>isgyblu</w:t>
            </w:r>
          </w:p>
        </w:tc>
        <w:tc>
          <w:tcPr>
            <w:tcW w:w="2634" w:type="pct"/>
            <w:gridSpan w:val="3"/>
            <w:shd w:val="clear" w:color="auto" w:fill="FFFF99"/>
            <w:vAlign w:val="center"/>
          </w:tcPr>
          <w:p w14:paraId="4C53B3A7" w14:textId="67963FF8" w:rsidR="00305A04" w:rsidRPr="00FF6325" w:rsidRDefault="00AF7B63" w:rsidP="0034135F">
            <w:pPr>
              <w:jc w:val="center"/>
              <w:rPr>
                <w:b/>
                <w:sz w:val="20"/>
                <w:szCs w:val="20"/>
              </w:rPr>
            </w:pPr>
            <w:r>
              <w:rPr>
                <w:b/>
                <w:i/>
                <w:sz w:val="20"/>
                <w:szCs w:val="20"/>
              </w:rPr>
              <w:t>Rhaid gwneud Atgyfeiriad Diogelu</w:t>
            </w:r>
          </w:p>
        </w:tc>
      </w:tr>
      <w:tr w:rsidR="00C621F9" w:rsidRPr="00FF6325" w14:paraId="5B81D735" w14:textId="77777777" w:rsidTr="008474ED">
        <w:trPr>
          <w:trHeight w:val="552"/>
          <w:jc w:val="center"/>
        </w:trPr>
        <w:tc>
          <w:tcPr>
            <w:tcW w:w="1252" w:type="pct"/>
            <w:shd w:val="clear" w:color="auto" w:fill="365F91" w:themeFill="accent1" w:themeFillShade="BF"/>
          </w:tcPr>
          <w:p w14:paraId="59616D3B" w14:textId="1E079234" w:rsidR="00C621F9" w:rsidRPr="00FF6325" w:rsidRDefault="006B5AAB" w:rsidP="0034135F">
            <w:pPr>
              <w:spacing w:line="276" w:lineRule="auto"/>
              <w:jc w:val="center"/>
              <w:rPr>
                <w:b/>
                <w:color w:val="FFFFFF" w:themeColor="background1"/>
              </w:rPr>
            </w:pPr>
            <w:r>
              <w:rPr>
                <w:b/>
                <w:color w:val="FFFFFF" w:themeColor="background1"/>
              </w:rPr>
              <w:t>Dim niwed na risg o hynny</w:t>
            </w:r>
          </w:p>
          <w:p w14:paraId="09A846C1" w14:textId="60DFA5AA" w:rsidR="00C621F9" w:rsidRPr="00FF6325" w:rsidRDefault="006B5AAB" w:rsidP="0034135F">
            <w:pPr>
              <w:jc w:val="center"/>
              <w:rPr>
                <w:b/>
                <w:i/>
                <w:color w:val="FFFFFF" w:themeColor="background1"/>
              </w:rPr>
            </w:pPr>
            <w:r>
              <w:rPr>
                <w:b/>
                <w:color w:val="FFFFFF" w:themeColor="background1"/>
              </w:rPr>
              <w:t>Risg isel o niwed</w:t>
            </w:r>
          </w:p>
        </w:tc>
        <w:tc>
          <w:tcPr>
            <w:tcW w:w="1114" w:type="pct"/>
            <w:shd w:val="clear" w:color="auto" w:fill="76923C" w:themeFill="accent3" w:themeFillShade="BF"/>
          </w:tcPr>
          <w:p w14:paraId="17AF172F" w14:textId="2B9F677C" w:rsidR="00C621F9" w:rsidRPr="00FF6325" w:rsidRDefault="006B5AAB" w:rsidP="0034135F">
            <w:pPr>
              <w:spacing w:line="276" w:lineRule="auto"/>
              <w:jc w:val="center"/>
              <w:rPr>
                <w:b/>
                <w:color w:val="FFFFFF" w:themeColor="background1"/>
              </w:rPr>
            </w:pPr>
            <w:r>
              <w:rPr>
                <w:b/>
                <w:color w:val="FFFFFF" w:themeColor="background1"/>
              </w:rPr>
              <w:t>Niwed posibl neu risg o hynny</w:t>
            </w:r>
          </w:p>
          <w:p w14:paraId="33191AFA" w14:textId="4870E4C8" w:rsidR="00C621F9" w:rsidRPr="00FF6325" w:rsidRDefault="006B5AAB" w:rsidP="0034135F">
            <w:pPr>
              <w:jc w:val="center"/>
              <w:rPr>
                <w:b/>
                <w:i/>
                <w:color w:val="FFFFFF" w:themeColor="background1"/>
              </w:rPr>
            </w:pPr>
            <w:r>
              <w:rPr>
                <w:b/>
                <w:color w:val="FFFFFF" w:themeColor="background1"/>
              </w:rPr>
              <w:t>Risg canolig o niwed</w:t>
            </w:r>
          </w:p>
        </w:tc>
        <w:tc>
          <w:tcPr>
            <w:tcW w:w="2634" w:type="pct"/>
            <w:gridSpan w:val="3"/>
            <w:shd w:val="clear" w:color="auto" w:fill="943634" w:themeFill="accent2" w:themeFillShade="BF"/>
          </w:tcPr>
          <w:p w14:paraId="652CA56F" w14:textId="70CBE15A" w:rsidR="00C621F9" w:rsidRPr="00FF6325" w:rsidRDefault="006B5AAB" w:rsidP="0034135F">
            <w:pPr>
              <w:spacing w:line="276" w:lineRule="auto"/>
              <w:jc w:val="center"/>
              <w:rPr>
                <w:b/>
                <w:color w:val="FFFFFF" w:themeColor="background1"/>
              </w:rPr>
            </w:pPr>
            <w:r>
              <w:rPr>
                <w:b/>
                <w:color w:val="FFFFFF" w:themeColor="background1"/>
              </w:rPr>
              <w:t>Tebygolrwydd o Niwed Sylweddol neu risg o hynny</w:t>
            </w:r>
          </w:p>
          <w:p w14:paraId="7CD39180" w14:textId="086F0BE6" w:rsidR="00C621F9" w:rsidRPr="00FF6325" w:rsidRDefault="006B5AAB" w:rsidP="0034135F">
            <w:pPr>
              <w:jc w:val="center"/>
              <w:rPr>
                <w:b/>
                <w:i/>
                <w:color w:val="FFFFFF" w:themeColor="background1"/>
              </w:rPr>
            </w:pPr>
            <w:r>
              <w:rPr>
                <w:b/>
                <w:color w:val="FFFFFF" w:themeColor="background1"/>
              </w:rPr>
              <w:t>Risg Sylweddol / Critigol o niwed</w:t>
            </w:r>
          </w:p>
        </w:tc>
      </w:tr>
      <w:tr w:rsidR="00C621F9" w:rsidRPr="00FF6325" w14:paraId="2210F677" w14:textId="77777777" w:rsidTr="00305A04">
        <w:trPr>
          <w:trHeight w:val="266"/>
          <w:jc w:val="center"/>
        </w:trPr>
        <w:tc>
          <w:tcPr>
            <w:tcW w:w="2366" w:type="pct"/>
            <w:gridSpan w:val="2"/>
            <w:shd w:val="clear" w:color="auto" w:fill="auto"/>
            <w:vAlign w:val="center"/>
          </w:tcPr>
          <w:p w14:paraId="3AD7EEB7" w14:textId="2366F4FA" w:rsidR="00C621F9" w:rsidRPr="00FF6325" w:rsidRDefault="006B5AAB" w:rsidP="000469CE">
            <w:pPr>
              <w:jc w:val="center"/>
              <w:rPr>
                <w:sz w:val="20"/>
                <w:szCs w:val="20"/>
              </w:rPr>
            </w:pPr>
            <w:r>
              <w:rPr>
                <w:b/>
                <w:sz w:val="20"/>
                <w:szCs w:val="20"/>
              </w:rPr>
              <w:t xml:space="preserve">Mae angen Atgyfeiriad Diogelu os bydd pryderon yn ailddigwydd neu yn cael eu </w:t>
            </w:r>
            <w:r w:rsidR="000469CE">
              <w:rPr>
                <w:b/>
                <w:sz w:val="20"/>
                <w:szCs w:val="20"/>
              </w:rPr>
              <w:t>h</w:t>
            </w:r>
            <w:r>
              <w:rPr>
                <w:b/>
                <w:sz w:val="20"/>
                <w:szCs w:val="20"/>
              </w:rPr>
              <w:t>uwchgyfeirio</w:t>
            </w:r>
          </w:p>
        </w:tc>
        <w:tc>
          <w:tcPr>
            <w:tcW w:w="2634" w:type="pct"/>
            <w:gridSpan w:val="3"/>
            <w:shd w:val="clear" w:color="auto" w:fill="auto"/>
            <w:vAlign w:val="center"/>
          </w:tcPr>
          <w:p w14:paraId="08EDB3A2" w14:textId="04AE8809" w:rsidR="00C621F9" w:rsidRPr="00FF6325" w:rsidRDefault="006B5AAB" w:rsidP="0034135F">
            <w:pPr>
              <w:ind w:left="-47"/>
              <w:jc w:val="center"/>
              <w:rPr>
                <w:b/>
                <w:sz w:val="20"/>
                <w:szCs w:val="20"/>
              </w:rPr>
            </w:pPr>
            <w:r>
              <w:rPr>
                <w:b/>
                <w:sz w:val="20"/>
                <w:szCs w:val="20"/>
              </w:rPr>
              <w:t>Gellir ystyried Adolygiad Ymarfer Oedolion neu MAPF</w:t>
            </w:r>
          </w:p>
        </w:tc>
      </w:tr>
      <w:tr w:rsidR="00051F99" w:rsidRPr="000F2F53" w14:paraId="0BCC65BE" w14:textId="77777777" w:rsidTr="008474ED">
        <w:tblPrEx>
          <w:jc w:val="left"/>
        </w:tblPrEx>
        <w:tc>
          <w:tcPr>
            <w:tcW w:w="1252" w:type="pct"/>
            <w:shd w:val="clear" w:color="auto" w:fill="DBE5F1" w:themeFill="accent1" w:themeFillTint="33"/>
          </w:tcPr>
          <w:p w14:paraId="157041A5" w14:textId="7758B548" w:rsidR="00B20303" w:rsidRPr="00B20303" w:rsidRDefault="00B20303" w:rsidP="00F2353A">
            <w:pPr>
              <w:widowControl/>
              <w:autoSpaceDE/>
              <w:spacing w:after="120"/>
              <w:rPr>
                <w:rFonts w:eastAsia="Times New Roman"/>
                <w:lang w:val="en-GB" w:eastAsia="en-GB"/>
              </w:rPr>
            </w:pPr>
            <w:r>
              <w:rPr>
                <w:rFonts w:eastAsia="Times New Roman"/>
                <w:sz w:val="20"/>
                <w:szCs w:val="20"/>
                <w:lang w:eastAsia="en-GB"/>
              </w:rPr>
              <w:t>Un</w:t>
            </w:r>
            <w:r w:rsidRPr="00B20303">
              <w:rPr>
                <w:rFonts w:eastAsia="Times New Roman"/>
                <w:sz w:val="20"/>
                <w:szCs w:val="20"/>
                <w:lang w:eastAsia="en-GB"/>
              </w:rPr>
              <w:t xml:space="preserve"> digwyddiad pan </w:t>
            </w:r>
            <w:r>
              <w:rPr>
                <w:rFonts w:eastAsia="Times New Roman"/>
                <w:sz w:val="20"/>
                <w:szCs w:val="20"/>
                <w:lang w:eastAsia="en-GB"/>
              </w:rPr>
              <w:t xml:space="preserve">wneir sylw niweidiol, amhriodol i oedolyn a dim </w:t>
            </w:r>
            <w:r w:rsidRPr="00B20303">
              <w:rPr>
                <w:rFonts w:eastAsia="Times New Roman"/>
                <w:sz w:val="20"/>
                <w:szCs w:val="20"/>
                <w:lang w:eastAsia="en-GB"/>
              </w:rPr>
              <w:t xml:space="preserve">gofid </w:t>
            </w:r>
            <w:r>
              <w:rPr>
                <w:rFonts w:eastAsia="Times New Roman"/>
                <w:sz w:val="20"/>
                <w:szCs w:val="20"/>
                <w:lang w:eastAsia="en-GB"/>
              </w:rPr>
              <w:t>wedi</w:t>
            </w:r>
            <w:r w:rsidRPr="00B20303">
              <w:rPr>
                <w:rFonts w:eastAsia="Times New Roman"/>
                <w:sz w:val="20"/>
                <w:szCs w:val="20"/>
                <w:lang w:eastAsia="en-GB"/>
              </w:rPr>
              <w:t xml:space="preserve"> ei achosi</w:t>
            </w:r>
          </w:p>
          <w:p w14:paraId="56ABF83B" w14:textId="77777777" w:rsidR="00051F99" w:rsidRPr="00C621F9" w:rsidRDefault="00051F99" w:rsidP="00F2353A">
            <w:pPr>
              <w:spacing w:after="120"/>
              <w:rPr>
                <w:sz w:val="20"/>
                <w:szCs w:val="20"/>
              </w:rPr>
            </w:pPr>
          </w:p>
        </w:tc>
        <w:tc>
          <w:tcPr>
            <w:tcW w:w="1114" w:type="pct"/>
            <w:shd w:val="clear" w:color="auto" w:fill="EAF1DD" w:themeFill="accent3" w:themeFillTint="33"/>
          </w:tcPr>
          <w:p w14:paraId="284D564F" w14:textId="425249BB" w:rsidR="00B20303" w:rsidRPr="00B20303" w:rsidRDefault="00B20303" w:rsidP="00F2353A">
            <w:pPr>
              <w:widowControl/>
              <w:autoSpaceDE/>
              <w:spacing w:after="120"/>
              <w:rPr>
                <w:rFonts w:eastAsia="Times New Roman"/>
                <w:lang w:val="en-GB" w:eastAsia="en-GB"/>
              </w:rPr>
            </w:pPr>
            <w:r>
              <w:rPr>
                <w:rFonts w:eastAsia="Times New Roman"/>
                <w:sz w:val="20"/>
                <w:szCs w:val="20"/>
                <w:lang w:eastAsia="en-GB"/>
              </w:rPr>
              <w:t>Un d</w:t>
            </w:r>
            <w:r w:rsidRPr="00B20303">
              <w:rPr>
                <w:rFonts w:eastAsia="Times New Roman"/>
                <w:sz w:val="20"/>
                <w:szCs w:val="20"/>
                <w:lang w:eastAsia="en-GB"/>
              </w:rPr>
              <w:t xml:space="preserve">igwyddiad o </w:t>
            </w:r>
            <w:r>
              <w:rPr>
                <w:rFonts w:eastAsia="Times New Roman"/>
                <w:sz w:val="20"/>
                <w:szCs w:val="20"/>
                <w:lang w:eastAsia="en-GB"/>
              </w:rPr>
              <w:t>b</w:t>
            </w:r>
            <w:r w:rsidRPr="00B20303">
              <w:rPr>
                <w:rFonts w:eastAsia="Times New Roman"/>
                <w:sz w:val="20"/>
                <w:szCs w:val="20"/>
                <w:lang w:eastAsia="en-GB"/>
              </w:rPr>
              <w:t xml:space="preserve">ryfocio </w:t>
            </w:r>
            <w:r>
              <w:rPr>
                <w:rFonts w:eastAsia="Times New Roman"/>
                <w:sz w:val="20"/>
                <w:szCs w:val="20"/>
                <w:lang w:eastAsia="en-GB"/>
              </w:rPr>
              <w:t xml:space="preserve">dan gymhelliad agweddau niweidiol </w:t>
            </w:r>
            <w:r w:rsidRPr="00B20303">
              <w:rPr>
                <w:rFonts w:eastAsia="Times New Roman"/>
                <w:sz w:val="20"/>
                <w:szCs w:val="20"/>
                <w:lang w:eastAsia="en-GB"/>
              </w:rPr>
              <w:t xml:space="preserve">gan ddefnyddiwr gwasanaeth </w:t>
            </w:r>
            <w:r>
              <w:rPr>
                <w:rFonts w:eastAsia="Times New Roman"/>
                <w:sz w:val="20"/>
                <w:szCs w:val="20"/>
                <w:lang w:eastAsia="en-GB"/>
              </w:rPr>
              <w:t>i d</w:t>
            </w:r>
            <w:r w:rsidRPr="00B20303">
              <w:rPr>
                <w:rFonts w:eastAsia="Times New Roman"/>
                <w:sz w:val="20"/>
                <w:szCs w:val="20"/>
                <w:lang w:eastAsia="en-GB"/>
              </w:rPr>
              <w:t>defnyddiwr gwasanaeth</w:t>
            </w:r>
          </w:p>
          <w:p w14:paraId="022B4FEF" w14:textId="51E32584" w:rsidR="00B20303" w:rsidRPr="00B20303" w:rsidRDefault="00B20303" w:rsidP="00F2353A">
            <w:pPr>
              <w:widowControl/>
              <w:autoSpaceDE/>
              <w:spacing w:after="120"/>
              <w:rPr>
                <w:rFonts w:eastAsia="Times New Roman"/>
                <w:lang w:val="en-GB" w:eastAsia="en-GB"/>
              </w:rPr>
            </w:pPr>
            <w:r>
              <w:rPr>
                <w:rFonts w:eastAsia="Times New Roman"/>
                <w:sz w:val="20"/>
                <w:szCs w:val="20"/>
                <w:lang w:eastAsia="en-GB"/>
              </w:rPr>
              <w:t>G</w:t>
            </w:r>
            <w:r w:rsidRPr="00B20303">
              <w:rPr>
                <w:rFonts w:eastAsia="Times New Roman"/>
                <w:sz w:val="20"/>
                <w:szCs w:val="20"/>
                <w:lang w:eastAsia="en-GB"/>
              </w:rPr>
              <w:t xml:space="preserve">wawdio </w:t>
            </w:r>
            <w:r>
              <w:rPr>
                <w:rFonts w:eastAsia="Times New Roman"/>
                <w:sz w:val="20"/>
                <w:szCs w:val="20"/>
                <w:lang w:eastAsia="en-GB"/>
              </w:rPr>
              <w:t>yn ailddigwydd</w:t>
            </w:r>
          </w:p>
          <w:p w14:paraId="212F7BA0" w14:textId="434FB88E" w:rsidR="00B20303" w:rsidRPr="00B20303" w:rsidRDefault="00B20303" w:rsidP="00F2353A">
            <w:pPr>
              <w:spacing w:after="120"/>
              <w:rPr>
                <w:sz w:val="20"/>
                <w:szCs w:val="20"/>
              </w:rPr>
            </w:pPr>
            <w:r w:rsidRPr="00B20303">
              <w:rPr>
                <w:rFonts w:eastAsia="Times New Roman"/>
                <w:sz w:val="20"/>
                <w:szCs w:val="20"/>
                <w:lang w:eastAsia="en-GB"/>
              </w:rPr>
              <w:t xml:space="preserve">Mae'r cynllun gofal yn methu â </w:t>
            </w:r>
            <w:r>
              <w:rPr>
                <w:rFonts w:eastAsia="Times New Roman"/>
                <w:sz w:val="20"/>
                <w:szCs w:val="20"/>
                <w:lang w:eastAsia="en-GB"/>
              </w:rPr>
              <w:t>mynd i’r afael ag amrywiaeth</w:t>
            </w:r>
            <w:r w:rsidRPr="00B20303">
              <w:rPr>
                <w:rFonts w:eastAsia="Times New Roman"/>
                <w:sz w:val="20"/>
                <w:szCs w:val="20"/>
                <w:lang w:eastAsia="en-GB"/>
              </w:rPr>
              <w:t xml:space="preserve"> oedolyn a</w:t>
            </w:r>
            <w:r>
              <w:rPr>
                <w:rFonts w:eastAsia="Times New Roman"/>
                <w:sz w:val="20"/>
                <w:szCs w:val="20"/>
                <w:lang w:eastAsia="en-GB"/>
              </w:rPr>
              <w:t>’r</w:t>
            </w:r>
            <w:r w:rsidRPr="00B20303">
              <w:rPr>
                <w:rFonts w:eastAsia="Times New Roman"/>
                <w:sz w:val="20"/>
                <w:szCs w:val="20"/>
                <w:lang w:eastAsia="en-GB"/>
              </w:rPr>
              <w:t xml:space="preserve"> anghenion cysylltiedig am gyfnod byr</w:t>
            </w:r>
          </w:p>
          <w:p w14:paraId="35A67554" w14:textId="77777777" w:rsidR="00B20303" w:rsidRPr="00B20303" w:rsidRDefault="00B20303" w:rsidP="00F2353A">
            <w:pPr>
              <w:spacing w:after="120"/>
              <w:rPr>
                <w:sz w:val="20"/>
                <w:szCs w:val="20"/>
              </w:rPr>
            </w:pPr>
          </w:p>
          <w:p w14:paraId="07FE66AA" w14:textId="77777777" w:rsidR="0022664E" w:rsidRPr="00C621F9" w:rsidRDefault="0022664E" w:rsidP="00F2353A">
            <w:pPr>
              <w:spacing w:after="120"/>
              <w:rPr>
                <w:sz w:val="20"/>
                <w:szCs w:val="20"/>
              </w:rPr>
            </w:pPr>
          </w:p>
        </w:tc>
        <w:tc>
          <w:tcPr>
            <w:tcW w:w="825" w:type="pct"/>
            <w:shd w:val="clear" w:color="auto" w:fill="FDE9D9" w:themeFill="accent6" w:themeFillTint="33"/>
          </w:tcPr>
          <w:p w14:paraId="111ECFEB" w14:textId="69A2A43D" w:rsidR="00B20303" w:rsidRPr="00B20303" w:rsidRDefault="00B20303" w:rsidP="00F2353A">
            <w:pPr>
              <w:widowControl/>
              <w:autoSpaceDE/>
              <w:spacing w:after="120"/>
              <w:rPr>
                <w:rFonts w:eastAsia="Times New Roman"/>
                <w:lang w:val="en-GB" w:eastAsia="en-GB"/>
              </w:rPr>
            </w:pPr>
            <w:r w:rsidRPr="00B20303">
              <w:rPr>
                <w:rFonts w:eastAsia="Times New Roman"/>
                <w:sz w:val="20"/>
                <w:szCs w:val="20"/>
                <w:lang w:eastAsia="en-GB"/>
              </w:rPr>
              <w:t>Mynediad an</w:t>
            </w:r>
            <w:r>
              <w:rPr>
                <w:rFonts w:eastAsia="Times New Roman"/>
                <w:sz w:val="20"/>
                <w:szCs w:val="20"/>
                <w:lang w:eastAsia="en-GB"/>
              </w:rPr>
              <w:t>nheg</w:t>
            </w:r>
            <w:r w:rsidRPr="00B20303">
              <w:rPr>
                <w:rFonts w:eastAsia="Times New Roman"/>
                <w:sz w:val="20"/>
                <w:szCs w:val="20"/>
                <w:lang w:eastAsia="en-GB"/>
              </w:rPr>
              <w:t xml:space="preserve"> at ddarpariaeth gwasanaeth o ganlyniad i fater amrywiaeth</w:t>
            </w:r>
          </w:p>
          <w:p w14:paraId="3BA7E4BC" w14:textId="19F168B8" w:rsidR="00B20303" w:rsidRPr="00B20303" w:rsidRDefault="00B20303" w:rsidP="00F2353A">
            <w:pPr>
              <w:widowControl/>
              <w:autoSpaceDE/>
              <w:spacing w:after="120"/>
              <w:rPr>
                <w:rFonts w:eastAsia="Times New Roman"/>
                <w:lang w:val="en-GB" w:eastAsia="en-GB"/>
              </w:rPr>
            </w:pPr>
            <w:r w:rsidRPr="00B20303">
              <w:rPr>
                <w:rFonts w:eastAsia="Times New Roman"/>
                <w:sz w:val="20"/>
                <w:szCs w:val="20"/>
                <w:lang w:eastAsia="en-GB"/>
              </w:rPr>
              <w:t>Methiant cyson i fodloni anghenion gofal/cymorth penodol sy'n gysylltiedig ag amrywiaeth</w:t>
            </w:r>
          </w:p>
          <w:p w14:paraId="749632CF" w14:textId="2742857E" w:rsidR="00B20303" w:rsidRPr="00B20303" w:rsidRDefault="00B20303" w:rsidP="00F2353A">
            <w:pPr>
              <w:widowControl/>
              <w:autoSpaceDE/>
              <w:spacing w:after="120"/>
              <w:rPr>
                <w:rFonts w:eastAsia="Times New Roman"/>
                <w:lang w:val="en-GB" w:eastAsia="en-GB"/>
              </w:rPr>
            </w:pPr>
            <w:r>
              <w:rPr>
                <w:rFonts w:eastAsia="Times New Roman"/>
                <w:sz w:val="20"/>
                <w:szCs w:val="20"/>
                <w:lang w:eastAsia="en-GB"/>
              </w:rPr>
              <w:t>T</w:t>
            </w:r>
            <w:r w:rsidRPr="00B20303">
              <w:rPr>
                <w:rFonts w:eastAsia="Times New Roman"/>
                <w:sz w:val="20"/>
                <w:szCs w:val="20"/>
                <w:lang w:eastAsia="en-GB"/>
              </w:rPr>
              <w:t xml:space="preserve">argedu </w:t>
            </w:r>
            <w:r>
              <w:rPr>
                <w:rFonts w:eastAsia="Times New Roman"/>
                <w:sz w:val="20"/>
                <w:szCs w:val="20"/>
                <w:lang w:eastAsia="en-GB"/>
              </w:rPr>
              <w:t>p</w:t>
            </w:r>
            <w:r w:rsidRPr="00B20303">
              <w:rPr>
                <w:rFonts w:eastAsia="Times New Roman"/>
                <w:sz w:val="20"/>
                <w:szCs w:val="20"/>
                <w:lang w:eastAsia="en-GB"/>
              </w:rPr>
              <w:t xml:space="preserve">arhaus ac aml gan eraill yn y gymuned sy'n manteisio </w:t>
            </w:r>
            <w:r w:rsidR="005A7B1B">
              <w:rPr>
                <w:rFonts w:eastAsia="Times New Roman"/>
                <w:sz w:val="20"/>
                <w:szCs w:val="20"/>
                <w:lang w:eastAsia="en-GB"/>
              </w:rPr>
              <w:t>ar</w:t>
            </w:r>
            <w:r w:rsidRPr="00B20303">
              <w:rPr>
                <w:rFonts w:eastAsia="Times New Roman"/>
                <w:sz w:val="20"/>
                <w:szCs w:val="20"/>
                <w:lang w:eastAsia="en-GB"/>
              </w:rPr>
              <w:t xml:space="preserve"> oedolyn mewn perygl</w:t>
            </w:r>
          </w:p>
          <w:p w14:paraId="3B900CAF" w14:textId="5F5F32F9" w:rsidR="00B20303" w:rsidRPr="00B20303" w:rsidRDefault="00B20303" w:rsidP="00F2353A">
            <w:pPr>
              <w:spacing w:after="120"/>
              <w:rPr>
                <w:rFonts w:eastAsia="Times New Roman"/>
                <w:sz w:val="20"/>
                <w:szCs w:val="20"/>
                <w:lang w:eastAsia="en-GB"/>
              </w:rPr>
            </w:pPr>
            <w:r w:rsidRPr="00B20303">
              <w:rPr>
                <w:rFonts w:eastAsia="Times New Roman"/>
                <w:sz w:val="20"/>
                <w:szCs w:val="20"/>
                <w:lang w:eastAsia="en-GB"/>
              </w:rPr>
              <w:t xml:space="preserve">Tynnu coes gan berson mewn </w:t>
            </w:r>
            <w:r w:rsidR="005A7B1B">
              <w:rPr>
                <w:rFonts w:eastAsia="Times New Roman"/>
                <w:sz w:val="20"/>
                <w:szCs w:val="20"/>
                <w:lang w:eastAsia="en-GB"/>
              </w:rPr>
              <w:t xml:space="preserve">safle </w:t>
            </w:r>
            <w:r w:rsidRPr="00B20303">
              <w:rPr>
                <w:rFonts w:eastAsia="Times New Roman"/>
                <w:sz w:val="20"/>
                <w:szCs w:val="20"/>
                <w:lang w:eastAsia="en-GB"/>
              </w:rPr>
              <w:t>o ymddiriedaeth</w:t>
            </w:r>
          </w:p>
          <w:p w14:paraId="328E75EC" w14:textId="5915E0B7" w:rsidR="00C75E7C" w:rsidRPr="00B20303" w:rsidRDefault="00C75E7C" w:rsidP="00F2353A">
            <w:pPr>
              <w:spacing w:after="120"/>
              <w:rPr>
                <w:sz w:val="20"/>
                <w:szCs w:val="20"/>
              </w:rPr>
            </w:pPr>
          </w:p>
        </w:tc>
        <w:tc>
          <w:tcPr>
            <w:tcW w:w="915" w:type="pct"/>
            <w:shd w:val="clear" w:color="auto" w:fill="FDE9D9" w:themeFill="accent6" w:themeFillTint="33"/>
          </w:tcPr>
          <w:p w14:paraId="6D8D3D06" w14:textId="52C51824" w:rsidR="00B20303" w:rsidRPr="00B20303" w:rsidRDefault="00F2353A" w:rsidP="00F2353A">
            <w:pPr>
              <w:widowControl/>
              <w:autoSpaceDE/>
              <w:spacing w:after="120"/>
              <w:rPr>
                <w:rFonts w:eastAsia="Times New Roman"/>
                <w:lang w:val="en-GB" w:eastAsia="en-GB"/>
              </w:rPr>
            </w:pPr>
            <w:r>
              <w:rPr>
                <w:rFonts w:eastAsia="Times New Roman"/>
                <w:sz w:val="20"/>
                <w:szCs w:val="20"/>
                <w:lang w:eastAsia="en-GB"/>
              </w:rPr>
              <w:t>Peidio â chael</w:t>
            </w:r>
            <w:r w:rsidR="00B20303" w:rsidRPr="00B20303">
              <w:rPr>
                <w:rFonts w:eastAsia="Times New Roman"/>
                <w:sz w:val="20"/>
                <w:szCs w:val="20"/>
                <w:lang w:eastAsia="en-GB"/>
              </w:rPr>
              <w:t xml:space="preserve"> mynediad </w:t>
            </w:r>
            <w:r>
              <w:rPr>
                <w:rFonts w:eastAsia="Times New Roman"/>
                <w:sz w:val="20"/>
                <w:szCs w:val="20"/>
                <w:lang w:eastAsia="en-GB"/>
              </w:rPr>
              <w:t>at</w:t>
            </w:r>
            <w:r w:rsidR="00B20303" w:rsidRPr="00B20303">
              <w:rPr>
                <w:rFonts w:eastAsia="Times New Roman"/>
                <w:sz w:val="20"/>
                <w:szCs w:val="20"/>
                <w:lang w:eastAsia="en-GB"/>
              </w:rPr>
              <w:t xml:space="preserve"> wasanaethau hanfodol</w:t>
            </w:r>
          </w:p>
          <w:p w14:paraId="484621DF" w14:textId="0FE94B1D" w:rsidR="00B20303" w:rsidRPr="00B20303" w:rsidRDefault="00B20303" w:rsidP="00F2353A">
            <w:pPr>
              <w:widowControl/>
              <w:autoSpaceDE/>
              <w:spacing w:after="120"/>
              <w:rPr>
                <w:rFonts w:eastAsia="Times New Roman"/>
                <w:lang w:val="en-GB" w:eastAsia="en-GB"/>
              </w:rPr>
            </w:pPr>
            <w:r w:rsidRPr="00B20303">
              <w:rPr>
                <w:rFonts w:eastAsia="Times New Roman"/>
                <w:sz w:val="20"/>
                <w:szCs w:val="20"/>
                <w:lang w:eastAsia="en-GB"/>
              </w:rPr>
              <w:t>Gwadu hawliau sifil e.e. pleidleisio, gwneud cwyn</w:t>
            </w:r>
          </w:p>
          <w:p w14:paraId="7D673B07" w14:textId="265B11BB" w:rsidR="00B20303" w:rsidRPr="00B20303" w:rsidRDefault="00B20303" w:rsidP="00F2353A">
            <w:pPr>
              <w:widowControl/>
              <w:autoSpaceDE/>
              <w:spacing w:after="120"/>
              <w:rPr>
                <w:rFonts w:eastAsia="Times New Roman"/>
                <w:lang w:val="en-GB" w:eastAsia="en-GB"/>
              </w:rPr>
            </w:pPr>
            <w:r w:rsidRPr="00B20303">
              <w:rPr>
                <w:rFonts w:eastAsia="Times New Roman"/>
                <w:sz w:val="20"/>
                <w:szCs w:val="20"/>
                <w:lang w:eastAsia="en-GB"/>
              </w:rPr>
              <w:t>C</w:t>
            </w:r>
            <w:r w:rsidR="00F2353A">
              <w:rPr>
                <w:rFonts w:eastAsia="Times New Roman"/>
                <w:sz w:val="20"/>
                <w:szCs w:val="20"/>
                <w:lang w:eastAsia="en-GB"/>
              </w:rPr>
              <w:t>odi c</w:t>
            </w:r>
            <w:r w:rsidRPr="00B20303">
              <w:rPr>
                <w:rFonts w:eastAsia="Times New Roman"/>
                <w:sz w:val="20"/>
                <w:szCs w:val="20"/>
                <w:lang w:eastAsia="en-GB"/>
              </w:rPr>
              <w:t>ywilydd neu fygythiadau yn rheolaidd</w:t>
            </w:r>
          </w:p>
          <w:p w14:paraId="36660309" w14:textId="601D2D06" w:rsidR="00B20303" w:rsidRPr="00B20303" w:rsidRDefault="00F2353A" w:rsidP="00F2353A">
            <w:pPr>
              <w:widowControl/>
              <w:autoSpaceDE/>
              <w:spacing w:after="120"/>
              <w:rPr>
                <w:rFonts w:eastAsia="Times New Roman"/>
                <w:lang w:val="en-GB" w:eastAsia="en-GB"/>
              </w:rPr>
            </w:pPr>
            <w:r>
              <w:rPr>
                <w:rFonts w:eastAsia="Times New Roman"/>
                <w:sz w:val="20"/>
                <w:szCs w:val="20"/>
                <w:lang w:eastAsia="en-GB"/>
              </w:rPr>
              <w:t xml:space="preserve">Gwrthod </w:t>
            </w:r>
            <w:r w:rsidRPr="00B20303">
              <w:rPr>
                <w:rFonts w:eastAsia="Times New Roman"/>
                <w:sz w:val="20"/>
                <w:szCs w:val="20"/>
                <w:lang w:eastAsia="en-GB"/>
              </w:rPr>
              <w:t>deiet priodol</w:t>
            </w:r>
            <w:r>
              <w:rPr>
                <w:rFonts w:eastAsia="Times New Roman"/>
                <w:sz w:val="20"/>
                <w:szCs w:val="20"/>
                <w:lang w:eastAsia="en-GB"/>
              </w:rPr>
              <w:t xml:space="preserve"> i</w:t>
            </w:r>
            <w:r w:rsidRPr="00B20303">
              <w:rPr>
                <w:rFonts w:eastAsia="Times New Roman"/>
                <w:sz w:val="20"/>
                <w:szCs w:val="20"/>
                <w:lang w:eastAsia="en-GB"/>
              </w:rPr>
              <w:t xml:space="preserve"> </w:t>
            </w:r>
            <w:r>
              <w:rPr>
                <w:rFonts w:eastAsia="Times New Roman"/>
                <w:sz w:val="20"/>
                <w:szCs w:val="20"/>
                <w:lang w:eastAsia="en-GB"/>
              </w:rPr>
              <w:t>unigoly</w:t>
            </w:r>
            <w:r w:rsidRPr="00B20303">
              <w:rPr>
                <w:rFonts w:eastAsia="Times New Roman"/>
                <w:sz w:val="20"/>
                <w:szCs w:val="20"/>
                <w:lang w:eastAsia="en-GB"/>
              </w:rPr>
              <w:t>n</w:t>
            </w:r>
            <w:r w:rsidR="008A4496">
              <w:rPr>
                <w:rFonts w:eastAsia="Times New Roman"/>
                <w:sz w:val="20"/>
                <w:szCs w:val="20"/>
                <w:lang w:eastAsia="en-GB"/>
              </w:rPr>
              <w:t>,</w:t>
            </w:r>
            <w:r w:rsidRPr="00B20303">
              <w:rPr>
                <w:rFonts w:eastAsia="Times New Roman"/>
                <w:sz w:val="20"/>
                <w:szCs w:val="20"/>
                <w:lang w:eastAsia="en-GB"/>
              </w:rPr>
              <w:t xml:space="preserve"> </w:t>
            </w:r>
            <w:r w:rsidR="00B20303" w:rsidRPr="00B20303">
              <w:rPr>
                <w:rFonts w:eastAsia="Times New Roman"/>
                <w:sz w:val="20"/>
                <w:szCs w:val="20"/>
                <w:lang w:eastAsia="en-GB"/>
              </w:rPr>
              <w:t>mynediad i gymryd rhan mewn gwei</w:t>
            </w:r>
            <w:r>
              <w:rPr>
                <w:rFonts w:eastAsia="Times New Roman"/>
                <w:sz w:val="20"/>
                <w:szCs w:val="20"/>
                <w:lang w:eastAsia="en-GB"/>
              </w:rPr>
              <w:t>thgareddau sy'n gysylltiedig â’i</w:t>
            </w:r>
            <w:r w:rsidR="00B20303" w:rsidRPr="00B20303">
              <w:rPr>
                <w:rFonts w:eastAsia="Times New Roman"/>
                <w:sz w:val="20"/>
                <w:szCs w:val="20"/>
                <w:lang w:eastAsia="en-GB"/>
              </w:rPr>
              <w:t xml:space="preserve"> ffydd neu gredoau, neu beidio â defnyddio'r enw </w:t>
            </w:r>
            <w:r>
              <w:rPr>
                <w:rFonts w:eastAsia="Times New Roman"/>
                <w:sz w:val="20"/>
                <w:szCs w:val="20"/>
                <w:lang w:eastAsia="en-GB"/>
              </w:rPr>
              <w:t>sydd orau gan y person</w:t>
            </w:r>
          </w:p>
          <w:p w14:paraId="3861A720" w14:textId="7C7FD739" w:rsidR="00F2353A" w:rsidRDefault="00B20303" w:rsidP="00F2353A">
            <w:pPr>
              <w:spacing w:after="120"/>
              <w:rPr>
                <w:rFonts w:eastAsia="Times New Roman"/>
                <w:sz w:val="20"/>
                <w:szCs w:val="20"/>
                <w:lang w:eastAsia="en-GB"/>
              </w:rPr>
            </w:pPr>
            <w:r w:rsidRPr="00B20303">
              <w:rPr>
                <w:rFonts w:eastAsia="Times New Roman"/>
                <w:sz w:val="20"/>
                <w:szCs w:val="20"/>
                <w:lang w:eastAsia="en-GB"/>
              </w:rPr>
              <w:t xml:space="preserve">Sicrhau bod oedolyn mewn perygl yn cymryd rhan mewn gweithgareddau </w:t>
            </w:r>
            <w:r w:rsidR="00F2353A">
              <w:rPr>
                <w:rFonts w:eastAsia="Times New Roman"/>
                <w:sz w:val="20"/>
                <w:szCs w:val="20"/>
                <w:lang w:eastAsia="en-GB"/>
              </w:rPr>
              <w:t xml:space="preserve">sy’n </w:t>
            </w:r>
            <w:r w:rsidRPr="00B20303">
              <w:rPr>
                <w:rFonts w:eastAsia="Times New Roman"/>
                <w:sz w:val="20"/>
                <w:szCs w:val="20"/>
                <w:lang w:eastAsia="en-GB"/>
              </w:rPr>
              <w:t xml:space="preserve">amhriodol </w:t>
            </w:r>
            <w:r w:rsidR="00F2353A">
              <w:rPr>
                <w:rFonts w:eastAsia="Times New Roman"/>
                <w:sz w:val="20"/>
                <w:szCs w:val="20"/>
                <w:lang w:eastAsia="en-GB"/>
              </w:rPr>
              <w:t>i’w</w:t>
            </w:r>
            <w:r w:rsidRPr="00B20303">
              <w:rPr>
                <w:rFonts w:eastAsia="Times New Roman"/>
                <w:sz w:val="20"/>
                <w:szCs w:val="20"/>
                <w:lang w:eastAsia="en-GB"/>
              </w:rPr>
              <w:t xml:space="preserve"> ffydd neu gredoau</w:t>
            </w:r>
          </w:p>
          <w:p w14:paraId="04F9D709" w14:textId="77777777" w:rsidR="00F2353A" w:rsidRDefault="00F2353A" w:rsidP="00F2353A">
            <w:pPr>
              <w:spacing w:after="120"/>
              <w:rPr>
                <w:rFonts w:eastAsia="Times New Roman"/>
                <w:sz w:val="20"/>
                <w:szCs w:val="20"/>
                <w:lang w:eastAsia="en-GB"/>
              </w:rPr>
            </w:pPr>
          </w:p>
          <w:p w14:paraId="6AF64939" w14:textId="4F70A35C" w:rsidR="000370A1" w:rsidRPr="00B20303" w:rsidRDefault="000370A1" w:rsidP="00F2353A">
            <w:pPr>
              <w:spacing w:after="120"/>
              <w:rPr>
                <w:sz w:val="20"/>
                <w:szCs w:val="20"/>
              </w:rPr>
            </w:pPr>
          </w:p>
        </w:tc>
        <w:tc>
          <w:tcPr>
            <w:tcW w:w="894" w:type="pct"/>
            <w:shd w:val="clear" w:color="auto" w:fill="F2DBDB" w:themeFill="accent2" w:themeFillTint="33"/>
          </w:tcPr>
          <w:p w14:paraId="18CC2F1E" w14:textId="4F7CA2BB" w:rsidR="00B20303" w:rsidRPr="00B20303" w:rsidRDefault="00F2353A" w:rsidP="00F2353A">
            <w:pPr>
              <w:widowControl/>
              <w:autoSpaceDE/>
              <w:spacing w:after="120"/>
              <w:rPr>
                <w:rFonts w:eastAsia="Times New Roman"/>
                <w:lang w:val="en-GB" w:eastAsia="en-GB"/>
              </w:rPr>
            </w:pPr>
            <w:r>
              <w:rPr>
                <w:rFonts w:eastAsia="Times New Roman"/>
                <w:sz w:val="20"/>
                <w:szCs w:val="20"/>
                <w:lang w:eastAsia="en-GB"/>
              </w:rPr>
              <w:t>T</w:t>
            </w:r>
            <w:r w:rsidRPr="00B20303">
              <w:rPr>
                <w:rFonts w:eastAsia="Times New Roman"/>
                <w:sz w:val="20"/>
                <w:szCs w:val="20"/>
                <w:lang w:eastAsia="en-GB"/>
              </w:rPr>
              <w:t xml:space="preserve">roseddau casineb </w:t>
            </w:r>
            <w:r>
              <w:rPr>
                <w:rFonts w:eastAsia="Times New Roman"/>
                <w:sz w:val="20"/>
                <w:szCs w:val="20"/>
                <w:lang w:eastAsia="en-GB"/>
              </w:rPr>
              <w:t>y</w:t>
            </w:r>
            <w:r w:rsidR="00B20303" w:rsidRPr="00B20303">
              <w:rPr>
                <w:rFonts w:eastAsia="Times New Roman"/>
                <w:sz w:val="20"/>
                <w:szCs w:val="20"/>
                <w:lang w:eastAsia="en-GB"/>
              </w:rPr>
              <w:t>n arwain at anaf/</w:t>
            </w:r>
            <w:r w:rsidRPr="00B20303">
              <w:rPr>
                <w:rFonts w:eastAsia="Times New Roman"/>
                <w:sz w:val="20"/>
                <w:szCs w:val="20"/>
                <w:lang w:eastAsia="en-GB"/>
              </w:rPr>
              <w:t xml:space="preserve">triniaeth </w:t>
            </w:r>
            <w:r>
              <w:rPr>
                <w:rFonts w:eastAsia="Times New Roman"/>
                <w:sz w:val="20"/>
                <w:szCs w:val="20"/>
                <w:lang w:eastAsia="en-GB"/>
              </w:rPr>
              <w:t>f</w:t>
            </w:r>
            <w:r w:rsidR="00B20303" w:rsidRPr="00B20303">
              <w:rPr>
                <w:rFonts w:eastAsia="Times New Roman"/>
                <w:sz w:val="20"/>
                <w:szCs w:val="20"/>
                <w:lang w:eastAsia="en-GB"/>
              </w:rPr>
              <w:t xml:space="preserve">eddygol </w:t>
            </w:r>
            <w:r w:rsidR="008A4496">
              <w:rPr>
                <w:rFonts w:eastAsia="Times New Roman"/>
                <w:sz w:val="20"/>
                <w:szCs w:val="20"/>
                <w:lang w:eastAsia="en-GB"/>
              </w:rPr>
              <w:t>frys</w:t>
            </w:r>
            <w:r w:rsidR="00B20303" w:rsidRPr="00B20303">
              <w:rPr>
                <w:rFonts w:eastAsia="Times New Roman"/>
                <w:sz w:val="20"/>
                <w:szCs w:val="20"/>
                <w:lang w:eastAsia="en-GB"/>
              </w:rPr>
              <w:t>/</w:t>
            </w:r>
            <w:r>
              <w:rPr>
                <w:rFonts w:eastAsia="Times New Roman"/>
                <w:sz w:val="20"/>
                <w:szCs w:val="20"/>
                <w:lang w:eastAsia="en-GB"/>
              </w:rPr>
              <w:t>ofn am ei fywyd</w:t>
            </w:r>
            <w:r w:rsidR="00B20303" w:rsidRPr="00B20303">
              <w:rPr>
                <w:rFonts w:eastAsia="Times New Roman"/>
                <w:sz w:val="20"/>
                <w:szCs w:val="20"/>
                <w:lang w:eastAsia="en-GB"/>
              </w:rPr>
              <w:t xml:space="preserve"> </w:t>
            </w:r>
          </w:p>
          <w:p w14:paraId="6C386225" w14:textId="7B01EEEE" w:rsidR="00B20303" w:rsidRPr="00B20303" w:rsidRDefault="00F2353A" w:rsidP="00F2353A">
            <w:pPr>
              <w:widowControl/>
              <w:autoSpaceDE/>
              <w:spacing w:after="120"/>
              <w:rPr>
                <w:rFonts w:eastAsia="Times New Roman"/>
                <w:lang w:val="en-GB" w:eastAsia="en-GB"/>
              </w:rPr>
            </w:pPr>
            <w:r>
              <w:rPr>
                <w:rFonts w:eastAsia="Times New Roman"/>
                <w:sz w:val="20"/>
                <w:szCs w:val="20"/>
                <w:lang w:eastAsia="en-GB"/>
              </w:rPr>
              <w:t>T</w:t>
            </w:r>
            <w:r w:rsidRPr="00B20303">
              <w:rPr>
                <w:rFonts w:eastAsia="Times New Roman"/>
                <w:sz w:val="20"/>
                <w:szCs w:val="20"/>
                <w:lang w:eastAsia="en-GB"/>
              </w:rPr>
              <w:t xml:space="preserve">roseddau casineb </w:t>
            </w:r>
            <w:r>
              <w:rPr>
                <w:rFonts w:eastAsia="Times New Roman"/>
                <w:sz w:val="20"/>
                <w:szCs w:val="20"/>
                <w:lang w:eastAsia="en-GB"/>
              </w:rPr>
              <w:t>yn a</w:t>
            </w:r>
            <w:r w:rsidR="00B20303" w:rsidRPr="00B20303">
              <w:rPr>
                <w:rFonts w:eastAsia="Times New Roman"/>
                <w:sz w:val="20"/>
                <w:szCs w:val="20"/>
                <w:lang w:eastAsia="en-GB"/>
              </w:rPr>
              <w:t>rw</w:t>
            </w:r>
            <w:r>
              <w:rPr>
                <w:rFonts w:eastAsia="Times New Roman"/>
                <w:sz w:val="20"/>
                <w:szCs w:val="20"/>
                <w:lang w:eastAsia="en-GB"/>
              </w:rPr>
              <w:t>a</w:t>
            </w:r>
            <w:r w:rsidR="00B20303" w:rsidRPr="00B20303">
              <w:rPr>
                <w:rFonts w:eastAsia="Times New Roman"/>
                <w:sz w:val="20"/>
                <w:szCs w:val="20"/>
                <w:lang w:eastAsia="en-GB"/>
              </w:rPr>
              <w:t xml:space="preserve">in at anaf difrifol neu ymgais i lofruddio, a </w:t>
            </w:r>
            <w:r w:rsidRPr="00B20303">
              <w:rPr>
                <w:rFonts w:eastAsia="Times New Roman"/>
                <w:sz w:val="20"/>
                <w:szCs w:val="20"/>
                <w:lang w:eastAsia="en-GB"/>
              </w:rPr>
              <w:t xml:space="preserve">Thrais </w:t>
            </w:r>
            <w:r>
              <w:rPr>
                <w:rFonts w:eastAsia="Times New Roman"/>
                <w:sz w:val="20"/>
                <w:szCs w:val="20"/>
                <w:lang w:eastAsia="en-GB"/>
              </w:rPr>
              <w:t>ar Sail</w:t>
            </w:r>
            <w:r w:rsidRPr="00B20303">
              <w:rPr>
                <w:rFonts w:eastAsia="Times New Roman"/>
                <w:sz w:val="20"/>
                <w:szCs w:val="20"/>
                <w:lang w:eastAsia="en-GB"/>
              </w:rPr>
              <w:t xml:space="preserve"> Anrhydedd </w:t>
            </w:r>
          </w:p>
          <w:p w14:paraId="6579BB69" w14:textId="38FCD39D" w:rsidR="00B20303" w:rsidRPr="00B20303" w:rsidRDefault="00F2353A" w:rsidP="00F2353A">
            <w:pPr>
              <w:widowControl/>
              <w:autoSpaceDE/>
              <w:spacing w:after="120"/>
              <w:rPr>
                <w:rFonts w:eastAsia="Times New Roman"/>
                <w:lang w:val="en-GB" w:eastAsia="en-GB"/>
              </w:rPr>
            </w:pPr>
            <w:r>
              <w:rPr>
                <w:rFonts w:eastAsia="Times New Roman"/>
                <w:sz w:val="20"/>
                <w:szCs w:val="20"/>
                <w:lang w:eastAsia="en-GB"/>
              </w:rPr>
              <w:t>Camfanteisio ar</w:t>
            </w:r>
            <w:r w:rsidR="00B20303" w:rsidRPr="00B20303">
              <w:rPr>
                <w:rFonts w:eastAsia="Times New Roman"/>
                <w:sz w:val="20"/>
                <w:szCs w:val="20"/>
                <w:lang w:eastAsia="en-GB"/>
              </w:rPr>
              <w:t xml:space="preserve"> oedolyn mewn perygl</w:t>
            </w:r>
            <w:r>
              <w:rPr>
                <w:rFonts w:eastAsia="Times New Roman"/>
                <w:sz w:val="20"/>
                <w:szCs w:val="20"/>
                <w:lang w:eastAsia="en-GB"/>
              </w:rPr>
              <w:t xml:space="preserve"> ar gyfer recriwtio neu radicaleiddio</w:t>
            </w:r>
            <w:r w:rsidR="00B20303" w:rsidRPr="00B20303">
              <w:rPr>
                <w:rFonts w:eastAsia="Times New Roman"/>
                <w:sz w:val="20"/>
                <w:szCs w:val="20"/>
                <w:lang w:eastAsia="en-GB"/>
              </w:rPr>
              <w:t xml:space="preserve"> i weithgaredd cysylltiedig </w:t>
            </w:r>
            <w:r>
              <w:rPr>
                <w:rFonts w:eastAsia="Times New Roman"/>
                <w:sz w:val="20"/>
                <w:szCs w:val="20"/>
                <w:lang w:eastAsia="en-GB"/>
              </w:rPr>
              <w:t xml:space="preserve">â </w:t>
            </w:r>
            <w:r w:rsidR="00B20303" w:rsidRPr="00B20303">
              <w:rPr>
                <w:rFonts w:eastAsia="Times New Roman"/>
                <w:sz w:val="20"/>
                <w:szCs w:val="20"/>
                <w:lang w:eastAsia="en-GB"/>
              </w:rPr>
              <w:t>t</w:t>
            </w:r>
            <w:r>
              <w:rPr>
                <w:rFonts w:eastAsia="Times New Roman"/>
                <w:sz w:val="20"/>
                <w:szCs w:val="20"/>
                <w:lang w:eastAsia="en-GB"/>
              </w:rPr>
              <w:t>h</w:t>
            </w:r>
            <w:r w:rsidR="00B20303" w:rsidRPr="00B20303">
              <w:rPr>
                <w:rFonts w:eastAsia="Times New Roman"/>
                <w:sz w:val="20"/>
                <w:szCs w:val="20"/>
                <w:lang w:eastAsia="en-GB"/>
              </w:rPr>
              <w:t>erfysg</w:t>
            </w:r>
            <w:r>
              <w:rPr>
                <w:rFonts w:eastAsia="Times New Roman"/>
                <w:sz w:val="20"/>
                <w:szCs w:val="20"/>
                <w:lang w:eastAsia="en-GB"/>
              </w:rPr>
              <w:t>aeth</w:t>
            </w:r>
          </w:p>
          <w:p w14:paraId="12821DD3" w14:textId="2E336D79" w:rsidR="00F2353A" w:rsidRDefault="00B20303" w:rsidP="00F2353A">
            <w:pPr>
              <w:widowControl/>
              <w:autoSpaceDE/>
              <w:spacing w:after="120"/>
              <w:rPr>
                <w:rFonts w:eastAsia="Times New Roman"/>
                <w:sz w:val="20"/>
                <w:szCs w:val="20"/>
                <w:lang w:eastAsia="en-GB"/>
              </w:rPr>
            </w:pPr>
            <w:r w:rsidRPr="00B20303">
              <w:rPr>
                <w:rFonts w:eastAsia="Times New Roman"/>
                <w:sz w:val="20"/>
                <w:szCs w:val="20"/>
                <w:lang w:eastAsia="en-GB"/>
              </w:rPr>
              <w:t>Anffurfio organau cenhedlu benywod</w:t>
            </w:r>
          </w:p>
          <w:p w14:paraId="731871A3" w14:textId="05FB9852" w:rsidR="00073EED" w:rsidRPr="00B20303" w:rsidRDefault="00073EED" w:rsidP="00F2353A">
            <w:pPr>
              <w:spacing w:after="120"/>
              <w:rPr>
                <w:sz w:val="20"/>
                <w:szCs w:val="20"/>
              </w:rPr>
            </w:pPr>
          </w:p>
        </w:tc>
      </w:tr>
    </w:tbl>
    <w:p w14:paraId="3B67D050" w14:textId="0F139ACC" w:rsidR="00345ED3" w:rsidRPr="000F2F53" w:rsidRDefault="00B9350A" w:rsidP="00345ED3">
      <w:pPr>
        <w:jc w:val="both"/>
        <w:rPr>
          <w:b/>
          <w:sz w:val="24"/>
          <w:szCs w:val="24"/>
        </w:rPr>
      </w:pPr>
      <w:r>
        <w:rPr>
          <w:b/>
          <w:sz w:val="24"/>
          <w:szCs w:val="24"/>
        </w:rPr>
        <w:br w:type="page"/>
      </w:r>
      <w:r w:rsidR="009D3096">
        <w:rPr>
          <w:b/>
          <w:sz w:val="24"/>
          <w:szCs w:val="24"/>
        </w:rPr>
        <w:lastRenderedPageBreak/>
        <w:t>CAMDRINIAETH</w:t>
      </w:r>
      <w:r w:rsidR="009D3096" w:rsidRPr="000F2F53">
        <w:rPr>
          <w:b/>
          <w:sz w:val="24"/>
          <w:szCs w:val="24"/>
        </w:rPr>
        <w:t xml:space="preserve"> </w:t>
      </w:r>
      <w:r w:rsidR="009D3096">
        <w:rPr>
          <w:b/>
          <w:sz w:val="24"/>
          <w:szCs w:val="24"/>
        </w:rPr>
        <w:t xml:space="preserve"> ARIANNOL</w:t>
      </w:r>
    </w:p>
    <w:tbl>
      <w:tblPr>
        <w:tblStyle w:val="TableGrid"/>
        <w:tblW w:w="5000" w:type="pct"/>
        <w:jc w:val="center"/>
        <w:tblLayout w:type="fixed"/>
        <w:tblLook w:val="04A0" w:firstRow="1" w:lastRow="0" w:firstColumn="1" w:lastColumn="0" w:noHBand="0" w:noVBand="1"/>
      </w:tblPr>
      <w:tblGrid>
        <w:gridCol w:w="3680"/>
        <w:gridCol w:w="3546"/>
        <w:gridCol w:w="2520"/>
        <w:gridCol w:w="2794"/>
        <w:gridCol w:w="2730"/>
      </w:tblGrid>
      <w:tr w:rsidR="00C621F9" w:rsidRPr="00FF6325" w14:paraId="63B5E6F3" w14:textId="77777777" w:rsidTr="00305A04">
        <w:trPr>
          <w:trHeight w:val="569"/>
          <w:jc w:val="center"/>
        </w:trPr>
        <w:tc>
          <w:tcPr>
            <w:tcW w:w="2366" w:type="pct"/>
            <w:gridSpan w:val="2"/>
            <w:shd w:val="clear" w:color="auto" w:fill="4F6228" w:themeFill="accent3" w:themeFillShade="80"/>
            <w:vAlign w:val="center"/>
          </w:tcPr>
          <w:p w14:paraId="6887AB63" w14:textId="1B808128" w:rsidR="00C621F9" w:rsidRPr="00FF6325" w:rsidRDefault="00DF3AE8" w:rsidP="0034135F">
            <w:pPr>
              <w:spacing w:line="276" w:lineRule="auto"/>
              <w:jc w:val="center"/>
              <w:rPr>
                <w:b/>
                <w:color w:val="FFFFFF" w:themeColor="background1"/>
              </w:rPr>
            </w:pPr>
            <w:r>
              <w:rPr>
                <w:b/>
                <w:color w:val="FFFFFF" w:themeColor="background1"/>
              </w:rPr>
              <w:t>ATAL drwy weithredu amgen</w:t>
            </w:r>
          </w:p>
        </w:tc>
        <w:tc>
          <w:tcPr>
            <w:tcW w:w="2634" w:type="pct"/>
            <w:gridSpan w:val="3"/>
            <w:shd w:val="clear" w:color="auto" w:fill="632423" w:themeFill="accent2" w:themeFillShade="80"/>
            <w:vAlign w:val="center"/>
          </w:tcPr>
          <w:p w14:paraId="37C6E116" w14:textId="45834CB8" w:rsidR="00C621F9" w:rsidRPr="00FF6325" w:rsidRDefault="001E2E16" w:rsidP="0034135F">
            <w:pPr>
              <w:spacing w:line="276" w:lineRule="auto"/>
              <w:jc w:val="center"/>
              <w:rPr>
                <w:b/>
                <w:color w:val="FFFFFF" w:themeColor="background1"/>
              </w:rPr>
            </w:pPr>
            <w:r>
              <w:rPr>
                <w:b/>
                <w:color w:val="FFFFFF" w:themeColor="background1"/>
              </w:rPr>
              <w:t xml:space="preserve">AMDDIFFYN drwy’r </w:t>
            </w:r>
            <w:r w:rsidR="004B1A9B">
              <w:rPr>
                <w:b/>
                <w:color w:val="FFFFFF" w:themeColor="background1"/>
              </w:rPr>
              <w:t>Broses Ddiogelu</w:t>
            </w:r>
          </w:p>
        </w:tc>
      </w:tr>
      <w:tr w:rsidR="00305A04" w:rsidRPr="00FF6325" w14:paraId="3E114151" w14:textId="77777777" w:rsidTr="00305A04">
        <w:trPr>
          <w:trHeight w:val="694"/>
          <w:jc w:val="center"/>
        </w:trPr>
        <w:tc>
          <w:tcPr>
            <w:tcW w:w="2366" w:type="pct"/>
            <w:gridSpan w:val="2"/>
            <w:shd w:val="clear" w:color="auto" w:fill="FFFF99"/>
            <w:vAlign w:val="center"/>
          </w:tcPr>
          <w:p w14:paraId="67581B19" w14:textId="57D71670" w:rsidR="00305A04" w:rsidRPr="00FF6325" w:rsidRDefault="00AF7B63" w:rsidP="0034135F">
            <w:pPr>
              <w:jc w:val="center"/>
              <w:rPr>
                <w:i/>
                <w:sz w:val="20"/>
                <w:szCs w:val="20"/>
              </w:rPr>
            </w:pPr>
            <w:r>
              <w:rPr>
                <w:rFonts w:eastAsia="Times New Roman"/>
                <w:b/>
                <w:bCs/>
                <w:sz w:val="20"/>
                <w:szCs w:val="20"/>
                <w:lang w:eastAsia="en-GB"/>
              </w:rPr>
              <w:t>Mae angen rheolaeth b</w:t>
            </w:r>
            <w:r w:rsidRPr="000156B6">
              <w:rPr>
                <w:rFonts w:eastAsia="Times New Roman"/>
                <w:b/>
                <w:bCs/>
                <w:sz w:val="20"/>
                <w:szCs w:val="20"/>
                <w:lang w:eastAsia="en-GB"/>
              </w:rPr>
              <w:t xml:space="preserve">riodol yn lleol neu </w:t>
            </w:r>
            <w:r>
              <w:rPr>
                <w:rFonts w:eastAsia="Times New Roman"/>
                <w:b/>
                <w:bCs/>
                <w:sz w:val="20"/>
                <w:szCs w:val="20"/>
                <w:lang w:eastAsia="en-GB"/>
              </w:rPr>
              <w:t xml:space="preserve">ar </w:t>
            </w:r>
            <w:r w:rsidRPr="000156B6">
              <w:rPr>
                <w:rFonts w:eastAsia="Times New Roman"/>
                <w:b/>
                <w:bCs/>
                <w:sz w:val="20"/>
                <w:szCs w:val="20"/>
                <w:lang w:eastAsia="en-GB"/>
              </w:rPr>
              <w:t xml:space="preserve">lefel asiantaeth a </w:t>
            </w:r>
            <w:r>
              <w:rPr>
                <w:rFonts w:eastAsia="Times New Roman"/>
                <w:b/>
                <w:bCs/>
                <w:sz w:val="20"/>
                <w:szCs w:val="20"/>
                <w:lang w:eastAsia="en-GB"/>
              </w:rPr>
              <w:t>chadw</w:t>
            </w:r>
            <w:r w:rsidRPr="000156B6">
              <w:rPr>
                <w:rFonts w:eastAsia="Times New Roman"/>
                <w:b/>
                <w:bCs/>
                <w:sz w:val="20"/>
                <w:szCs w:val="20"/>
                <w:lang w:eastAsia="en-GB"/>
              </w:rPr>
              <w:t xml:space="preserve"> cofnod </w:t>
            </w:r>
            <w:r>
              <w:rPr>
                <w:rFonts w:eastAsia="Times New Roman"/>
                <w:b/>
                <w:bCs/>
                <w:sz w:val="20"/>
                <w:szCs w:val="20"/>
                <w:lang w:eastAsia="en-GB"/>
              </w:rPr>
              <w:t>o’r camau a gymerwyd</w:t>
            </w:r>
            <w:r w:rsidRPr="000156B6">
              <w:rPr>
                <w:rFonts w:eastAsia="Times New Roman"/>
                <w:b/>
                <w:bCs/>
                <w:sz w:val="20"/>
                <w:szCs w:val="20"/>
                <w:lang w:eastAsia="en-GB"/>
              </w:rPr>
              <w:t>.</w:t>
            </w:r>
            <w:r w:rsidRPr="000156B6">
              <w:rPr>
                <w:rFonts w:eastAsia="Times New Roman"/>
                <w:b/>
                <w:bCs/>
                <w:lang w:eastAsia="en-GB"/>
              </w:rPr>
              <w:t xml:space="preserve"> </w:t>
            </w:r>
            <w:r>
              <w:rPr>
                <w:rFonts w:eastAsia="Times New Roman"/>
                <w:i/>
                <w:iCs/>
                <w:sz w:val="20"/>
                <w:szCs w:val="20"/>
                <w:lang w:eastAsia="en-GB"/>
              </w:rPr>
              <w:t xml:space="preserve">e.e. </w:t>
            </w:r>
            <w:r w:rsidR="00480882">
              <w:rPr>
                <w:rFonts w:eastAsia="Times New Roman"/>
                <w:i/>
                <w:iCs/>
                <w:sz w:val="20"/>
                <w:szCs w:val="20"/>
                <w:lang w:eastAsia="en-GB"/>
              </w:rPr>
              <w:t xml:space="preserve">Atgyfeiriad </w:t>
            </w:r>
            <w:r w:rsidR="00480882">
              <w:rPr>
                <w:i/>
                <w:sz w:val="20"/>
                <w:szCs w:val="20"/>
              </w:rPr>
              <w:t xml:space="preserve">Ymarfer </w:t>
            </w:r>
            <w:r w:rsidR="00480882">
              <w:rPr>
                <w:rFonts w:eastAsia="Times New Roman"/>
                <w:i/>
                <w:iCs/>
                <w:sz w:val="20"/>
                <w:szCs w:val="20"/>
                <w:lang w:eastAsia="en-GB"/>
              </w:rPr>
              <w:t>G</w:t>
            </w:r>
            <w:r w:rsidR="00480882" w:rsidRPr="000156B6">
              <w:rPr>
                <w:rFonts w:eastAsia="Times New Roman"/>
                <w:i/>
                <w:iCs/>
                <w:sz w:val="20"/>
                <w:szCs w:val="20"/>
                <w:lang w:eastAsia="en-GB"/>
              </w:rPr>
              <w:t>wael</w:t>
            </w:r>
            <w:r w:rsidR="002118BB">
              <w:rPr>
                <w:rFonts w:eastAsia="Times New Roman"/>
                <w:i/>
                <w:iCs/>
                <w:sz w:val="20"/>
                <w:szCs w:val="20"/>
                <w:lang w:eastAsia="en-GB"/>
              </w:rPr>
              <w:t xml:space="preserve"> </w:t>
            </w:r>
            <w:r w:rsidR="00480882" w:rsidRPr="000156B6">
              <w:rPr>
                <w:rFonts w:eastAsia="Times New Roman"/>
                <w:i/>
                <w:iCs/>
                <w:sz w:val="20"/>
                <w:szCs w:val="20"/>
                <w:lang w:eastAsia="en-GB"/>
              </w:rPr>
              <w:t>/</w:t>
            </w:r>
            <w:r w:rsidR="00480882">
              <w:rPr>
                <w:rFonts w:eastAsia="Times New Roman"/>
                <w:i/>
                <w:iCs/>
                <w:sz w:val="20"/>
                <w:szCs w:val="20"/>
                <w:lang w:eastAsia="en-GB"/>
              </w:rPr>
              <w:t xml:space="preserve"> Safon Gwasanaeth</w:t>
            </w:r>
            <w:r w:rsidRPr="000156B6">
              <w:rPr>
                <w:rFonts w:eastAsia="Times New Roman"/>
                <w:i/>
                <w:iCs/>
                <w:sz w:val="20"/>
                <w:szCs w:val="20"/>
                <w:lang w:eastAsia="en-GB"/>
              </w:rPr>
              <w:t xml:space="preserve"> neu </w:t>
            </w:r>
            <w:r>
              <w:rPr>
                <w:rFonts w:eastAsia="Times New Roman"/>
                <w:i/>
                <w:iCs/>
                <w:sz w:val="20"/>
                <w:szCs w:val="20"/>
                <w:lang w:eastAsia="en-GB"/>
              </w:rPr>
              <w:t>ddatrys</w:t>
            </w:r>
            <w:r w:rsidRPr="000156B6">
              <w:rPr>
                <w:rFonts w:eastAsia="Times New Roman"/>
                <w:i/>
                <w:iCs/>
                <w:sz w:val="20"/>
                <w:szCs w:val="20"/>
                <w:lang w:eastAsia="en-GB"/>
              </w:rPr>
              <w:t xml:space="preserve">iad drwy Reoli Gofal </w:t>
            </w:r>
            <w:r>
              <w:rPr>
                <w:rFonts w:eastAsia="Times New Roman"/>
                <w:i/>
                <w:iCs/>
                <w:sz w:val="20"/>
                <w:szCs w:val="20"/>
                <w:lang w:eastAsia="en-GB"/>
              </w:rPr>
              <w:t>/ Cwynion / D</w:t>
            </w:r>
            <w:r w:rsidRPr="000156B6">
              <w:rPr>
                <w:rFonts w:eastAsia="Times New Roman"/>
                <w:i/>
                <w:iCs/>
                <w:sz w:val="20"/>
                <w:szCs w:val="20"/>
                <w:lang w:eastAsia="en-GB"/>
              </w:rPr>
              <w:t>isgyblu</w:t>
            </w:r>
          </w:p>
        </w:tc>
        <w:tc>
          <w:tcPr>
            <w:tcW w:w="2634" w:type="pct"/>
            <w:gridSpan w:val="3"/>
            <w:shd w:val="clear" w:color="auto" w:fill="FFFF99"/>
            <w:vAlign w:val="center"/>
          </w:tcPr>
          <w:p w14:paraId="3A147675" w14:textId="2CE8FDBF" w:rsidR="00305A04" w:rsidRPr="00FF6325" w:rsidRDefault="00AF7B63" w:rsidP="0034135F">
            <w:pPr>
              <w:jc w:val="center"/>
              <w:rPr>
                <w:b/>
                <w:sz w:val="20"/>
                <w:szCs w:val="20"/>
              </w:rPr>
            </w:pPr>
            <w:r>
              <w:rPr>
                <w:b/>
                <w:i/>
                <w:sz w:val="20"/>
                <w:szCs w:val="20"/>
              </w:rPr>
              <w:t>Rhaid gwneud Atgyfeiriad Diogelu</w:t>
            </w:r>
          </w:p>
        </w:tc>
      </w:tr>
      <w:tr w:rsidR="00C621F9" w:rsidRPr="00FF6325" w14:paraId="5405FADA" w14:textId="77777777" w:rsidTr="00071D4D">
        <w:trPr>
          <w:trHeight w:val="552"/>
          <w:jc w:val="center"/>
        </w:trPr>
        <w:tc>
          <w:tcPr>
            <w:tcW w:w="1205" w:type="pct"/>
            <w:shd w:val="clear" w:color="auto" w:fill="365F91" w:themeFill="accent1" w:themeFillShade="BF"/>
          </w:tcPr>
          <w:p w14:paraId="5469EFF0" w14:textId="14A62AB5" w:rsidR="00C621F9" w:rsidRPr="00FF6325" w:rsidRDefault="006B5AAB" w:rsidP="0034135F">
            <w:pPr>
              <w:spacing w:line="276" w:lineRule="auto"/>
              <w:jc w:val="center"/>
              <w:rPr>
                <w:b/>
                <w:color w:val="FFFFFF" w:themeColor="background1"/>
              </w:rPr>
            </w:pPr>
            <w:r>
              <w:rPr>
                <w:b/>
                <w:color w:val="FFFFFF" w:themeColor="background1"/>
              </w:rPr>
              <w:t>Dim niwed na risg o hynny</w:t>
            </w:r>
          </w:p>
          <w:p w14:paraId="7F26A718" w14:textId="743DC00A" w:rsidR="00C621F9" w:rsidRPr="00FF6325" w:rsidRDefault="006B5AAB" w:rsidP="0034135F">
            <w:pPr>
              <w:jc w:val="center"/>
              <w:rPr>
                <w:b/>
                <w:i/>
                <w:color w:val="FFFFFF" w:themeColor="background1"/>
              </w:rPr>
            </w:pPr>
            <w:r>
              <w:rPr>
                <w:b/>
                <w:color w:val="FFFFFF" w:themeColor="background1"/>
              </w:rPr>
              <w:t>Risg isel o niwed</w:t>
            </w:r>
          </w:p>
        </w:tc>
        <w:tc>
          <w:tcPr>
            <w:tcW w:w="1161" w:type="pct"/>
            <w:shd w:val="clear" w:color="auto" w:fill="76923C" w:themeFill="accent3" w:themeFillShade="BF"/>
          </w:tcPr>
          <w:p w14:paraId="08E54CEB" w14:textId="67B64FEB" w:rsidR="00C621F9" w:rsidRPr="00FF6325" w:rsidRDefault="006B5AAB" w:rsidP="0034135F">
            <w:pPr>
              <w:spacing w:line="276" w:lineRule="auto"/>
              <w:jc w:val="center"/>
              <w:rPr>
                <w:b/>
                <w:color w:val="FFFFFF" w:themeColor="background1"/>
              </w:rPr>
            </w:pPr>
            <w:r>
              <w:rPr>
                <w:b/>
                <w:color w:val="FFFFFF" w:themeColor="background1"/>
              </w:rPr>
              <w:t>Niwed posibl neu risg o hynny</w:t>
            </w:r>
          </w:p>
          <w:p w14:paraId="5FC476F6" w14:textId="2BF34F3D" w:rsidR="00C621F9" w:rsidRPr="00FF6325" w:rsidRDefault="006B5AAB" w:rsidP="0034135F">
            <w:pPr>
              <w:jc w:val="center"/>
              <w:rPr>
                <w:b/>
                <w:i/>
                <w:color w:val="FFFFFF" w:themeColor="background1"/>
              </w:rPr>
            </w:pPr>
            <w:r>
              <w:rPr>
                <w:b/>
                <w:color w:val="FFFFFF" w:themeColor="background1"/>
              </w:rPr>
              <w:t>Risg canolig o niwed</w:t>
            </w:r>
          </w:p>
        </w:tc>
        <w:tc>
          <w:tcPr>
            <w:tcW w:w="2634" w:type="pct"/>
            <w:gridSpan w:val="3"/>
            <w:shd w:val="clear" w:color="auto" w:fill="943634" w:themeFill="accent2" w:themeFillShade="BF"/>
          </w:tcPr>
          <w:p w14:paraId="0F149FED" w14:textId="54675552" w:rsidR="00C621F9" w:rsidRPr="00FF6325" w:rsidRDefault="006B5AAB" w:rsidP="0034135F">
            <w:pPr>
              <w:spacing w:line="276" w:lineRule="auto"/>
              <w:jc w:val="center"/>
              <w:rPr>
                <w:b/>
                <w:color w:val="FFFFFF" w:themeColor="background1"/>
              </w:rPr>
            </w:pPr>
            <w:r>
              <w:rPr>
                <w:b/>
                <w:color w:val="FFFFFF" w:themeColor="background1"/>
              </w:rPr>
              <w:t>Tebygolrwydd o Niwed Sylweddol neu risg o hynny</w:t>
            </w:r>
          </w:p>
          <w:p w14:paraId="2547F16F" w14:textId="4C1D785A" w:rsidR="00C621F9" w:rsidRPr="00FF6325" w:rsidRDefault="006B5AAB" w:rsidP="0034135F">
            <w:pPr>
              <w:jc w:val="center"/>
              <w:rPr>
                <w:b/>
                <w:i/>
                <w:color w:val="FFFFFF" w:themeColor="background1"/>
              </w:rPr>
            </w:pPr>
            <w:r>
              <w:rPr>
                <w:b/>
                <w:color w:val="FFFFFF" w:themeColor="background1"/>
              </w:rPr>
              <w:t>Risg Sylweddol / Critigol o niwed</w:t>
            </w:r>
          </w:p>
        </w:tc>
      </w:tr>
      <w:tr w:rsidR="00C621F9" w:rsidRPr="00FF6325" w14:paraId="2E32AFD9" w14:textId="77777777" w:rsidTr="00305A04">
        <w:trPr>
          <w:trHeight w:val="266"/>
          <w:jc w:val="center"/>
        </w:trPr>
        <w:tc>
          <w:tcPr>
            <w:tcW w:w="2366" w:type="pct"/>
            <w:gridSpan w:val="2"/>
            <w:shd w:val="clear" w:color="auto" w:fill="auto"/>
            <w:vAlign w:val="center"/>
          </w:tcPr>
          <w:p w14:paraId="5F310082" w14:textId="449B0DB4" w:rsidR="00C621F9" w:rsidRPr="00FF6325" w:rsidRDefault="006B5AAB" w:rsidP="000A258F">
            <w:pPr>
              <w:jc w:val="center"/>
              <w:rPr>
                <w:sz w:val="20"/>
                <w:szCs w:val="20"/>
              </w:rPr>
            </w:pPr>
            <w:r>
              <w:rPr>
                <w:b/>
                <w:sz w:val="20"/>
                <w:szCs w:val="20"/>
              </w:rPr>
              <w:t xml:space="preserve">Mae angen Atgyfeiriad Diogelu os bydd pryderon yn ailddigwydd neu yn cael eu </w:t>
            </w:r>
            <w:r w:rsidR="000A258F">
              <w:rPr>
                <w:b/>
                <w:sz w:val="20"/>
                <w:szCs w:val="20"/>
              </w:rPr>
              <w:t>h</w:t>
            </w:r>
            <w:r>
              <w:rPr>
                <w:b/>
                <w:sz w:val="20"/>
                <w:szCs w:val="20"/>
              </w:rPr>
              <w:t>uwchgyfeirio</w:t>
            </w:r>
          </w:p>
        </w:tc>
        <w:tc>
          <w:tcPr>
            <w:tcW w:w="2634" w:type="pct"/>
            <w:gridSpan w:val="3"/>
            <w:shd w:val="clear" w:color="auto" w:fill="auto"/>
            <w:vAlign w:val="center"/>
          </w:tcPr>
          <w:p w14:paraId="75ED5DC1" w14:textId="032C4432" w:rsidR="00C621F9" w:rsidRPr="00FF6325" w:rsidRDefault="006B5AAB" w:rsidP="0034135F">
            <w:pPr>
              <w:ind w:left="-47"/>
              <w:jc w:val="center"/>
              <w:rPr>
                <w:b/>
                <w:sz w:val="20"/>
                <w:szCs w:val="20"/>
              </w:rPr>
            </w:pPr>
            <w:r>
              <w:rPr>
                <w:b/>
                <w:sz w:val="20"/>
                <w:szCs w:val="20"/>
              </w:rPr>
              <w:t>Gellir ystyried Adolygiad Ymarfer Oedolion neu MAPF</w:t>
            </w:r>
          </w:p>
        </w:tc>
      </w:tr>
      <w:tr w:rsidR="00FF1532" w:rsidRPr="000F2F53" w14:paraId="3B06366B" w14:textId="77777777" w:rsidTr="00071D4D">
        <w:trPr>
          <w:trHeight w:val="1831"/>
          <w:jc w:val="center"/>
        </w:trPr>
        <w:tc>
          <w:tcPr>
            <w:tcW w:w="1205" w:type="pct"/>
            <w:shd w:val="clear" w:color="auto" w:fill="DBE5F1" w:themeFill="accent1" w:themeFillTint="33"/>
          </w:tcPr>
          <w:p w14:paraId="16A35AB7" w14:textId="227EAC31" w:rsidR="00AE1653" w:rsidRDefault="00AE1653" w:rsidP="00AE1653">
            <w:pPr>
              <w:widowControl/>
              <w:spacing w:after="120"/>
              <w:rPr>
                <w:rFonts w:eastAsia="Times New Roman"/>
                <w:lang w:val="en-GB" w:eastAsia="en-GB"/>
              </w:rPr>
            </w:pPr>
            <w:r>
              <w:rPr>
                <w:rFonts w:eastAsia="Times New Roman"/>
                <w:sz w:val="20"/>
                <w:szCs w:val="20"/>
                <w:lang w:eastAsia="en-GB"/>
              </w:rPr>
              <w:t>Nid yw arian yn cael ei reoli'n ddiogel neu’n cael ei gofnodi'n briodol – un digwyddiad a dim niwed wedi ei achosi</w:t>
            </w:r>
          </w:p>
          <w:p w14:paraId="7600B3EB" w14:textId="43F3214A" w:rsidR="00AE1653" w:rsidRPr="00AE1653" w:rsidRDefault="00AE1653" w:rsidP="00AE1653">
            <w:pPr>
              <w:widowControl/>
              <w:spacing w:after="120"/>
              <w:rPr>
                <w:rFonts w:eastAsia="Times New Roman"/>
                <w:sz w:val="20"/>
                <w:szCs w:val="20"/>
                <w:shd w:val="clear" w:color="auto" w:fill="DBE5F1"/>
                <w:lang w:eastAsia="en-GB"/>
              </w:rPr>
            </w:pPr>
            <w:r>
              <w:rPr>
                <w:rFonts w:eastAsia="Times New Roman"/>
                <w:sz w:val="20"/>
                <w:szCs w:val="20"/>
                <w:lang w:eastAsia="en-GB"/>
              </w:rPr>
              <w:t xml:space="preserve">Un digwyddiad o aelod o staff yn elwa’n bersonol ar y cymorth y mae’n ei gynnig i </w:t>
            </w:r>
            <w:r>
              <w:rPr>
                <w:rFonts w:eastAsia="Times New Roman"/>
                <w:sz w:val="20"/>
                <w:szCs w:val="20"/>
                <w:shd w:val="clear" w:color="auto" w:fill="DBE5F1"/>
                <w:lang w:eastAsia="en-GB"/>
              </w:rPr>
              <w:t xml:space="preserve">ddefnyddwyr gwasanaeth mewn ffordd nad yw’n golygu camddefnyddio arian mewn gwirionedd, e.e. ychwanegu pwyntiau ar ei gerdyn teyrngarwch siop ef/hi ei hun </w:t>
            </w:r>
          </w:p>
          <w:p w14:paraId="769F0389" w14:textId="63624009" w:rsidR="00AE1653" w:rsidRDefault="00AE1653" w:rsidP="00AE1653">
            <w:pPr>
              <w:spacing w:after="120"/>
              <w:rPr>
                <w:rFonts w:eastAsia="Times New Roman"/>
                <w:sz w:val="20"/>
                <w:szCs w:val="20"/>
                <w:lang w:eastAsia="en-GB"/>
              </w:rPr>
            </w:pPr>
            <w:r>
              <w:rPr>
                <w:rFonts w:eastAsia="Times New Roman"/>
                <w:sz w:val="20"/>
                <w:szCs w:val="20"/>
                <w:lang w:eastAsia="en-GB"/>
              </w:rPr>
              <w:t>Un digwyddiad o berson sy'n dal Atwrneiaeth Arhosol ar gyfer Eiddo a Materion Ariannol, wedi defnyddio cyllid y rhoddwr yn amhriodol sy'n cynnwys swm bach o arian, lle na</w:t>
            </w:r>
            <w:r w:rsidR="00071D4D">
              <w:rPr>
                <w:rFonts w:eastAsia="Times New Roman"/>
                <w:sz w:val="20"/>
                <w:szCs w:val="20"/>
                <w:lang w:eastAsia="en-GB"/>
              </w:rPr>
              <w:t>d</w:t>
            </w:r>
            <w:r>
              <w:rPr>
                <w:rFonts w:eastAsia="Times New Roman"/>
                <w:sz w:val="20"/>
                <w:szCs w:val="20"/>
                <w:lang w:eastAsia="en-GB"/>
              </w:rPr>
              <w:t xml:space="preserve"> achoswyd unrhyw niwed. Dylid cryfhau cyngor a chanllawiau yn ymwneud â’r Cod Ymarfer ar gyfer Atwrneiod dan Ddeddf Galluedd Meddyliol 2005 (Pennod 7, a </w:t>
            </w:r>
            <w:r w:rsidR="00071D4D" w:rsidRPr="00991C46">
              <w:rPr>
                <w:sz w:val="20"/>
                <w:szCs w:val="20"/>
              </w:rPr>
              <w:t>7.50-7.74</w:t>
            </w:r>
            <w:r w:rsidR="00071D4D">
              <w:rPr>
                <w:sz w:val="20"/>
                <w:szCs w:val="20"/>
              </w:rPr>
              <w:t xml:space="preserve"> </w:t>
            </w:r>
            <w:r>
              <w:rPr>
                <w:rFonts w:eastAsia="Times New Roman"/>
                <w:sz w:val="20"/>
                <w:szCs w:val="20"/>
                <w:lang w:eastAsia="en-GB"/>
              </w:rPr>
              <w:t>yn benodol).</w:t>
            </w:r>
          </w:p>
          <w:p w14:paraId="0153D6F1" w14:textId="6150EF5E" w:rsidR="00345ED3" w:rsidRPr="00991C46" w:rsidRDefault="00345ED3" w:rsidP="00AE1653">
            <w:pPr>
              <w:spacing w:after="120"/>
              <w:rPr>
                <w:sz w:val="20"/>
                <w:szCs w:val="20"/>
              </w:rPr>
            </w:pPr>
          </w:p>
        </w:tc>
        <w:tc>
          <w:tcPr>
            <w:tcW w:w="1161" w:type="pct"/>
            <w:shd w:val="clear" w:color="auto" w:fill="EAF1DD" w:themeFill="accent3" w:themeFillTint="33"/>
          </w:tcPr>
          <w:p w14:paraId="5B2CC3B5" w14:textId="5A109930" w:rsidR="00AE1653" w:rsidRDefault="00AE1653" w:rsidP="00354FD1">
            <w:pPr>
              <w:widowControl/>
              <w:spacing w:after="120"/>
              <w:ind w:left="-38"/>
              <w:rPr>
                <w:rFonts w:eastAsia="Times New Roman"/>
                <w:lang w:val="en-GB" w:eastAsia="en-GB"/>
              </w:rPr>
            </w:pPr>
            <w:r>
              <w:rPr>
                <w:rFonts w:eastAsia="Times New Roman"/>
                <w:sz w:val="20"/>
                <w:szCs w:val="20"/>
                <w:lang w:eastAsia="en-GB"/>
              </w:rPr>
              <w:t xml:space="preserve">Arian ddim yn cael ei reoli'n ddiogel na’i gofnodi'n briodol ar fwy nag un achlysur </w:t>
            </w:r>
          </w:p>
          <w:p w14:paraId="086495C1" w14:textId="5C386A74" w:rsidR="00AE1653" w:rsidRDefault="00AE1653" w:rsidP="00354FD1">
            <w:pPr>
              <w:widowControl/>
              <w:spacing w:after="120"/>
              <w:ind w:left="-38"/>
              <w:rPr>
                <w:rFonts w:eastAsia="Times New Roman"/>
                <w:lang w:val="en-GB" w:eastAsia="en-GB"/>
              </w:rPr>
            </w:pPr>
            <w:r>
              <w:rPr>
                <w:rFonts w:eastAsia="Times New Roman"/>
                <w:sz w:val="20"/>
                <w:szCs w:val="20"/>
                <w:lang w:eastAsia="en-GB"/>
              </w:rPr>
              <w:t>Oedolyn ddim yn cael ei gynnwys yn rheolaidd mewn penderfyniadau ynghylch y modd y caiff ei arian ei wario neu ei gadw. Nid yw gallu yn hyn o beth yn cael ei ystyried yn briodol ac n</w:t>
            </w:r>
            <w:r w:rsidR="00071D4D">
              <w:rPr>
                <w:rFonts w:eastAsia="Times New Roman"/>
                <w:sz w:val="20"/>
                <w:szCs w:val="20"/>
                <w:lang w:eastAsia="en-GB"/>
              </w:rPr>
              <w:t>i</w:t>
            </w:r>
            <w:r>
              <w:rPr>
                <w:rFonts w:eastAsia="Times New Roman"/>
                <w:sz w:val="20"/>
                <w:szCs w:val="20"/>
                <w:lang w:eastAsia="en-GB"/>
              </w:rPr>
              <w:t>d oes tystiolaeth o bwysau gormodol n</w:t>
            </w:r>
            <w:r w:rsidR="00354FD1">
              <w:rPr>
                <w:rFonts w:eastAsia="Times New Roman"/>
                <w:sz w:val="20"/>
                <w:szCs w:val="20"/>
                <w:lang w:eastAsia="en-GB"/>
              </w:rPr>
              <w:t>a</w:t>
            </w:r>
            <w:r>
              <w:rPr>
                <w:rFonts w:eastAsia="Times New Roman"/>
                <w:sz w:val="20"/>
                <w:szCs w:val="20"/>
                <w:lang w:eastAsia="en-GB"/>
              </w:rPr>
              <w:t xml:space="preserve"> </w:t>
            </w:r>
            <w:r w:rsidR="00354FD1">
              <w:rPr>
                <w:rFonts w:eastAsia="Times New Roman"/>
                <w:sz w:val="20"/>
                <w:szCs w:val="20"/>
                <w:lang w:eastAsia="en-GB"/>
              </w:rPr>
              <w:t>gorfodaeth</w:t>
            </w:r>
            <w:r>
              <w:rPr>
                <w:rFonts w:eastAsia="Times New Roman"/>
                <w:sz w:val="20"/>
                <w:szCs w:val="20"/>
                <w:lang w:eastAsia="en-GB"/>
              </w:rPr>
              <w:t>.</w:t>
            </w:r>
          </w:p>
          <w:p w14:paraId="2B5A6C94" w14:textId="3653946F" w:rsidR="00AE1653" w:rsidRDefault="00AE1653" w:rsidP="00354FD1">
            <w:pPr>
              <w:widowControl/>
              <w:spacing w:after="120"/>
              <w:ind w:left="-38"/>
              <w:rPr>
                <w:rFonts w:eastAsia="Times New Roman"/>
                <w:lang w:val="en-GB" w:eastAsia="en-GB"/>
              </w:rPr>
            </w:pPr>
            <w:r>
              <w:rPr>
                <w:rFonts w:eastAsia="Times New Roman"/>
                <w:sz w:val="20"/>
                <w:szCs w:val="20"/>
                <w:lang w:eastAsia="en-GB"/>
              </w:rPr>
              <w:t xml:space="preserve">Methiant gan </w:t>
            </w:r>
            <w:r w:rsidR="00354FD1">
              <w:rPr>
                <w:rFonts w:eastAsia="Times New Roman"/>
                <w:sz w:val="20"/>
                <w:szCs w:val="20"/>
                <w:lang w:eastAsia="en-GB"/>
              </w:rPr>
              <w:t>berthynas i dalu ffioedd</w:t>
            </w:r>
            <w:r>
              <w:rPr>
                <w:rFonts w:eastAsia="Times New Roman"/>
                <w:sz w:val="20"/>
                <w:szCs w:val="20"/>
                <w:lang w:eastAsia="en-GB"/>
              </w:rPr>
              <w:t xml:space="preserve"> gofal /</w:t>
            </w:r>
            <w:r w:rsidR="00354FD1">
              <w:rPr>
                <w:rFonts w:eastAsia="Times New Roman"/>
                <w:sz w:val="20"/>
                <w:szCs w:val="20"/>
                <w:lang w:eastAsia="en-GB"/>
              </w:rPr>
              <w:t xml:space="preserve"> </w:t>
            </w:r>
            <w:r>
              <w:rPr>
                <w:rFonts w:eastAsia="Times New Roman"/>
                <w:sz w:val="20"/>
                <w:szCs w:val="20"/>
                <w:lang w:eastAsia="en-GB"/>
              </w:rPr>
              <w:t xml:space="preserve">taliadau pan </w:t>
            </w:r>
            <w:r w:rsidR="00354FD1">
              <w:rPr>
                <w:rFonts w:eastAsia="Times New Roman"/>
                <w:sz w:val="20"/>
                <w:szCs w:val="20"/>
                <w:lang w:eastAsia="en-GB"/>
              </w:rPr>
              <w:t xml:space="preserve">na </w:t>
            </w:r>
            <w:r>
              <w:rPr>
                <w:rFonts w:eastAsia="Times New Roman"/>
                <w:sz w:val="20"/>
                <w:szCs w:val="20"/>
                <w:lang w:eastAsia="en-GB"/>
              </w:rPr>
              <w:t>fo unrhyw niwed</w:t>
            </w:r>
            <w:r>
              <w:rPr>
                <w:rFonts w:eastAsia="Times New Roman"/>
                <w:spacing w:val="-17"/>
                <w:sz w:val="20"/>
                <w:szCs w:val="20"/>
                <w:lang w:eastAsia="en-GB"/>
              </w:rPr>
              <w:t xml:space="preserve"> </w:t>
            </w:r>
            <w:r w:rsidR="00354FD1">
              <w:rPr>
                <w:rFonts w:eastAsia="Times New Roman"/>
                <w:sz w:val="20"/>
                <w:szCs w:val="20"/>
                <w:lang w:eastAsia="en-GB"/>
              </w:rPr>
              <w:t>wedi</w:t>
            </w:r>
            <w:r>
              <w:rPr>
                <w:rFonts w:eastAsia="Times New Roman"/>
                <w:sz w:val="20"/>
                <w:szCs w:val="20"/>
                <w:lang w:eastAsia="en-GB"/>
              </w:rPr>
              <w:t xml:space="preserve"> digwydd </w:t>
            </w:r>
          </w:p>
          <w:p w14:paraId="4AD9D587" w14:textId="255553D4" w:rsidR="00AE1653" w:rsidRDefault="00354FD1" w:rsidP="00AE1653">
            <w:pPr>
              <w:spacing w:after="120"/>
              <w:ind w:left="-38"/>
              <w:rPr>
                <w:rFonts w:eastAsia="Times New Roman"/>
                <w:sz w:val="20"/>
                <w:szCs w:val="20"/>
                <w:lang w:eastAsia="en-GB"/>
              </w:rPr>
            </w:pPr>
            <w:r>
              <w:rPr>
                <w:rFonts w:eastAsia="Times New Roman"/>
                <w:sz w:val="20"/>
                <w:szCs w:val="20"/>
                <w:lang w:eastAsia="en-GB"/>
              </w:rPr>
              <w:t>3</w:t>
            </w:r>
            <w:r>
              <w:rPr>
                <w:rFonts w:eastAsia="Times New Roman"/>
                <w:sz w:val="20"/>
                <w:szCs w:val="20"/>
                <w:vertAlign w:val="superscript"/>
                <w:lang w:eastAsia="en-GB"/>
              </w:rPr>
              <w:t>ydd</w:t>
            </w:r>
            <w:r>
              <w:rPr>
                <w:rFonts w:eastAsia="Times New Roman"/>
                <w:sz w:val="20"/>
                <w:szCs w:val="20"/>
                <w:lang w:eastAsia="en-GB"/>
              </w:rPr>
              <w:t xml:space="preserve"> parti yn c</w:t>
            </w:r>
            <w:r w:rsidR="00AE1653">
              <w:rPr>
                <w:rFonts w:eastAsia="Times New Roman"/>
                <w:sz w:val="20"/>
                <w:szCs w:val="20"/>
                <w:lang w:eastAsia="en-GB"/>
              </w:rPr>
              <w:t xml:space="preserve">amddefnyddio arian </w:t>
            </w:r>
            <w:r>
              <w:rPr>
                <w:rFonts w:eastAsia="Times New Roman"/>
                <w:sz w:val="20"/>
                <w:szCs w:val="20"/>
                <w:lang w:eastAsia="en-GB"/>
              </w:rPr>
              <w:t xml:space="preserve">Oedolyn mewn Perygl </w:t>
            </w:r>
          </w:p>
          <w:p w14:paraId="5090E3B5" w14:textId="557DAD94" w:rsidR="00345ED3" w:rsidRPr="00C621F9" w:rsidRDefault="00345ED3" w:rsidP="00AE1653">
            <w:pPr>
              <w:spacing w:after="120"/>
              <w:ind w:left="-38"/>
              <w:rPr>
                <w:sz w:val="20"/>
                <w:szCs w:val="20"/>
              </w:rPr>
            </w:pPr>
          </w:p>
        </w:tc>
        <w:tc>
          <w:tcPr>
            <w:tcW w:w="825" w:type="pct"/>
            <w:shd w:val="clear" w:color="auto" w:fill="FDE9D9" w:themeFill="accent6" w:themeFillTint="33"/>
          </w:tcPr>
          <w:p w14:paraId="66C737AF" w14:textId="4A963F60" w:rsidR="00AE1653" w:rsidRDefault="00AE1653" w:rsidP="00354FD1">
            <w:pPr>
              <w:widowControl/>
              <w:spacing w:after="120"/>
              <w:ind w:left="-38"/>
              <w:rPr>
                <w:rFonts w:eastAsia="Times New Roman"/>
                <w:lang w:val="en-GB" w:eastAsia="en-GB"/>
              </w:rPr>
            </w:pPr>
            <w:r>
              <w:rPr>
                <w:rFonts w:eastAsia="Times New Roman"/>
                <w:sz w:val="20"/>
                <w:szCs w:val="20"/>
                <w:lang w:eastAsia="en-GB"/>
              </w:rPr>
              <w:t>Arian oedol</w:t>
            </w:r>
            <w:r w:rsidR="00354FD1">
              <w:rPr>
                <w:rFonts w:eastAsia="Times New Roman"/>
                <w:sz w:val="20"/>
                <w:szCs w:val="20"/>
                <w:lang w:eastAsia="en-GB"/>
              </w:rPr>
              <w:t>y</w:t>
            </w:r>
            <w:r>
              <w:rPr>
                <w:rFonts w:eastAsia="Times New Roman"/>
                <w:sz w:val="20"/>
                <w:szCs w:val="20"/>
                <w:lang w:eastAsia="en-GB"/>
              </w:rPr>
              <w:t>n yn cael e</w:t>
            </w:r>
            <w:r w:rsidR="00354FD1">
              <w:rPr>
                <w:rFonts w:eastAsia="Times New Roman"/>
                <w:sz w:val="20"/>
                <w:szCs w:val="20"/>
                <w:lang w:eastAsia="en-GB"/>
              </w:rPr>
              <w:t>i</w:t>
            </w:r>
            <w:r>
              <w:rPr>
                <w:rFonts w:eastAsia="Times New Roman"/>
                <w:sz w:val="20"/>
                <w:szCs w:val="20"/>
                <w:lang w:eastAsia="en-GB"/>
              </w:rPr>
              <w:t xml:space="preserve"> </w:t>
            </w:r>
            <w:r w:rsidR="00354FD1">
              <w:rPr>
                <w:rFonts w:eastAsia="Times New Roman"/>
                <w:sz w:val="20"/>
                <w:szCs w:val="20"/>
                <w:lang w:eastAsia="en-GB"/>
              </w:rPr>
              <w:t>g</w:t>
            </w:r>
            <w:r>
              <w:rPr>
                <w:rFonts w:eastAsia="Times New Roman"/>
                <w:sz w:val="20"/>
                <w:szCs w:val="20"/>
                <w:lang w:eastAsia="en-GB"/>
              </w:rPr>
              <w:t>adw mewn cyfrif banc ar y cyd, trefniadau aneglur ar gyfer rhannu cyfalaf a</w:t>
            </w:r>
            <w:r>
              <w:rPr>
                <w:rFonts w:eastAsia="Times New Roman"/>
                <w:spacing w:val="-11"/>
                <w:sz w:val="20"/>
                <w:szCs w:val="20"/>
                <w:lang w:eastAsia="en-GB"/>
              </w:rPr>
              <w:t xml:space="preserve"> </w:t>
            </w:r>
            <w:r w:rsidR="00354FD1">
              <w:rPr>
                <w:rFonts w:eastAsia="Times New Roman"/>
                <w:sz w:val="20"/>
                <w:szCs w:val="20"/>
                <w:lang w:eastAsia="en-GB"/>
              </w:rPr>
              <w:t>llog yn deg</w:t>
            </w:r>
          </w:p>
          <w:p w14:paraId="1605D496" w14:textId="0A56F66E" w:rsidR="00AE1653" w:rsidRDefault="00AE1653" w:rsidP="00354FD1">
            <w:pPr>
              <w:widowControl/>
              <w:spacing w:after="120"/>
              <w:ind w:left="-38"/>
              <w:rPr>
                <w:rFonts w:eastAsia="Times New Roman"/>
                <w:lang w:val="en-GB" w:eastAsia="en-GB"/>
              </w:rPr>
            </w:pPr>
            <w:r>
              <w:rPr>
                <w:rFonts w:eastAsia="Times New Roman"/>
                <w:sz w:val="20"/>
                <w:szCs w:val="20"/>
                <w:lang w:eastAsia="en-GB"/>
              </w:rPr>
              <w:t>Oedolyn y</w:t>
            </w:r>
            <w:r w:rsidR="00354FD1">
              <w:rPr>
                <w:rFonts w:eastAsia="Times New Roman"/>
                <w:sz w:val="20"/>
                <w:szCs w:val="20"/>
                <w:lang w:eastAsia="en-GB"/>
              </w:rPr>
              <w:t xml:space="preserve">n cael ei rwystro rhag cael mynediad at ei </w:t>
            </w:r>
            <w:r>
              <w:rPr>
                <w:rFonts w:eastAsia="Times New Roman"/>
                <w:sz w:val="20"/>
                <w:szCs w:val="20"/>
                <w:lang w:eastAsia="en-GB"/>
              </w:rPr>
              <w:t xml:space="preserve">arian neu </w:t>
            </w:r>
            <w:r w:rsidR="00354FD1">
              <w:rPr>
                <w:rFonts w:eastAsia="Times New Roman"/>
                <w:sz w:val="20"/>
                <w:szCs w:val="20"/>
                <w:lang w:eastAsia="en-GB"/>
              </w:rPr>
              <w:t xml:space="preserve">ei </w:t>
            </w:r>
            <w:r>
              <w:rPr>
                <w:rFonts w:eastAsia="Times New Roman"/>
                <w:sz w:val="20"/>
                <w:szCs w:val="20"/>
                <w:lang w:eastAsia="en-GB"/>
              </w:rPr>
              <w:t>eiddo</w:t>
            </w:r>
            <w:r w:rsidR="00354FD1">
              <w:rPr>
                <w:rFonts w:eastAsia="Times New Roman"/>
                <w:sz w:val="20"/>
                <w:szCs w:val="20"/>
                <w:lang w:eastAsia="en-GB"/>
              </w:rPr>
              <w:t xml:space="preserve"> ei hun</w:t>
            </w:r>
          </w:p>
          <w:p w14:paraId="5178DE22" w14:textId="4962E565" w:rsidR="00354FD1" w:rsidRDefault="00AE1653" w:rsidP="00AE1653">
            <w:pPr>
              <w:spacing w:after="120"/>
              <w:ind w:left="-38"/>
              <w:rPr>
                <w:rFonts w:eastAsia="Times New Roman"/>
                <w:sz w:val="20"/>
                <w:szCs w:val="20"/>
                <w:lang w:eastAsia="en-GB"/>
              </w:rPr>
            </w:pPr>
            <w:r>
              <w:rPr>
                <w:rFonts w:eastAsia="Times New Roman"/>
                <w:sz w:val="20"/>
                <w:szCs w:val="20"/>
                <w:lang w:eastAsia="en-GB"/>
              </w:rPr>
              <w:t xml:space="preserve">Mae pryderon y gall person sy'n dal </w:t>
            </w:r>
            <w:r w:rsidR="00354FD1">
              <w:rPr>
                <w:rFonts w:eastAsia="Times New Roman"/>
                <w:sz w:val="20"/>
                <w:szCs w:val="20"/>
                <w:lang w:eastAsia="en-GB"/>
              </w:rPr>
              <w:t>Atwrneiaeth Arhosol ar gyfer Eiddo a Materion Ariannol</w:t>
            </w:r>
            <w:r>
              <w:rPr>
                <w:rFonts w:eastAsia="Times New Roman"/>
                <w:sz w:val="20"/>
                <w:szCs w:val="20"/>
                <w:lang w:eastAsia="en-GB"/>
              </w:rPr>
              <w:t xml:space="preserve"> person </w:t>
            </w:r>
            <w:r w:rsidR="00354FD1">
              <w:rPr>
                <w:rFonts w:eastAsia="Times New Roman"/>
                <w:sz w:val="20"/>
                <w:szCs w:val="20"/>
                <w:lang w:eastAsia="en-GB"/>
              </w:rPr>
              <w:t>f</w:t>
            </w:r>
            <w:r>
              <w:rPr>
                <w:rFonts w:eastAsia="Times New Roman"/>
                <w:sz w:val="20"/>
                <w:szCs w:val="20"/>
                <w:lang w:eastAsia="en-GB"/>
              </w:rPr>
              <w:t xml:space="preserve">od yn camddefnyddio arian y person </w:t>
            </w:r>
            <w:r w:rsidR="00354FD1">
              <w:rPr>
                <w:rFonts w:eastAsia="Times New Roman"/>
                <w:sz w:val="20"/>
                <w:szCs w:val="20"/>
                <w:lang w:eastAsia="en-GB"/>
              </w:rPr>
              <w:t xml:space="preserve">yn gyson </w:t>
            </w:r>
            <w:r>
              <w:rPr>
                <w:rFonts w:eastAsia="Times New Roman"/>
                <w:sz w:val="20"/>
                <w:szCs w:val="20"/>
                <w:lang w:eastAsia="en-GB"/>
              </w:rPr>
              <w:t xml:space="preserve">ac nad </w:t>
            </w:r>
            <w:r w:rsidR="00354FD1">
              <w:rPr>
                <w:rFonts w:eastAsia="Times New Roman"/>
                <w:sz w:val="20"/>
                <w:szCs w:val="20"/>
                <w:lang w:eastAsia="en-GB"/>
              </w:rPr>
              <w:t>yw’n gweithredu er e</w:t>
            </w:r>
            <w:r w:rsidR="00E82E10">
              <w:rPr>
                <w:rFonts w:eastAsia="Times New Roman"/>
                <w:sz w:val="20"/>
                <w:szCs w:val="20"/>
                <w:lang w:eastAsia="en-GB"/>
              </w:rPr>
              <w:t>i</w:t>
            </w:r>
            <w:r>
              <w:rPr>
                <w:rFonts w:eastAsia="Times New Roman"/>
                <w:sz w:val="20"/>
                <w:szCs w:val="20"/>
                <w:lang w:eastAsia="en-GB"/>
              </w:rPr>
              <w:t xml:space="preserve"> les </w:t>
            </w:r>
            <w:r w:rsidR="00354FD1">
              <w:rPr>
                <w:rFonts w:eastAsia="Times New Roman"/>
                <w:sz w:val="20"/>
                <w:szCs w:val="20"/>
                <w:lang w:eastAsia="en-GB"/>
              </w:rPr>
              <w:t>pennaf</w:t>
            </w:r>
            <w:r>
              <w:rPr>
                <w:rFonts w:eastAsia="Times New Roman"/>
                <w:sz w:val="20"/>
                <w:szCs w:val="20"/>
                <w:lang w:eastAsia="en-GB"/>
              </w:rPr>
              <w:t xml:space="preserve"> a/neu efallai </w:t>
            </w:r>
            <w:r w:rsidR="00E82E10">
              <w:rPr>
                <w:rFonts w:eastAsia="Times New Roman"/>
                <w:sz w:val="20"/>
                <w:szCs w:val="20"/>
                <w:lang w:eastAsia="en-GB"/>
              </w:rPr>
              <w:t xml:space="preserve">ei fod yn elwa’n ariannol </w:t>
            </w:r>
            <w:r>
              <w:rPr>
                <w:rFonts w:eastAsia="Times New Roman"/>
                <w:sz w:val="20"/>
                <w:szCs w:val="20"/>
                <w:lang w:eastAsia="en-GB"/>
              </w:rPr>
              <w:t xml:space="preserve"> </w:t>
            </w:r>
            <w:r w:rsidR="00E82E10">
              <w:rPr>
                <w:rFonts w:eastAsia="Times New Roman"/>
                <w:sz w:val="20"/>
                <w:szCs w:val="20"/>
                <w:lang w:eastAsia="en-GB"/>
              </w:rPr>
              <w:t>o’i safle</w:t>
            </w:r>
            <w:r>
              <w:rPr>
                <w:rFonts w:eastAsia="Times New Roman"/>
                <w:sz w:val="20"/>
                <w:szCs w:val="20"/>
                <w:lang w:eastAsia="en-GB"/>
              </w:rPr>
              <w:t xml:space="preserve"> fel </w:t>
            </w:r>
            <w:r w:rsidR="00E82E10">
              <w:rPr>
                <w:rFonts w:eastAsia="Times New Roman"/>
                <w:sz w:val="20"/>
                <w:szCs w:val="20"/>
                <w:lang w:eastAsia="en-GB"/>
              </w:rPr>
              <w:t>At</w:t>
            </w:r>
            <w:r>
              <w:rPr>
                <w:rFonts w:eastAsia="Times New Roman"/>
                <w:sz w:val="20"/>
                <w:szCs w:val="20"/>
                <w:lang w:eastAsia="en-GB"/>
              </w:rPr>
              <w:t>wrnai ac n</w:t>
            </w:r>
            <w:r w:rsidR="00E82E10">
              <w:rPr>
                <w:rFonts w:eastAsia="Times New Roman"/>
                <w:sz w:val="20"/>
                <w:szCs w:val="20"/>
                <w:lang w:eastAsia="en-GB"/>
              </w:rPr>
              <w:t>a</w:t>
            </w:r>
            <w:r>
              <w:rPr>
                <w:rFonts w:eastAsia="Times New Roman"/>
                <w:sz w:val="20"/>
                <w:szCs w:val="20"/>
                <w:lang w:eastAsia="en-GB"/>
              </w:rPr>
              <w:t xml:space="preserve">d yw'n ymddangos </w:t>
            </w:r>
            <w:r w:rsidR="00E82E10">
              <w:rPr>
                <w:rFonts w:eastAsia="Times New Roman"/>
                <w:sz w:val="20"/>
                <w:szCs w:val="20"/>
                <w:lang w:eastAsia="en-GB"/>
              </w:rPr>
              <w:t>ei f</w:t>
            </w:r>
            <w:r>
              <w:rPr>
                <w:rFonts w:eastAsia="Times New Roman"/>
                <w:sz w:val="20"/>
                <w:szCs w:val="20"/>
                <w:lang w:eastAsia="en-GB"/>
              </w:rPr>
              <w:t xml:space="preserve">od yn gweithredu'n unol â chod ymarfer y Ddeddf Galluedd Meddyliol ar gyfer </w:t>
            </w:r>
            <w:r w:rsidR="00E82E10">
              <w:rPr>
                <w:rFonts w:eastAsia="Times New Roman"/>
                <w:sz w:val="20"/>
                <w:szCs w:val="20"/>
                <w:lang w:eastAsia="en-GB"/>
              </w:rPr>
              <w:t>A</w:t>
            </w:r>
            <w:r>
              <w:rPr>
                <w:rFonts w:eastAsia="Times New Roman"/>
                <w:sz w:val="20"/>
                <w:szCs w:val="20"/>
                <w:lang w:eastAsia="en-GB"/>
              </w:rPr>
              <w:t>twrneiod.</w:t>
            </w:r>
          </w:p>
          <w:p w14:paraId="41845AA4" w14:textId="01DAFE85" w:rsidR="00345ED3" w:rsidRPr="00991C46" w:rsidRDefault="00345ED3" w:rsidP="00AE1653">
            <w:pPr>
              <w:spacing w:after="120"/>
              <w:rPr>
                <w:sz w:val="20"/>
                <w:szCs w:val="20"/>
              </w:rPr>
            </w:pPr>
          </w:p>
        </w:tc>
        <w:tc>
          <w:tcPr>
            <w:tcW w:w="915" w:type="pct"/>
            <w:shd w:val="clear" w:color="auto" w:fill="FDE9D9" w:themeFill="accent6" w:themeFillTint="33"/>
          </w:tcPr>
          <w:p w14:paraId="32253B5A" w14:textId="74568398" w:rsidR="00AE1653" w:rsidRDefault="00AE1653" w:rsidP="00DE4FD8">
            <w:pPr>
              <w:widowControl/>
              <w:spacing w:after="120"/>
              <w:ind w:left="-35"/>
              <w:rPr>
                <w:rFonts w:eastAsia="Times New Roman"/>
                <w:lang w:val="en-GB" w:eastAsia="en-GB"/>
              </w:rPr>
            </w:pPr>
            <w:r>
              <w:rPr>
                <w:rFonts w:eastAsia="Times New Roman"/>
                <w:sz w:val="20"/>
                <w:szCs w:val="20"/>
                <w:lang w:eastAsia="en-GB"/>
              </w:rPr>
              <w:t xml:space="preserve">Camddefnyddio / </w:t>
            </w:r>
            <w:r>
              <w:rPr>
                <w:rFonts w:eastAsia="Times New Roman"/>
                <w:spacing w:val="-3"/>
                <w:sz w:val="20"/>
                <w:szCs w:val="20"/>
                <w:lang w:eastAsia="en-GB"/>
              </w:rPr>
              <w:t>cam</w:t>
            </w:r>
            <w:r w:rsidR="00DE4FD8">
              <w:rPr>
                <w:rFonts w:eastAsia="Times New Roman"/>
                <w:spacing w:val="-3"/>
                <w:sz w:val="20"/>
                <w:szCs w:val="20"/>
                <w:lang w:eastAsia="en-GB"/>
              </w:rPr>
              <w:t>feddiannu eiddo</w:t>
            </w:r>
            <w:r>
              <w:rPr>
                <w:rFonts w:eastAsia="Times New Roman"/>
                <w:sz w:val="20"/>
                <w:szCs w:val="20"/>
                <w:lang w:eastAsia="en-GB"/>
              </w:rPr>
              <w:t xml:space="preserve">, </w:t>
            </w:r>
            <w:r w:rsidR="00DE4FD8">
              <w:rPr>
                <w:rFonts w:eastAsia="Times New Roman"/>
                <w:sz w:val="20"/>
                <w:szCs w:val="20"/>
                <w:lang w:eastAsia="en-GB"/>
              </w:rPr>
              <w:t>meddiannau</w:t>
            </w:r>
            <w:r>
              <w:rPr>
                <w:rFonts w:eastAsia="Times New Roman"/>
                <w:sz w:val="20"/>
                <w:szCs w:val="20"/>
                <w:lang w:eastAsia="en-GB"/>
              </w:rPr>
              <w:t xml:space="preserve"> neu fudd-daliadau gan berson mewn </w:t>
            </w:r>
            <w:r w:rsidR="00DE4FD8">
              <w:rPr>
                <w:rFonts w:eastAsia="Times New Roman"/>
                <w:sz w:val="20"/>
                <w:szCs w:val="20"/>
                <w:lang w:eastAsia="en-GB"/>
              </w:rPr>
              <w:t xml:space="preserve">safle </w:t>
            </w:r>
            <w:r>
              <w:rPr>
                <w:rFonts w:eastAsia="Times New Roman"/>
                <w:sz w:val="20"/>
                <w:szCs w:val="20"/>
                <w:lang w:eastAsia="en-GB"/>
              </w:rPr>
              <w:t xml:space="preserve">o </w:t>
            </w:r>
            <w:r w:rsidR="00DE4FD8">
              <w:rPr>
                <w:rFonts w:eastAsia="Times New Roman"/>
                <w:sz w:val="20"/>
                <w:szCs w:val="20"/>
                <w:lang w:eastAsia="en-GB"/>
              </w:rPr>
              <w:t>y</w:t>
            </w:r>
            <w:r>
              <w:rPr>
                <w:rFonts w:eastAsia="Times New Roman"/>
                <w:sz w:val="20"/>
                <w:szCs w:val="20"/>
                <w:lang w:eastAsia="en-GB"/>
              </w:rPr>
              <w:t xml:space="preserve">mddiriedaeth </w:t>
            </w:r>
            <w:r w:rsidR="00DE4FD8">
              <w:rPr>
                <w:rFonts w:eastAsia="Times New Roman"/>
                <w:sz w:val="20"/>
                <w:szCs w:val="20"/>
                <w:lang w:eastAsia="en-GB"/>
              </w:rPr>
              <w:t>neu reolaeth</w:t>
            </w:r>
          </w:p>
          <w:p w14:paraId="394D17F7" w14:textId="70851E13" w:rsidR="00AE1653" w:rsidRDefault="00AE1653" w:rsidP="00DE4FD8">
            <w:pPr>
              <w:widowControl/>
              <w:spacing w:after="120"/>
              <w:ind w:left="-35"/>
              <w:rPr>
                <w:rFonts w:eastAsia="Times New Roman"/>
                <w:lang w:val="en-GB" w:eastAsia="en-GB"/>
              </w:rPr>
            </w:pPr>
            <w:r>
              <w:rPr>
                <w:rFonts w:eastAsia="Times New Roman"/>
                <w:sz w:val="20"/>
                <w:szCs w:val="20"/>
                <w:lang w:eastAsia="en-GB"/>
              </w:rPr>
              <w:t>Materion ariannol personol yn</w:t>
            </w:r>
            <w:r w:rsidR="00DE4FD8">
              <w:rPr>
                <w:rFonts w:eastAsia="Times New Roman"/>
                <w:sz w:val="20"/>
                <w:szCs w:val="20"/>
                <w:lang w:eastAsia="en-GB"/>
              </w:rPr>
              <w:t xml:space="preserve"> cael eu</w:t>
            </w:r>
            <w:r>
              <w:rPr>
                <w:rFonts w:eastAsia="Times New Roman"/>
                <w:sz w:val="20"/>
                <w:szCs w:val="20"/>
                <w:lang w:eastAsia="en-GB"/>
              </w:rPr>
              <w:t xml:space="preserve"> tynnu </w:t>
            </w:r>
            <w:r w:rsidR="00DE4FD8">
              <w:rPr>
                <w:rFonts w:eastAsia="Times New Roman"/>
                <w:sz w:val="20"/>
                <w:szCs w:val="20"/>
                <w:lang w:eastAsia="en-GB"/>
              </w:rPr>
              <w:t>o</w:t>
            </w:r>
            <w:r>
              <w:rPr>
                <w:rFonts w:eastAsia="Times New Roman"/>
                <w:spacing w:val="-10"/>
                <w:sz w:val="20"/>
                <w:szCs w:val="20"/>
                <w:lang w:eastAsia="en-GB"/>
              </w:rPr>
              <w:t xml:space="preserve"> </w:t>
            </w:r>
            <w:r>
              <w:rPr>
                <w:rFonts w:eastAsia="Times New Roman"/>
                <w:sz w:val="20"/>
                <w:szCs w:val="20"/>
                <w:lang w:eastAsia="en-GB"/>
              </w:rPr>
              <w:t>r</w:t>
            </w:r>
            <w:r w:rsidR="00DE4FD8">
              <w:rPr>
                <w:rFonts w:eastAsia="Times New Roman"/>
                <w:sz w:val="20"/>
                <w:szCs w:val="20"/>
                <w:lang w:eastAsia="en-GB"/>
              </w:rPr>
              <w:t>eolaeth</w:t>
            </w:r>
            <w:r>
              <w:rPr>
                <w:rFonts w:eastAsia="Times New Roman"/>
                <w:sz w:val="20"/>
                <w:szCs w:val="20"/>
                <w:lang w:eastAsia="en-GB"/>
              </w:rPr>
              <w:t xml:space="preserve"> </w:t>
            </w:r>
            <w:r w:rsidR="00DE4FD8">
              <w:rPr>
                <w:rFonts w:eastAsia="Times New Roman"/>
                <w:sz w:val="20"/>
                <w:szCs w:val="20"/>
                <w:lang w:eastAsia="en-GB"/>
              </w:rPr>
              <w:t>oedolyn</w:t>
            </w:r>
            <w:r>
              <w:rPr>
                <w:rFonts w:eastAsia="Times New Roman"/>
                <w:sz w:val="20"/>
                <w:szCs w:val="20"/>
                <w:lang w:eastAsia="en-GB"/>
              </w:rPr>
              <w:t xml:space="preserve"> </w:t>
            </w:r>
            <w:r w:rsidR="00DE4FD8">
              <w:rPr>
                <w:rFonts w:eastAsia="Times New Roman"/>
                <w:sz w:val="20"/>
                <w:szCs w:val="20"/>
                <w:lang w:eastAsia="en-GB"/>
              </w:rPr>
              <w:t xml:space="preserve">heb </w:t>
            </w:r>
            <w:r>
              <w:rPr>
                <w:rFonts w:eastAsia="Times New Roman"/>
                <w:sz w:val="20"/>
                <w:szCs w:val="20"/>
                <w:lang w:eastAsia="en-GB"/>
              </w:rPr>
              <w:t>awdurdod cyfreithiol n</w:t>
            </w:r>
            <w:r w:rsidR="00DE4FD8">
              <w:rPr>
                <w:rFonts w:eastAsia="Times New Roman"/>
                <w:sz w:val="20"/>
                <w:szCs w:val="20"/>
                <w:lang w:eastAsia="en-GB"/>
              </w:rPr>
              <w:t>a</w:t>
            </w:r>
            <w:r>
              <w:rPr>
                <w:rFonts w:eastAsia="Times New Roman"/>
                <w:sz w:val="20"/>
                <w:szCs w:val="20"/>
                <w:lang w:eastAsia="en-GB"/>
              </w:rPr>
              <w:t xml:space="preserve"> </w:t>
            </w:r>
            <w:r w:rsidR="00DE4FD8">
              <w:rPr>
                <w:rFonts w:eastAsia="Times New Roman"/>
                <w:sz w:val="20"/>
                <w:szCs w:val="20"/>
                <w:lang w:eastAsia="en-GB"/>
              </w:rPr>
              <w:t>ch</w:t>
            </w:r>
            <w:r>
              <w:rPr>
                <w:rFonts w:eastAsia="Times New Roman"/>
                <w:sz w:val="20"/>
                <w:szCs w:val="20"/>
                <w:lang w:eastAsia="en-GB"/>
              </w:rPr>
              <w:t xml:space="preserve">ydsyniad </w:t>
            </w:r>
          </w:p>
          <w:p w14:paraId="5D9D30ED" w14:textId="7B58D787" w:rsidR="00AE1653" w:rsidRDefault="00DE4FD8" w:rsidP="00AE1653">
            <w:pPr>
              <w:widowControl/>
              <w:spacing w:after="120"/>
              <w:ind w:left="-35"/>
              <w:rPr>
                <w:rFonts w:eastAsia="Times New Roman"/>
                <w:lang w:val="en-GB" w:eastAsia="en-GB"/>
              </w:rPr>
            </w:pPr>
            <w:r>
              <w:rPr>
                <w:rFonts w:eastAsia="Times New Roman"/>
                <w:sz w:val="20"/>
                <w:szCs w:val="20"/>
                <w:lang w:eastAsia="en-GB"/>
              </w:rPr>
              <w:t>Diffyg talu ffioedd</w:t>
            </w:r>
            <w:r w:rsidR="00AE1653">
              <w:rPr>
                <w:rFonts w:eastAsia="Times New Roman"/>
                <w:sz w:val="20"/>
                <w:szCs w:val="20"/>
                <w:lang w:eastAsia="en-GB"/>
              </w:rPr>
              <w:t xml:space="preserve"> gofal</w:t>
            </w:r>
            <w:r w:rsidR="00071D4D">
              <w:rPr>
                <w:rFonts w:eastAsia="Times New Roman"/>
                <w:sz w:val="20"/>
                <w:szCs w:val="20"/>
                <w:lang w:eastAsia="en-GB"/>
              </w:rPr>
              <w:t xml:space="preserve"> </w:t>
            </w:r>
            <w:r>
              <w:rPr>
                <w:rFonts w:eastAsia="Times New Roman"/>
                <w:sz w:val="20"/>
                <w:szCs w:val="20"/>
                <w:lang w:eastAsia="en-GB"/>
              </w:rPr>
              <w:t>/ taliadau</w:t>
            </w:r>
            <w:r w:rsidR="00AE1653">
              <w:rPr>
                <w:rFonts w:eastAsia="Times New Roman"/>
                <w:spacing w:val="-12"/>
                <w:sz w:val="20"/>
                <w:szCs w:val="20"/>
                <w:lang w:eastAsia="en-GB"/>
              </w:rPr>
              <w:t xml:space="preserve"> </w:t>
            </w:r>
            <w:r>
              <w:rPr>
                <w:rFonts w:eastAsia="Times New Roman"/>
                <w:sz w:val="20"/>
                <w:szCs w:val="20"/>
                <w:lang w:eastAsia="en-GB"/>
              </w:rPr>
              <w:t>yn barhaus</w:t>
            </w:r>
            <w:r w:rsidR="00AE1653">
              <w:rPr>
                <w:rFonts w:eastAsia="Times New Roman"/>
                <w:sz w:val="20"/>
                <w:szCs w:val="20"/>
                <w:lang w:eastAsia="en-GB"/>
              </w:rPr>
              <w:t xml:space="preserve"> a</w:t>
            </w:r>
            <w:r>
              <w:rPr>
                <w:rFonts w:eastAsia="Times New Roman"/>
                <w:sz w:val="20"/>
                <w:szCs w:val="20"/>
                <w:lang w:eastAsia="en-GB"/>
              </w:rPr>
              <w:t>’r</w:t>
            </w:r>
            <w:r w:rsidR="00AE1653">
              <w:rPr>
                <w:rFonts w:eastAsia="Times New Roman"/>
                <w:sz w:val="20"/>
                <w:szCs w:val="20"/>
                <w:lang w:eastAsia="en-GB"/>
              </w:rPr>
              <w:t xml:space="preserve"> oedolyn mewn perygl </w:t>
            </w:r>
            <w:r>
              <w:rPr>
                <w:rFonts w:eastAsia="Times New Roman"/>
                <w:sz w:val="20"/>
                <w:szCs w:val="20"/>
                <w:lang w:eastAsia="en-GB"/>
              </w:rPr>
              <w:t>yn dioddef gofid neu niwed drwy fod heb</w:t>
            </w:r>
            <w:r w:rsidR="00AE1653">
              <w:rPr>
                <w:rFonts w:eastAsia="Times New Roman"/>
                <w:sz w:val="20"/>
                <w:szCs w:val="20"/>
                <w:lang w:eastAsia="en-GB"/>
              </w:rPr>
              <w:t xml:space="preserve"> unrhyw </w:t>
            </w:r>
            <w:r>
              <w:rPr>
                <w:rFonts w:eastAsia="Times New Roman"/>
                <w:sz w:val="20"/>
                <w:szCs w:val="20"/>
                <w:lang w:eastAsia="en-GB"/>
              </w:rPr>
              <w:t xml:space="preserve">lwfans </w:t>
            </w:r>
            <w:r w:rsidR="00AE1653">
              <w:rPr>
                <w:rFonts w:eastAsia="Times New Roman"/>
                <w:sz w:val="20"/>
                <w:szCs w:val="20"/>
                <w:lang w:eastAsia="en-GB"/>
              </w:rPr>
              <w:t xml:space="preserve">personol neu </w:t>
            </w:r>
            <w:r>
              <w:rPr>
                <w:rFonts w:eastAsia="Times New Roman"/>
                <w:sz w:val="20"/>
                <w:szCs w:val="20"/>
                <w:lang w:eastAsia="en-GB"/>
              </w:rPr>
              <w:t xml:space="preserve">berygl o </w:t>
            </w:r>
            <w:r w:rsidR="00AE1653">
              <w:rPr>
                <w:rFonts w:eastAsia="Times New Roman"/>
                <w:sz w:val="20"/>
                <w:szCs w:val="20"/>
                <w:lang w:eastAsia="en-GB"/>
              </w:rPr>
              <w:t>gael e</w:t>
            </w:r>
            <w:r>
              <w:rPr>
                <w:rFonts w:eastAsia="Times New Roman"/>
                <w:sz w:val="20"/>
                <w:szCs w:val="20"/>
                <w:lang w:eastAsia="en-GB"/>
              </w:rPr>
              <w:t>i</w:t>
            </w:r>
            <w:r w:rsidR="00AE1653">
              <w:rPr>
                <w:rFonts w:eastAsia="Times New Roman"/>
                <w:sz w:val="20"/>
                <w:szCs w:val="20"/>
                <w:lang w:eastAsia="en-GB"/>
              </w:rPr>
              <w:t xml:space="preserve"> </w:t>
            </w:r>
            <w:r>
              <w:rPr>
                <w:rFonts w:eastAsia="Times New Roman"/>
                <w:sz w:val="20"/>
                <w:szCs w:val="20"/>
                <w:lang w:eastAsia="en-GB"/>
              </w:rPr>
              <w:t>d</w:t>
            </w:r>
            <w:r w:rsidR="00AE1653">
              <w:rPr>
                <w:rFonts w:eastAsia="Times New Roman"/>
                <w:sz w:val="20"/>
                <w:szCs w:val="20"/>
                <w:lang w:eastAsia="en-GB"/>
              </w:rPr>
              <w:t xml:space="preserve">roi allan / </w:t>
            </w:r>
            <w:r w:rsidR="00AE1653">
              <w:rPr>
                <w:rFonts w:eastAsia="Times New Roman"/>
                <w:spacing w:val="-3"/>
                <w:sz w:val="20"/>
                <w:szCs w:val="20"/>
                <w:lang w:eastAsia="en-GB"/>
              </w:rPr>
              <w:t xml:space="preserve">terfynu gwasanaethau </w:t>
            </w:r>
          </w:p>
          <w:p w14:paraId="1332D9EB" w14:textId="77777777" w:rsidR="00345ED3" w:rsidRPr="00C621F9" w:rsidRDefault="00345ED3" w:rsidP="00DE4FD8">
            <w:pPr>
              <w:spacing w:after="120"/>
              <w:ind w:left="-35"/>
              <w:rPr>
                <w:sz w:val="20"/>
                <w:szCs w:val="20"/>
              </w:rPr>
            </w:pPr>
          </w:p>
        </w:tc>
        <w:tc>
          <w:tcPr>
            <w:tcW w:w="894" w:type="pct"/>
            <w:shd w:val="clear" w:color="auto" w:fill="F2DBDB" w:themeFill="accent2" w:themeFillTint="33"/>
          </w:tcPr>
          <w:p w14:paraId="01EF189E" w14:textId="5BB797B8" w:rsidR="00AE1653" w:rsidRDefault="00AE1653" w:rsidP="00DE4FD8">
            <w:pPr>
              <w:widowControl/>
              <w:spacing w:after="120"/>
              <w:ind w:left="-47"/>
              <w:rPr>
                <w:rFonts w:eastAsia="Times New Roman"/>
                <w:lang w:val="en-GB" w:eastAsia="en-GB"/>
              </w:rPr>
            </w:pPr>
            <w:r>
              <w:rPr>
                <w:rFonts w:eastAsia="Times New Roman"/>
                <w:sz w:val="20"/>
                <w:szCs w:val="20"/>
                <w:lang w:eastAsia="en-GB"/>
              </w:rPr>
              <w:t>Twyll / camfanteisio sy'n ymwneud â budd-daliadau, incwm, eiddo</w:t>
            </w:r>
            <w:r>
              <w:rPr>
                <w:rFonts w:eastAsia="Times New Roman"/>
                <w:spacing w:val="-12"/>
                <w:sz w:val="20"/>
                <w:szCs w:val="20"/>
                <w:lang w:eastAsia="en-GB"/>
              </w:rPr>
              <w:t xml:space="preserve"> </w:t>
            </w:r>
            <w:r>
              <w:rPr>
                <w:rFonts w:eastAsia="Times New Roman"/>
                <w:sz w:val="20"/>
                <w:szCs w:val="20"/>
                <w:lang w:eastAsia="en-GB"/>
              </w:rPr>
              <w:t xml:space="preserve">neu </w:t>
            </w:r>
            <w:r w:rsidR="00DE4FD8">
              <w:rPr>
                <w:rFonts w:eastAsia="Times New Roman"/>
                <w:sz w:val="20"/>
                <w:szCs w:val="20"/>
                <w:lang w:eastAsia="en-GB"/>
              </w:rPr>
              <w:t>Ewyllys</w:t>
            </w:r>
          </w:p>
          <w:p w14:paraId="5033AE3F" w14:textId="2EBB5F0B" w:rsidR="00AE1653" w:rsidRDefault="00AE1653" w:rsidP="00DE4FD8">
            <w:pPr>
              <w:widowControl/>
              <w:spacing w:after="120"/>
              <w:ind w:left="-47"/>
              <w:rPr>
                <w:rFonts w:eastAsia="Times New Roman"/>
                <w:lang w:val="en-GB" w:eastAsia="en-GB"/>
              </w:rPr>
            </w:pPr>
            <w:r>
              <w:rPr>
                <w:rFonts w:eastAsia="Times New Roman"/>
                <w:sz w:val="20"/>
                <w:szCs w:val="20"/>
                <w:lang w:eastAsia="en-GB"/>
              </w:rPr>
              <w:t>Dwyn arian neu eiddo</w:t>
            </w:r>
          </w:p>
          <w:p w14:paraId="69B07EED" w14:textId="62145346" w:rsidR="00AE1653" w:rsidRDefault="00AE1653" w:rsidP="00AE1653">
            <w:pPr>
              <w:widowControl/>
              <w:spacing w:after="120"/>
              <w:ind w:left="-47"/>
              <w:rPr>
                <w:rFonts w:eastAsia="Times New Roman"/>
                <w:lang w:val="en-GB" w:eastAsia="en-GB"/>
              </w:rPr>
            </w:pPr>
            <w:r>
              <w:rPr>
                <w:rFonts w:eastAsia="Times New Roman"/>
                <w:sz w:val="20"/>
                <w:szCs w:val="20"/>
                <w:lang w:eastAsia="en-GB"/>
              </w:rPr>
              <w:t xml:space="preserve">Troseddau </w:t>
            </w:r>
            <w:r w:rsidR="00DE4FD8">
              <w:rPr>
                <w:rFonts w:eastAsia="Times New Roman"/>
                <w:sz w:val="20"/>
                <w:szCs w:val="20"/>
                <w:lang w:eastAsia="en-GB"/>
              </w:rPr>
              <w:t>trothwy’r</w:t>
            </w:r>
            <w:r>
              <w:rPr>
                <w:rFonts w:eastAsia="Times New Roman"/>
                <w:sz w:val="20"/>
                <w:szCs w:val="20"/>
                <w:lang w:eastAsia="en-GB"/>
              </w:rPr>
              <w:t xml:space="preserve"> drws / sgamiau</w:t>
            </w:r>
            <w:r w:rsidR="00DE4FD8">
              <w:rPr>
                <w:rFonts w:eastAsia="Times New Roman"/>
                <w:sz w:val="20"/>
                <w:szCs w:val="20"/>
                <w:lang w:eastAsia="en-GB"/>
              </w:rPr>
              <w:t xml:space="preserve"> ariannol</w:t>
            </w:r>
          </w:p>
          <w:p w14:paraId="16D66C52" w14:textId="77777777" w:rsidR="00345ED3" w:rsidRPr="00C621F9" w:rsidRDefault="00345ED3" w:rsidP="00DE4FD8">
            <w:pPr>
              <w:spacing w:after="120"/>
              <w:ind w:left="-47"/>
              <w:rPr>
                <w:sz w:val="20"/>
                <w:szCs w:val="20"/>
              </w:rPr>
            </w:pPr>
          </w:p>
        </w:tc>
      </w:tr>
    </w:tbl>
    <w:p w14:paraId="78627C49" w14:textId="77777777" w:rsidR="00345ED3" w:rsidRDefault="00345ED3" w:rsidP="00345ED3">
      <w:pPr>
        <w:jc w:val="both"/>
        <w:rPr>
          <w:b/>
          <w:sz w:val="24"/>
          <w:szCs w:val="24"/>
        </w:rPr>
      </w:pPr>
      <w:r>
        <w:rPr>
          <w:b/>
          <w:sz w:val="24"/>
          <w:szCs w:val="24"/>
        </w:rPr>
        <w:br w:type="page"/>
      </w:r>
    </w:p>
    <w:p w14:paraId="7546FF6B" w14:textId="29C9C99A" w:rsidR="00345ED3" w:rsidRPr="000F2F53" w:rsidRDefault="009D3096" w:rsidP="00345ED3">
      <w:pPr>
        <w:jc w:val="both"/>
        <w:rPr>
          <w:b/>
          <w:sz w:val="24"/>
          <w:szCs w:val="24"/>
        </w:rPr>
      </w:pPr>
      <w:r>
        <w:rPr>
          <w:b/>
          <w:sz w:val="24"/>
          <w:szCs w:val="24"/>
        </w:rPr>
        <w:lastRenderedPageBreak/>
        <w:t>PENODOL I DALIADAU UNIONGYRCHOL</w:t>
      </w:r>
      <w:r w:rsidR="00345ED3" w:rsidRPr="000F2F53">
        <w:rPr>
          <w:sz w:val="24"/>
          <w:szCs w:val="24"/>
        </w:rPr>
        <w:t xml:space="preserve"> – </w:t>
      </w:r>
      <w:r w:rsidR="00DF0F30">
        <w:rPr>
          <w:i/>
          <w:sz w:val="24"/>
          <w:szCs w:val="24"/>
        </w:rPr>
        <w:t>mae hyn yn ymwneud ag unrhyw un sy’n rheoli materion arinnol ar ran</w:t>
      </w:r>
      <w:r w:rsidR="00345ED3" w:rsidRPr="000F2F53">
        <w:rPr>
          <w:i/>
          <w:sz w:val="24"/>
          <w:szCs w:val="24"/>
        </w:rPr>
        <w:t xml:space="preserve"> </w:t>
      </w:r>
      <w:r w:rsidR="00DF0F30">
        <w:rPr>
          <w:i/>
          <w:sz w:val="24"/>
          <w:szCs w:val="24"/>
        </w:rPr>
        <w:t>yr oedolyn mewn perygl</w:t>
      </w:r>
      <w:r w:rsidR="00345ED3" w:rsidRPr="000F2F53">
        <w:rPr>
          <w:i/>
          <w:sz w:val="24"/>
          <w:szCs w:val="24"/>
        </w:rPr>
        <w:t xml:space="preserve"> </w:t>
      </w:r>
    </w:p>
    <w:tbl>
      <w:tblPr>
        <w:tblStyle w:val="TableGrid"/>
        <w:tblW w:w="5000" w:type="pct"/>
        <w:jc w:val="center"/>
        <w:tblLayout w:type="fixed"/>
        <w:tblLook w:val="04A0" w:firstRow="1" w:lastRow="0" w:firstColumn="1" w:lastColumn="0" w:noHBand="0" w:noVBand="1"/>
      </w:tblPr>
      <w:tblGrid>
        <w:gridCol w:w="3964"/>
        <w:gridCol w:w="3262"/>
        <w:gridCol w:w="2520"/>
        <w:gridCol w:w="2794"/>
        <w:gridCol w:w="2730"/>
      </w:tblGrid>
      <w:tr w:rsidR="00C621F9" w:rsidRPr="00FF6325" w14:paraId="4B6CD9B8" w14:textId="77777777" w:rsidTr="00305A04">
        <w:trPr>
          <w:trHeight w:val="569"/>
          <w:jc w:val="center"/>
        </w:trPr>
        <w:tc>
          <w:tcPr>
            <w:tcW w:w="2366" w:type="pct"/>
            <w:gridSpan w:val="2"/>
            <w:shd w:val="clear" w:color="auto" w:fill="4F6228" w:themeFill="accent3" w:themeFillShade="80"/>
            <w:vAlign w:val="center"/>
          </w:tcPr>
          <w:p w14:paraId="0909D441" w14:textId="6E1B2940" w:rsidR="00C621F9" w:rsidRPr="00FF6325" w:rsidRDefault="00DF3AE8" w:rsidP="0034135F">
            <w:pPr>
              <w:spacing w:line="276" w:lineRule="auto"/>
              <w:jc w:val="center"/>
              <w:rPr>
                <w:b/>
                <w:color w:val="FFFFFF" w:themeColor="background1"/>
              </w:rPr>
            </w:pPr>
            <w:r>
              <w:rPr>
                <w:b/>
                <w:color w:val="FFFFFF" w:themeColor="background1"/>
              </w:rPr>
              <w:t>ATAL drwy weithredu amgen</w:t>
            </w:r>
          </w:p>
        </w:tc>
        <w:tc>
          <w:tcPr>
            <w:tcW w:w="2634" w:type="pct"/>
            <w:gridSpan w:val="3"/>
            <w:shd w:val="clear" w:color="auto" w:fill="632423" w:themeFill="accent2" w:themeFillShade="80"/>
            <w:vAlign w:val="center"/>
          </w:tcPr>
          <w:p w14:paraId="59206919" w14:textId="2F111EC2" w:rsidR="00C621F9" w:rsidRPr="00FF6325" w:rsidRDefault="001E2E16" w:rsidP="0034135F">
            <w:pPr>
              <w:spacing w:line="276" w:lineRule="auto"/>
              <w:jc w:val="center"/>
              <w:rPr>
                <w:b/>
                <w:color w:val="FFFFFF" w:themeColor="background1"/>
              </w:rPr>
            </w:pPr>
            <w:r>
              <w:rPr>
                <w:b/>
                <w:color w:val="FFFFFF" w:themeColor="background1"/>
              </w:rPr>
              <w:t xml:space="preserve">AMDDIFFYN drwy’r </w:t>
            </w:r>
            <w:r w:rsidR="004B1A9B">
              <w:rPr>
                <w:b/>
                <w:color w:val="FFFFFF" w:themeColor="background1"/>
              </w:rPr>
              <w:t>Broses Ddiogelu</w:t>
            </w:r>
          </w:p>
        </w:tc>
      </w:tr>
      <w:tr w:rsidR="00305A04" w:rsidRPr="00FF6325" w14:paraId="33F944C2" w14:textId="77777777" w:rsidTr="00305A04">
        <w:trPr>
          <w:trHeight w:val="694"/>
          <w:jc w:val="center"/>
        </w:trPr>
        <w:tc>
          <w:tcPr>
            <w:tcW w:w="2366" w:type="pct"/>
            <w:gridSpan w:val="2"/>
            <w:shd w:val="clear" w:color="auto" w:fill="FFFF99"/>
            <w:vAlign w:val="center"/>
          </w:tcPr>
          <w:p w14:paraId="34FD7CB7" w14:textId="7184B906" w:rsidR="00305A04" w:rsidRPr="00FF6325" w:rsidRDefault="00AF7B63" w:rsidP="0034135F">
            <w:pPr>
              <w:jc w:val="center"/>
              <w:rPr>
                <w:i/>
                <w:sz w:val="20"/>
                <w:szCs w:val="20"/>
              </w:rPr>
            </w:pPr>
            <w:r>
              <w:rPr>
                <w:rFonts w:eastAsia="Times New Roman"/>
                <w:b/>
                <w:bCs/>
                <w:sz w:val="20"/>
                <w:szCs w:val="20"/>
                <w:lang w:eastAsia="en-GB"/>
              </w:rPr>
              <w:t>Mae angen rheolaeth b</w:t>
            </w:r>
            <w:r w:rsidRPr="000156B6">
              <w:rPr>
                <w:rFonts w:eastAsia="Times New Roman"/>
                <w:b/>
                <w:bCs/>
                <w:sz w:val="20"/>
                <w:szCs w:val="20"/>
                <w:lang w:eastAsia="en-GB"/>
              </w:rPr>
              <w:t xml:space="preserve">riodol yn lleol neu </w:t>
            </w:r>
            <w:r>
              <w:rPr>
                <w:rFonts w:eastAsia="Times New Roman"/>
                <w:b/>
                <w:bCs/>
                <w:sz w:val="20"/>
                <w:szCs w:val="20"/>
                <w:lang w:eastAsia="en-GB"/>
              </w:rPr>
              <w:t xml:space="preserve">ar </w:t>
            </w:r>
            <w:r w:rsidRPr="000156B6">
              <w:rPr>
                <w:rFonts w:eastAsia="Times New Roman"/>
                <w:b/>
                <w:bCs/>
                <w:sz w:val="20"/>
                <w:szCs w:val="20"/>
                <w:lang w:eastAsia="en-GB"/>
              </w:rPr>
              <w:t xml:space="preserve">lefel asiantaeth a </w:t>
            </w:r>
            <w:r>
              <w:rPr>
                <w:rFonts w:eastAsia="Times New Roman"/>
                <w:b/>
                <w:bCs/>
                <w:sz w:val="20"/>
                <w:szCs w:val="20"/>
                <w:lang w:eastAsia="en-GB"/>
              </w:rPr>
              <w:t>chadw</w:t>
            </w:r>
            <w:r w:rsidRPr="000156B6">
              <w:rPr>
                <w:rFonts w:eastAsia="Times New Roman"/>
                <w:b/>
                <w:bCs/>
                <w:sz w:val="20"/>
                <w:szCs w:val="20"/>
                <w:lang w:eastAsia="en-GB"/>
              </w:rPr>
              <w:t xml:space="preserve"> cofnod </w:t>
            </w:r>
            <w:r>
              <w:rPr>
                <w:rFonts w:eastAsia="Times New Roman"/>
                <w:b/>
                <w:bCs/>
                <w:sz w:val="20"/>
                <w:szCs w:val="20"/>
                <w:lang w:eastAsia="en-GB"/>
              </w:rPr>
              <w:t>o’r camau a gymerwyd</w:t>
            </w:r>
            <w:r w:rsidRPr="000156B6">
              <w:rPr>
                <w:rFonts w:eastAsia="Times New Roman"/>
                <w:b/>
                <w:bCs/>
                <w:sz w:val="20"/>
                <w:szCs w:val="20"/>
                <w:lang w:eastAsia="en-GB"/>
              </w:rPr>
              <w:t>.</w:t>
            </w:r>
            <w:r w:rsidRPr="000156B6">
              <w:rPr>
                <w:rFonts w:eastAsia="Times New Roman"/>
                <w:b/>
                <w:bCs/>
                <w:lang w:eastAsia="en-GB"/>
              </w:rPr>
              <w:t xml:space="preserve"> </w:t>
            </w:r>
            <w:r>
              <w:rPr>
                <w:rFonts w:eastAsia="Times New Roman"/>
                <w:i/>
                <w:iCs/>
                <w:sz w:val="20"/>
                <w:szCs w:val="20"/>
                <w:lang w:eastAsia="en-GB"/>
              </w:rPr>
              <w:t xml:space="preserve">e.e. </w:t>
            </w:r>
            <w:r w:rsidR="00480882">
              <w:rPr>
                <w:rFonts w:eastAsia="Times New Roman"/>
                <w:i/>
                <w:iCs/>
                <w:sz w:val="20"/>
                <w:szCs w:val="20"/>
                <w:lang w:eastAsia="en-GB"/>
              </w:rPr>
              <w:t xml:space="preserve">Atgyfeiriad </w:t>
            </w:r>
            <w:r w:rsidR="00480882">
              <w:rPr>
                <w:i/>
                <w:sz w:val="20"/>
                <w:szCs w:val="20"/>
              </w:rPr>
              <w:t xml:space="preserve">Ymarfer </w:t>
            </w:r>
            <w:r w:rsidR="00480882">
              <w:rPr>
                <w:rFonts w:eastAsia="Times New Roman"/>
                <w:i/>
                <w:iCs/>
                <w:sz w:val="20"/>
                <w:szCs w:val="20"/>
                <w:lang w:eastAsia="en-GB"/>
              </w:rPr>
              <w:t>G</w:t>
            </w:r>
            <w:r w:rsidR="00480882" w:rsidRPr="000156B6">
              <w:rPr>
                <w:rFonts w:eastAsia="Times New Roman"/>
                <w:i/>
                <w:iCs/>
                <w:sz w:val="20"/>
                <w:szCs w:val="20"/>
                <w:lang w:eastAsia="en-GB"/>
              </w:rPr>
              <w:t>wael</w:t>
            </w:r>
            <w:r w:rsidR="002118BB">
              <w:rPr>
                <w:rFonts w:eastAsia="Times New Roman"/>
                <w:i/>
                <w:iCs/>
                <w:sz w:val="20"/>
                <w:szCs w:val="20"/>
                <w:lang w:eastAsia="en-GB"/>
              </w:rPr>
              <w:t xml:space="preserve"> </w:t>
            </w:r>
            <w:r w:rsidR="00480882" w:rsidRPr="000156B6">
              <w:rPr>
                <w:rFonts w:eastAsia="Times New Roman"/>
                <w:i/>
                <w:iCs/>
                <w:sz w:val="20"/>
                <w:szCs w:val="20"/>
                <w:lang w:eastAsia="en-GB"/>
              </w:rPr>
              <w:t>/</w:t>
            </w:r>
            <w:r w:rsidR="00480882">
              <w:rPr>
                <w:rFonts w:eastAsia="Times New Roman"/>
                <w:i/>
                <w:iCs/>
                <w:sz w:val="20"/>
                <w:szCs w:val="20"/>
                <w:lang w:eastAsia="en-GB"/>
              </w:rPr>
              <w:t xml:space="preserve"> Safon Gwasanaeth</w:t>
            </w:r>
            <w:r w:rsidRPr="000156B6">
              <w:rPr>
                <w:rFonts w:eastAsia="Times New Roman"/>
                <w:i/>
                <w:iCs/>
                <w:sz w:val="20"/>
                <w:szCs w:val="20"/>
                <w:lang w:eastAsia="en-GB"/>
              </w:rPr>
              <w:t xml:space="preserve"> neu </w:t>
            </w:r>
            <w:r>
              <w:rPr>
                <w:rFonts w:eastAsia="Times New Roman"/>
                <w:i/>
                <w:iCs/>
                <w:sz w:val="20"/>
                <w:szCs w:val="20"/>
                <w:lang w:eastAsia="en-GB"/>
              </w:rPr>
              <w:t>ddatrys</w:t>
            </w:r>
            <w:r w:rsidRPr="000156B6">
              <w:rPr>
                <w:rFonts w:eastAsia="Times New Roman"/>
                <w:i/>
                <w:iCs/>
                <w:sz w:val="20"/>
                <w:szCs w:val="20"/>
                <w:lang w:eastAsia="en-GB"/>
              </w:rPr>
              <w:t xml:space="preserve">iad drwy Reoli Gofal </w:t>
            </w:r>
            <w:r>
              <w:rPr>
                <w:rFonts w:eastAsia="Times New Roman"/>
                <w:i/>
                <w:iCs/>
                <w:sz w:val="20"/>
                <w:szCs w:val="20"/>
                <w:lang w:eastAsia="en-GB"/>
              </w:rPr>
              <w:t>/ Cwynion / D</w:t>
            </w:r>
            <w:r w:rsidRPr="000156B6">
              <w:rPr>
                <w:rFonts w:eastAsia="Times New Roman"/>
                <w:i/>
                <w:iCs/>
                <w:sz w:val="20"/>
                <w:szCs w:val="20"/>
                <w:lang w:eastAsia="en-GB"/>
              </w:rPr>
              <w:t>isgyblu</w:t>
            </w:r>
          </w:p>
        </w:tc>
        <w:tc>
          <w:tcPr>
            <w:tcW w:w="2634" w:type="pct"/>
            <w:gridSpan w:val="3"/>
            <w:shd w:val="clear" w:color="auto" w:fill="FFFF99"/>
            <w:vAlign w:val="center"/>
          </w:tcPr>
          <w:p w14:paraId="7BA6402F" w14:textId="2672E3AC" w:rsidR="00305A04" w:rsidRPr="00FF6325" w:rsidRDefault="00AF7B63" w:rsidP="0034135F">
            <w:pPr>
              <w:jc w:val="center"/>
              <w:rPr>
                <w:b/>
                <w:sz w:val="20"/>
                <w:szCs w:val="20"/>
              </w:rPr>
            </w:pPr>
            <w:r>
              <w:rPr>
                <w:b/>
                <w:i/>
                <w:sz w:val="20"/>
                <w:szCs w:val="20"/>
              </w:rPr>
              <w:t>Rhaid gwneud Atgyfeiriad Diogelu</w:t>
            </w:r>
          </w:p>
        </w:tc>
      </w:tr>
      <w:tr w:rsidR="00C621F9" w:rsidRPr="00FF6325" w14:paraId="257B8084" w14:textId="77777777" w:rsidTr="00305A04">
        <w:trPr>
          <w:trHeight w:val="552"/>
          <w:jc w:val="center"/>
        </w:trPr>
        <w:tc>
          <w:tcPr>
            <w:tcW w:w="1298" w:type="pct"/>
            <w:shd w:val="clear" w:color="auto" w:fill="365F91" w:themeFill="accent1" w:themeFillShade="BF"/>
          </w:tcPr>
          <w:p w14:paraId="29E9486E" w14:textId="1B32EBCA" w:rsidR="00C621F9" w:rsidRPr="00FF6325" w:rsidRDefault="006B5AAB" w:rsidP="0034135F">
            <w:pPr>
              <w:spacing w:line="276" w:lineRule="auto"/>
              <w:jc w:val="center"/>
              <w:rPr>
                <w:b/>
                <w:color w:val="FFFFFF" w:themeColor="background1"/>
              </w:rPr>
            </w:pPr>
            <w:r>
              <w:rPr>
                <w:b/>
                <w:color w:val="FFFFFF" w:themeColor="background1"/>
              </w:rPr>
              <w:t>Dim niwed na risg o hynny</w:t>
            </w:r>
          </w:p>
          <w:p w14:paraId="758C5C9B" w14:textId="2E61EAB4" w:rsidR="00C621F9" w:rsidRPr="00FF6325" w:rsidRDefault="006B5AAB" w:rsidP="0034135F">
            <w:pPr>
              <w:jc w:val="center"/>
              <w:rPr>
                <w:b/>
                <w:i/>
                <w:color w:val="FFFFFF" w:themeColor="background1"/>
              </w:rPr>
            </w:pPr>
            <w:r>
              <w:rPr>
                <w:b/>
                <w:color w:val="FFFFFF" w:themeColor="background1"/>
              </w:rPr>
              <w:t>Risg isel o niwed</w:t>
            </w:r>
          </w:p>
        </w:tc>
        <w:tc>
          <w:tcPr>
            <w:tcW w:w="1068" w:type="pct"/>
            <w:shd w:val="clear" w:color="auto" w:fill="76923C" w:themeFill="accent3" w:themeFillShade="BF"/>
          </w:tcPr>
          <w:p w14:paraId="24C98C70" w14:textId="1B113D89" w:rsidR="00C621F9" w:rsidRPr="00FF6325" w:rsidRDefault="006B5AAB" w:rsidP="0034135F">
            <w:pPr>
              <w:spacing w:line="276" w:lineRule="auto"/>
              <w:jc w:val="center"/>
              <w:rPr>
                <w:b/>
                <w:color w:val="FFFFFF" w:themeColor="background1"/>
              </w:rPr>
            </w:pPr>
            <w:r>
              <w:rPr>
                <w:b/>
                <w:color w:val="FFFFFF" w:themeColor="background1"/>
              </w:rPr>
              <w:t>Niwed posibl neu risg o hynny</w:t>
            </w:r>
          </w:p>
          <w:p w14:paraId="631D6E57" w14:textId="47AD3A9B" w:rsidR="00C621F9" w:rsidRPr="00FF6325" w:rsidRDefault="006B5AAB" w:rsidP="0034135F">
            <w:pPr>
              <w:jc w:val="center"/>
              <w:rPr>
                <w:b/>
                <w:i/>
                <w:color w:val="FFFFFF" w:themeColor="background1"/>
              </w:rPr>
            </w:pPr>
            <w:r>
              <w:rPr>
                <w:b/>
                <w:color w:val="FFFFFF" w:themeColor="background1"/>
              </w:rPr>
              <w:t>Risg canolig o niwed</w:t>
            </w:r>
          </w:p>
        </w:tc>
        <w:tc>
          <w:tcPr>
            <w:tcW w:w="2634" w:type="pct"/>
            <w:gridSpan w:val="3"/>
            <w:shd w:val="clear" w:color="auto" w:fill="943634" w:themeFill="accent2" w:themeFillShade="BF"/>
          </w:tcPr>
          <w:p w14:paraId="7B1EEEA5" w14:textId="2A07B2E4" w:rsidR="00C621F9" w:rsidRPr="00FF6325" w:rsidRDefault="006B5AAB" w:rsidP="0034135F">
            <w:pPr>
              <w:spacing w:line="276" w:lineRule="auto"/>
              <w:jc w:val="center"/>
              <w:rPr>
                <w:b/>
                <w:color w:val="FFFFFF" w:themeColor="background1"/>
              </w:rPr>
            </w:pPr>
            <w:r>
              <w:rPr>
                <w:b/>
                <w:color w:val="FFFFFF" w:themeColor="background1"/>
              </w:rPr>
              <w:t>Tebygolrwydd o Niwed Sylweddol neu risg o hynny</w:t>
            </w:r>
          </w:p>
          <w:p w14:paraId="6CB6377C" w14:textId="6A2EC40F" w:rsidR="00C621F9" w:rsidRPr="00FF6325" w:rsidRDefault="006B5AAB" w:rsidP="0034135F">
            <w:pPr>
              <w:jc w:val="center"/>
              <w:rPr>
                <w:b/>
                <w:i/>
                <w:color w:val="FFFFFF" w:themeColor="background1"/>
              </w:rPr>
            </w:pPr>
            <w:r>
              <w:rPr>
                <w:b/>
                <w:color w:val="FFFFFF" w:themeColor="background1"/>
              </w:rPr>
              <w:t>Risg Sylweddol / Critigol o niwed</w:t>
            </w:r>
          </w:p>
        </w:tc>
      </w:tr>
      <w:tr w:rsidR="00C621F9" w:rsidRPr="00FF6325" w14:paraId="7CB8C0F6" w14:textId="77777777" w:rsidTr="00305A04">
        <w:trPr>
          <w:trHeight w:val="266"/>
          <w:jc w:val="center"/>
        </w:trPr>
        <w:tc>
          <w:tcPr>
            <w:tcW w:w="2366" w:type="pct"/>
            <w:gridSpan w:val="2"/>
            <w:shd w:val="clear" w:color="auto" w:fill="auto"/>
            <w:vAlign w:val="center"/>
          </w:tcPr>
          <w:p w14:paraId="2C9A77AA" w14:textId="00A4CCCF" w:rsidR="00C621F9" w:rsidRPr="00FF6325" w:rsidRDefault="006B5AAB" w:rsidP="00EB5196">
            <w:pPr>
              <w:jc w:val="center"/>
              <w:rPr>
                <w:sz w:val="20"/>
                <w:szCs w:val="20"/>
              </w:rPr>
            </w:pPr>
            <w:r>
              <w:rPr>
                <w:b/>
                <w:sz w:val="20"/>
                <w:szCs w:val="20"/>
              </w:rPr>
              <w:t xml:space="preserve">Mae angen Atgyfeiriad Diogelu os bydd pryderon yn ailddigwydd neu yn cael eu </w:t>
            </w:r>
            <w:r w:rsidR="00EB5196">
              <w:rPr>
                <w:b/>
                <w:sz w:val="20"/>
                <w:szCs w:val="20"/>
              </w:rPr>
              <w:t>h</w:t>
            </w:r>
            <w:r>
              <w:rPr>
                <w:b/>
                <w:sz w:val="20"/>
                <w:szCs w:val="20"/>
              </w:rPr>
              <w:t>uwchgyfeirio</w:t>
            </w:r>
          </w:p>
        </w:tc>
        <w:tc>
          <w:tcPr>
            <w:tcW w:w="2634" w:type="pct"/>
            <w:gridSpan w:val="3"/>
            <w:shd w:val="clear" w:color="auto" w:fill="auto"/>
            <w:vAlign w:val="center"/>
          </w:tcPr>
          <w:p w14:paraId="3CED7546" w14:textId="562A139C" w:rsidR="00C621F9" w:rsidRPr="00FF6325" w:rsidRDefault="006B5AAB" w:rsidP="0034135F">
            <w:pPr>
              <w:ind w:left="-47"/>
              <w:jc w:val="center"/>
              <w:rPr>
                <w:b/>
                <w:sz w:val="20"/>
                <w:szCs w:val="20"/>
              </w:rPr>
            </w:pPr>
            <w:r>
              <w:rPr>
                <w:b/>
                <w:sz w:val="20"/>
                <w:szCs w:val="20"/>
              </w:rPr>
              <w:t>Gellir ystyried Adolygiad Ymarfer Oedolion neu MAPF</w:t>
            </w:r>
          </w:p>
        </w:tc>
      </w:tr>
      <w:tr w:rsidR="00442F41" w:rsidRPr="000F2F53" w14:paraId="76E1052B" w14:textId="77777777" w:rsidTr="00305A04">
        <w:trPr>
          <w:trHeight w:val="1831"/>
          <w:jc w:val="center"/>
        </w:trPr>
        <w:tc>
          <w:tcPr>
            <w:tcW w:w="1298" w:type="pct"/>
            <w:shd w:val="clear" w:color="auto" w:fill="DBE5F1" w:themeFill="accent1" w:themeFillTint="33"/>
          </w:tcPr>
          <w:p w14:paraId="3DB911D7" w14:textId="77777777" w:rsidR="00453A79" w:rsidRDefault="00453A79" w:rsidP="00453A79">
            <w:pPr>
              <w:spacing w:after="120"/>
              <w:rPr>
                <w:sz w:val="20"/>
                <w:szCs w:val="20"/>
              </w:rPr>
            </w:pPr>
            <w:r>
              <w:rPr>
                <w:rFonts w:eastAsia="Times New Roman"/>
                <w:sz w:val="20"/>
                <w:szCs w:val="20"/>
                <w:lang w:eastAsia="en-GB"/>
              </w:rPr>
              <w:t>Mae ffurflenni ariannol taliadau uniongyrchol</w:t>
            </w:r>
            <w:r>
              <w:rPr>
                <w:rFonts w:eastAsia="Times New Roman"/>
                <w:spacing w:val="-10"/>
                <w:sz w:val="20"/>
                <w:szCs w:val="20"/>
                <w:lang w:eastAsia="en-GB"/>
              </w:rPr>
              <w:t xml:space="preserve"> yn </w:t>
            </w:r>
            <w:r>
              <w:rPr>
                <w:rFonts w:eastAsia="Times New Roman"/>
                <w:sz w:val="20"/>
                <w:szCs w:val="20"/>
                <w:lang w:eastAsia="en-GB"/>
              </w:rPr>
              <w:t>dangos taliadau am wariant anawdurdodedig. Un camgymeriad –dychwelwyd y taliad</w:t>
            </w:r>
            <w:r w:rsidRPr="00C621F9">
              <w:rPr>
                <w:sz w:val="20"/>
                <w:szCs w:val="20"/>
              </w:rPr>
              <w:t xml:space="preserve"> </w:t>
            </w:r>
          </w:p>
          <w:p w14:paraId="1CD9A9D2" w14:textId="77777777" w:rsidR="00453A79" w:rsidRDefault="00453A79" w:rsidP="00453A79">
            <w:pPr>
              <w:widowControl/>
              <w:spacing w:after="120"/>
              <w:rPr>
                <w:rFonts w:eastAsia="Times New Roman"/>
                <w:lang w:val="en-GB" w:eastAsia="en-GB"/>
              </w:rPr>
            </w:pPr>
            <w:r>
              <w:rPr>
                <w:rFonts w:eastAsia="Times New Roman"/>
                <w:sz w:val="20"/>
                <w:szCs w:val="20"/>
                <w:lang w:eastAsia="en-GB"/>
              </w:rPr>
              <w:t>Un digwyddiad o dderbynnydd taliad uniongyrchol yn</w:t>
            </w:r>
            <w:r>
              <w:rPr>
                <w:rFonts w:eastAsia="Times New Roman"/>
                <w:spacing w:val="-14"/>
                <w:sz w:val="20"/>
                <w:szCs w:val="20"/>
                <w:lang w:eastAsia="en-GB"/>
              </w:rPr>
              <w:t xml:space="preserve"> </w:t>
            </w:r>
            <w:r>
              <w:rPr>
                <w:rFonts w:eastAsia="Times New Roman"/>
                <w:sz w:val="20"/>
                <w:szCs w:val="20"/>
                <w:lang w:eastAsia="en-GB"/>
              </w:rPr>
              <w:t>elwa o log ar gyfrif taliadau uniongyrchol</w:t>
            </w:r>
          </w:p>
          <w:p w14:paraId="17D8BFF9" w14:textId="77777777" w:rsidR="00453A79" w:rsidRDefault="00453A79" w:rsidP="00453A79">
            <w:pPr>
              <w:widowControl/>
              <w:spacing w:after="120"/>
              <w:rPr>
                <w:rFonts w:eastAsia="Times New Roman"/>
                <w:lang w:val="en-GB" w:eastAsia="en-GB"/>
              </w:rPr>
            </w:pPr>
            <w:r>
              <w:rPr>
                <w:rFonts w:eastAsia="Times New Roman"/>
                <w:sz w:val="20"/>
                <w:szCs w:val="20"/>
                <w:lang w:eastAsia="en-GB"/>
              </w:rPr>
              <w:t>Taliad uniongyrchol yn cael ei ddefnyddio'n hyblyg i ateb anghenion y defnyddiwr ond nid fel y'i disgrifir yn y cynllun cymorth</w:t>
            </w:r>
          </w:p>
          <w:p w14:paraId="0AAFE99D" w14:textId="73B6162F" w:rsidR="00453A79" w:rsidRDefault="00453A79" w:rsidP="00453A79">
            <w:pPr>
              <w:widowControl/>
              <w:spacing w:after="120"/>
              <w:rPr>
                <w:rFonts w:eastAsia="Times New Roman"/>
                <w:lang w:val="en-GB" w:eastAsia="en-GB"/>
              </w:rPr>
            </w:pPr>
            <w:r>
              <w:rPr>
                <w:sz w:val="20"/>
                <w:szCs w:val="20"/>
              </w:rPr>
              <w:t xml:space="preserve">Gormod o arian yn aros yn y </w:t>
            </w:r>
            <w:r w:rsidR="00BF7880">
              <w:rPr>
                <w:sz w:val="20"/>
                <w:szCs w:val="20"/>
              </w:rPr>
              <w:t xml:space="preserve">cyfrif </w:t>
            </w:r>
            <w:r>
              <w:rPr>
                <w:rFonts w:eastAsia="Times New Roman"/>
                <w:sz w:val="20"/>
                <w:szCs w:val="20"/>
                <w:lang w:eastAsia="en-GB"/>
              </w:rPr>
              <w:t xml:space="preserve">taliad uniongyrchol yn cael ei ddefnyddio </w:t>
            </w:r>
            <w:r w:rsidR="00BF7880">
              <w:rPr>
                <w:rFonts w:eastAsia="Times New Roman"/>
                <w:sz w:val="20"/>
                <w:szCs w:val="20"/>
                <w:lang w:eastAsia="en-GB"/>
              </w:rPr>
              <w:t>i</w:t>
            </w:r>
            <w:r>
              <w:rPr>
                <w:rFonts w:eastAsia="Times New Roman"/>
                <w:sz w:val="20"/>
                <w:szCs w:val="20"/>
                <w:lang w:eastAsia="en-GB"/>
              </w:rPr>
              <w:t xml:space="preserve"> ddibenion heblaw y cynllun cymorth, e.e. biliau cyfleust</w:t>
            </w:r>
            <w:r w:rsidR="00BF7880">
              <w:rPr>
                <w:rFonts w:eastAsia="Times New Roman"/>
                <w:sz w:val="20"/>
                <w:szCs w:val="20"/>
                <w:lang w:eastAsia="en-GB"/>
              </w:rPr>
              <w:t>er</w:t>
            </w:r>
            <w:r>
              <w:rPr>
                <w:rFonts w:eastAsia="Times New Roman"/>
                <w:sz w:val="20"/>
                <w:szCs w:val="20"/>
                <w:lang w:eastAsia="en-GB"/>
              </w:rPr>
              <w:t xml:space="preserve">au neu offer. </w:t>
            </w:r>
            <w:r w:rsidR="00BF7880">
              <w:rPr>
                <w:rFonts w:eastAsia="Times New Roman"/>
                <w:sz w:val="20"/>
                <w:szCs w:val="20"/>
                <w:lang w:eastAsia="en-GB"/>
              </w:rPr>
              <w:t>C</w:t>
            </w:r>
            <w:r>
              <w:rPr>
                <w:rFonts w:eastAsia="Times New Roman"/>
                <w:sz w:val="20"/>
                <w:szCs w:val="20"/>
                <w:lang w:eastAsia="en-GB"/>
              </w:rPr>
              <w:t>amddealltwriaeth bosibl ne</w:t>
            </w:r>
            <w:r w:rsidR="00BF6A9E">
              <w:rPr>
                <w:rFonts w:eastAsia="Times New Roman"/>
                <w:sz w:val="20"/>
                <w:szCs w:val="20"/>
                <w:lang w:eastAsia="en-GB"/>
              </w:rPr>
              <w:t>u,</w:t>
            </w:r>
            <w:r>
              <w:rPr>
                <w:rFonts w:eastAsia="Times New Roman"/>
                <w:sz w:val="20"/>
                <w:szCs w:val="20"/>
                <w:lang w:eastAsia="en-GB"/>
              </w:rPr>
              <w:t xml:space="preserve"> os </w:t>
            </w:r>
            <w:r w:rsidR="00BF7880">
              <w:rPr>
                <w:rFonts w:eastAsia="Times New Roman"/>
                <w:sz w:val="20"/>
                <w:szCs w:val="20"/>
                <w:lang w:eastAsia="en-GB"/>
              </w:rPr>
              <w:t xml:space="preserve">amheuir </w:t>
            </w:r>
            <w:r>
              <w:rPr>
                <w:rFonts w:eastAsia="Times New Roman"/>
                <w:sz w:val="20"/>
                <w:szCs w:val="20"/>
                <w:lang w:eastAsia="en-GB"/>
              </w:rPr>
              <w:t>twyll</w:t>
            </w:r>
            <w:r w:rsidR="00BF6A9E">
              <w:rPr>
                <w:rFonts w:eastAsia="Times New Roman"/>
                <w:sz w:val="20"/>
                <w:szCs w:val="20"/>
                <w:lang w:eastAsia="en-GB"/>
              </w:rPr>
              <w:t>,</w:t>
            </w:r>
            <w:r>
              <w:rPr>
                <w:rFonts w:eastAsia="Times New Roman"/>
                <w:sz w:val="20"/>
                <w:szCs w:val="20"/>
                <w:lang w:eastAsia="en-GB"/>
              </w:rPr>
              <w:t xml:space="preserve"> </w:t>
            </w:r>
            <w:r w:rsidR="00BF7880">
              <w:rPr>
                <w:rFonts w:eastAsia="Times New Roman"/>
                <w:sz w:val="20"/>
                <w:szCs w:val="20"/>
                <w:lang w:eastAsia="en-GB"/>
              </w:rPr>
              <w:t>uwchgyfeiriwch fel trosedd bosibl</w:t>
            </w:r>
          </w:p>
          <w:p w14:paraId="1FFDAA31" w14:textId="6960A6D5" w:rsidR="00DF0F30" w:rsidRDefault="00BF7880" w:rsidP="00453A79">
            <w:pPr>
              <w:widowControl/>
              <w:spacing w:after="120"/>
              <w:rPr>
                <w:rFonts w:eastAsia="Times New Roman"/>
                <w:lang w:val="en-GB" w:eastAsia="en-GB"/>
              </w:rPr>
            </w:pPr>
            <w:r>
              <w:rPr>
                <w:rFonts w:eastAsia="Times New Roman"/>
                <w:sz w:val="20"/>
                <w:szCs w:val="20"/>
                <w:lang w:eastAsia="en-GB"/>
              </w:rPr>
              <w:t>Canfod bod y p</w:t>
            </w:r>
            <w:r w:rsidR="00DF0F30">
              <w:rPr>
                <w:rFonts w:eastAsia="Times New Roman"/>
                <w:sz w:val="20"/>
                <w:szCs w:val="20"/>
                <w:lang w:eastAsia="en-GB"/>
              </w:rPr>
              <w:t xml:space="preserve">erson </w:t>
            </w:r>
            <w:r>
              <w:rPr>
                <w:rFonts w:eastAsia="Times New Roman"/>
                <w:sz w:val="20"/>
                <w:szCs w:val="20"/>
                <w:lang w:eastAsia="en-GB"/>
              </w:rPr>
              <w:t>cymwy</w:t>
            </w:r>
            <w:r w:rsidR="00DF0F30">
              <w:rPr>
                <w:rFonts w:eastAsia="Times New Roman"/>
                <w:sz w:val="20"/>
                <w:szCs w:val="20"/>
                <w:lang w:eastAsia="en-GB"/>
              </w:rPr>
              <w:t xml:space="preserve">s </w:t>
            </w:r>
            <w:r>
              <w:rPr>
                <w:rFonts w:eastAsia="Times New Roman"/>
                <w:sz w:val="20"/>
                <w:szCs w:val="20"/>
                <w:lang w:eastAsia="en-GB"/>
              </w:rPr>
              <w:t>fel Cynorthwy</w:t>
            </w:r>
            <w:r w:rsidR="00DF0F30">
              <w:rPr>
                <w:rFonts w:eastAsia="Times New Roman"/>
                <w:sz w:val="20"/>
                <w:szCs w:val="20"/>
                <w:lang w:eastAsia="en-GB"/>
              </w:rPr>
              <w:t xml:space="preserve">ydd </w:t>
            </w:r>
            <w:r>
              <w:rPr>
                <w:rFonts w:eastAsia="Times New Roman"/>
                <w:sz w:val="20"/>
                <w:szCs w:val="20"/>
                <w:lang w:eastAsia="en-GB"/>
              </w:rPr>
              <w:t>P</w:t>
            </w:r>
            <w:r w:rsidR="00DF0F30">
              <w:rPr>
                <w:rFonts w:eastAsia="Times New Roman"/>
                <w:sz w:val="20"/>
                <w:szCs w:val="20"/>
                <w:lang w:eastAsia="en-GB"/>
              </w:rPr>
              <w:t>ersonol yn gweithio yn y wlad</w:t>
            </w:r>
            <w:r>
              <w:rPr>
                <w:rFonts w:eastAsia="Times New Roman"/>
                <w:sz w:val="20"/>
                <w:szCs w:val="20"/>
                <w:lang w:eastAsia="en-GB"/>
              </w:rPr>
              <w:t xml:space="preserve"> yn anghyfreithlon</w:t>
            </w:r>
            <w:r w:rsidR="00DF0F30">
              <w:rPr>
                <w:rFonts w:eastAsia="Times New Roman"/>
                <w:sz w:val="20"/>
                <w:szCs w:val="20"/>
                <w:lang w:eastAsia="en-GB"/>
              </w:rPr>
              <w:t xml:space="preserve">. </w:t>
            </w:r>
            <w:r>
              <w:rPr>
                <w:rFonts w:eastAsia="Times New Roman"/>
                <w:sz w:val="20"/>
                <w:szCs w:val="20"/>
                <w:lang w:eastAsia="en-GB"/>
              </w:rPr>
              <w:t>Dim</w:t>
            </w:r>
            <w:r w:rsidR="00DF0F30">
              <w:rPr>
                <w:rFonts w:eastAsia="Times New Roman"/>
                <w:sz w:val="20"/>
                <w:szCs w:val="20"/>
                <w:lang w:eastAsia="en-GB"/>
              </w:rPr>
              <w:t xml:space="preserve"> niwed</w:t>
            </w:r>
            <w:r>
              <w:rPr>
                <w:rFonts w:eastAsia="Times New Roman"/>
                <w:sz w:val="20"/>
                <w:szCs w:val="20"/>
                <w:lang w:eastAsia="en-GB"/>
              </w:rPr>
              <w:t xml:space="preserve"> wedi ei achosi</w:t>
            </w:r>
            <w:r w:rsidR="00DF0F30">
              <w:rPr>
                <w:rFonts w:eastAsia="Times New Roman"/>
                <w:sz w:val="20"/>
                <w:szCs w:val="20"/>
                <w:lang w:eastAsia="en-GB"/>
              </w:rPr>
              <w:t xml:space="preserve">, ond dileu cyfrifoldeb </w:t>
            </w:r>
            <w:r>
              <w:rPr>
                <w:rFonts w:eastAsia="Times New Roman"/>
                <w:sz w:val="20"/>
                <w:szCs w:val="20"/>
                <w:lang w:eastAsia="en-GB"/>
              </w:rPr>
              <w:t xml:space="preserve">y </w:t>
            </w:r>
            <w:r w:rsidR="00DF0F30">
              <w:rPr>
                <w:rFonts w:eastAsia="Times New Roman"/>
                <w:sz w:val="20"/>
                <w:szCs w:val="20"/>
                <w:lang w:eastAsia="en-GB"/>
              </w:rPr>
              <w:t xml:space="preserve">person </w:t>
            </w:r>
            <w:r>
              <w:rPr>
                <w:rFonts w:eastAsia="Times New Roman"/>
                <w:sz w:val="20"/>
                <w:szCs w:val="20"/>
                <w:lang w:eastAsia="en-GB"/>
              </w:rPr>
              <w:t>cymwy</w:t>
            </w:r>
            <w:r w:rsidR="00DF0F30">
              <w:rPr>
                <w:rFonts w:eastAsia="Times New Roman"/>
                <w:sz w:val="20"/>
                <w:szCs w:val="20"/>
                <w:lang w:eastAsia="en-GB"/>
              </w:rPr>
              <w:t xml:space="preserve">s, </w:t>
            </w:r>
            <w:r>
              <w:rPr>
                <w:rFonts w:eastAsia="Times New Roman"/>
                <w:sz w:val="20"/>
                <w:szCs w:val="20"/>
                <w:lang w:eastAsia="en-GB"/>
              </w:rPr>
              <w:t>diswyddo’r Cynorthwyydd Personol</w:t>
            </w:r>
            <w:r w:rsidR="00DF0F30">
              <w:rPr>
                <w:rFonts w:eastAsia="Times New Roman"/>
                <w:sz w:val="20"/>
                <w:szCs w:val="20"/>
                <w:lang w:eastAsia="en-GB"/>
              </w:rPr>
              <w:t>.</w:t>
            </w:r>
          </w:p>
          <w:p w14:paraId="786C375B" w14:textId="77777777" w:rsidR="00345ED3" w:rsidRDefault="00345ED3" w:rsidP="00453A79">
            <w:pPr>
              <w:spacing w:after="120"/>
              <w:rPr>
                <w:sz w:val="20"/>
                <w:szCs w:val="20"/>
              </w:rPr>
            </w:pPr>
          </w:p>
          <w:p w14:paraId="5A3AC6E3" w14:textId="0C1ABA5D" w:rsidR="00C621F9" w:rsidRPr="00C621F9" w:rsidRDefault="00C621F9" w:rsidP="00453A79">
            <w:pPr>
              <w:spacing w:after="120"/>
              <w:rPr>
                <w:sz w:val="20"/>
                <w:szCs w:val="20"/>
              </w:rPr>
            </w:pPr>
          </w:p>
        </w:tc>
        <w:tc>
          <w:tcPr>
            <w:tcW w:w="1068" w:type="pct"/>
            <w:shd w:val="clear" w:color="auto" w:fill="EAF1DD" w:themeFill="accent3" w:themeFillTint="33"/>
          </w:tcPr>
          <w:p w14:paraId="4D438D1C" w14:textId="2090AC8E" w:rsidR="00BF7880" w:rsidRDefault="00BF7880" w:rsidP="00BF7880">
            <w:pPr>
              <w:widowControl/>
              <w:spacing w:after="120"/>
              <w:rPr>
                <w:rFonts w:eastAsia="Times New Roman"/>
                <w:lang w:val="en-GB" w:eastAsia="en-GB"/>
              </w:rPr>
            </w:pPr>
            <w:r>
              <w:rPr>
                <w:rFonts w:eastAsia="Times New Roman"/>
                <w:sz w:val="20"/>
                <w:szCs w:val="20"/>
                <w:lang w:eastAsia="en-GB"/>
              </w:rPr>
              <w:t>Gormodedd mawr yng nghyfrifon y defnyddiwr sy'n dangos efallai nad oes gofal yn cael ei ddarparu</w:t>
            </w:r>
          </w:p>
          <w:p w14:paraId="001807AD" w14:textId="40337361" w:rsidR="00BF7880" w:rsidRPr="00BF7880" w:rsidRDefault="00BF7880" w:rsidP="00BF7880">
            <w:pPr>
              <w:widowControl/>
              <w:spacing w:after="120"/>
              <w:rPr>
                <w:rFonts w:eastAsia="Times New Roman"/>
                <w:lang w:val="en-GB" w:eastAsia="en-GB"/>
              </w:rPr>
            </w:pPr>
            <w:r>
              <w:rPr>
                <w:rFonts w:eastAsia="Times New Roman"/>
                <w:sz w:val="20"/>
                <w:szCs w:val="20"/>
                <w:lang w:eastAsia="en-GB"/>
              </w:rPr>
              <w:t>Taliad uniongyrchol heb ei</w:t>
            </w:r>
            <w:r>
              <w:rPr>
                <w:rFonts w:eastAsia="Times New Roman"/>
                <w:spacing w:val="-11"/>
                <w:sz w:val="20"/>
                <w:szCs w:val="20"/>
                <w:lang w:eastAsia="en-GB"/>
              </w:rPr>
              <w:t xml:space="preserve"> </w:t>
            </w:r>
            <w:r>
              <w:rPr>
                <w:rFonts w:eastAsia="Times New Roman"/>
                <w:sz w:val="20"/>
                <w:szCs w:val="20"/>
                <w:lang w:eastAsia="en-GB"/>
              </w:rPr>
              <w:t>drefnu’n gywir er gwaethaf cyngor ac arweiniad, e.e. Cynorthwyy</w:t>
            </w:r>
            <w:r w:rsidR="00B615B6">
              <w:rPr>
                <w:rFonts w:eastAsia="Times New Roman"/>
                <w:sz w:val="20"/>
                <w:szCs w:val="20"/>
                <w:lang w:eastAsia="en-GB"/>
              </w:rPr>
              <w:t>dd Personol heb ei drefnu gyda C</w:t>
            </w:r>
            <w:r>
              <w:rPr>
                <w:rFonts w:eastAsia="Times New Roman"/>
                <w:sz w:val="20"/>
                <w:szCs w:val="20"/>
                <w:lang w:eastAsia="en-GB"/>
              </w:rPr>
              <w:t>hyllid a Thollau ei Mawrhydi</w:t>
            </w:r>
            <w:r w:rsidR="00B615B6">
              <w:rPr>
                <w:rFonts w:eastAsia="Times New Roman"/>
                <w:sz w:val="20"/>
                <w:szCs w:val="20"/>
                <w:lang w:eastAsia="en-GB"/>
              </w:rPr>
              <w:t xml:space="preserve"> (HMRC)</w:t>
            </w:r>
            <w:r>
              <w:rPr>
                <w:rFonts w:eastAsia="Times New Roman"/>
                <w:sz w:val="20"/>
                <w:szCs w:val="20"/>
                <w:lang w:eastAsia="en-GB"/>
              </w:rPr>
              <w:t xml:space="preserve">; </w:t>
            </w:r>
            <w:r w:rsidR="00B615B6">
              <w:rPr>
                <w:rFonts w:eastAsia="Times New Roman"/>
                <w:sz w:val="20"/>
                <w:szCs w:val="20"/>
                <w:lang w:eastAsia="en-GB"/>
              </w:rPr>
              <w:t>dim</w:t>
            </w:r>
            <w:r>
              <w:rPr>
                <w:rFonts w:eastAsia="Times New Roman"/>
                <w:sz w:val="20"/>
                <w:szCs w:val="20"/>
                <w:lang w:eastAsia="en-GB"/>
              </w:rPr>
              <w:t xml:space="preserve"> trywydd archwilio ar gyfer taliadau (h.y. </w:t>
            </w:r>
            <w:r w:rsidR="00B615B6">
              <w:rPr>
                <w:rFonts w:eastAsia="Times New Roman"/>
                <w:sz w:val="20"/>
                <w:szCs w:val="20"/>
                <w:lang w:eastAsia="en-GB"/>
              </w:rPr>
              <w:t>dim</w:t>
            </w:r>
            <w:r>
              <w:rPr>
                <w:rFonts w:eastAsia="Times New Roman"/>
                <w:sz w:val="20"/>
                <w:szCs w:val="20"/>
                <w:lang w:eastAsia="en-GB"/>
              </w:rPr>
              <w:t xml:space="preserve"> amserlenni awdurdodedig, dim slip cyflog n</w:t>
            </w:r>
            <w:r w:rsidR="00B615B6">
              <w:rPr>
                <w:rFonts w:eastAsia="Times New Roman"/>
                <w:sz w:val="20"/>
                <w:szCs w:val="20"/>
                <w:lang w:eastAsia="en-GB"/>
              </w:rPr>
              <w:t>a</w:t>
            </w:r>
            <w:r>
              <w:rPr>
                <w:rFonts w:eastAsia="Times New Roman"/>
                <w:sz w:val="20"/>
                <w:szCs w:val="20"/>
                <w:lang w:eastAsia="en-GB"/>
              </w:rPr>
              <w:t xml:space="preserve"> </w:t>
            </w:r>
            <w:r w:rsidR="00B615B6">
              <w:rPr>
                <w:rFonts w:eastAsia="Times New Roman"/>
                <w:sz w:val="20"/>
                <w:szCs w:val="20"/>
                <w:lang w:eastAsia="en-GB"/>
              </w:rPr>
              <w:t>phrawf o d</w:t>
            </w:r>
            <w:r>
              <w:rPr>
                <w:rFonts w:eastAsia="Times New Roman"/>
                <w:sz w:val="20"/>
                <w:szCs w:val="20"/>
                <w:lang w:eastAsia="en-GB"/>
              </w:rPr>
              <w:t xml:space="preserve">alu anfoneb); </w:t>
            </w:r>
            <w:r w:rsidR="00B615B6">
              <w:rPr>
                <w:rFonts w:eastAsia="Times New Roman"/>
                <w:sz w:val="20"/>
                <w:szCs w:val="20"/>
                <w:lang w:eastAsia="en-GB"/>
              </w:rPr>
              <w:t>dim</w:t>
            </w:r>
            <w:r>
              <w:rPr>
                <w:rFonts w:eastAsia="Times New Roman"/>
                <w:spacing w:val="-17"/>
                <w:sz w:val="20"/>
                <w:szCs w:val="20"/>
                <w:lang w:eastAsia="en-GB"/>
              </w:rPr>
              <w:t xml:space="preserve"> </w:t>
            </w:r>
            <w:r>
              <w:rPr>
                <w:rFonts w:eastAsia="Times New Roman"/>
                <w:sz w:val="20"/>
                <w:szCs w:val="20"/>
                <w:lang w:eastAsia="en-GB"/>
              </w:rPr>
              <w:t>yswiriant</w:t>
            </w:r>
            <w:r w:rsidR="00B615B6">
              <w:rPr>
                <w:rFonts w:eastAsia="Times New Roman"/>
                <w:sz w:val="20"/>
                <w:szCs w:val="20"/>
                <w:lang w:eastAsia="en-GB"/>
              </w:rPr>
              <w:t xml:space="preserve"> atebolrwydd</w:t>
            </w:r>
          </w:p>
          <w:p w14:paraId="74D68253" w14:textId="2B5C771B" w:rsidR="00B615B6" w:rsidRDefault="00B615B6" w:rsidP="00B615B6">
            <w:pPr>
              <w:widowControl/>
              <w:spacing w:after="120"/>
              <w:rPr>
                <w:rFonts w:eastAsia="Times New Roman"/>
                <w:lang w:val="en-GB" w:eastAsia="en-GB"/>
              </w:rPr>
            </w:pPr>
            <w:r>
              <w:rPr>
                <w:rFonts w:eastAsia="Times New Roman"/>
                <w:sz w:val="20"/>
                <w:szCs w:val="20"/>
                <w:lang w:eastAsia="en-GB"/>
              </w:rPr>
              <w:t>Taliadau mewn arian parod wedi eu gwneud yn erbyn cyngor heb ddim tystiolaeth o'r taliad a gofal heb ei ddarparu</w:t>
            </w:r>
          </w:p>
          <w:p w14:paraId="6CBFC392" w14:textId="1F54AD47" w:rsidR="00B615B6" w:rsidRDefault="00B615B6" w:rsidP="00B615B6">
            <w:pPr>
              <w:widowControl/>
              <w:spacing w:after="120"/>
              <w:rPr>
                <w:rFonts w:eastAsia="Times New Roman"/>
                <w:lang w:val="en-GB" w:eastAsia="en-GB"/>
              </w:rPr>
            </w:pPr>
            <w:r>
              <w:rPr>
                <w:rFonts w:eastAsia="Times New Roman"/>
                <w:sz w:val="20"/>
                <w:szCs w:val="20"/>
                <w:lang w:eastAsia="en-GB"/>
              </w:rPr>
              <w:t>Cafwyd gwybodaeth bod gan y person cymwys neu’r Cynorthwyydd Personol gollfarn droseddol</w:t>
            </w:r>
            <w:r>
              <w:rPr>
                <w:rFonts w:eastAsia="Times New Roman"/>
                <w:spacing w:val="-10"/>
                <w:sz w:val="20"/>
                <w:szCs w:val="20"/>
                <w:lang w:eastAsia="en-GB"/>
              </w:rPr>
              <w:t xml:space="preserve"> sy’n peri pryder</w:t>
            </w:r>
            <w:r>
              <w:rPr>
                <w:rFonts w:eastAsia="Times New Roman"/>
                <w:sz w:val="20"/>
                <w:szCs w:val="20"/>
                <w:lang w:eastAsia="en-GB"/>
              </w:rPr>
              <w:t xml:space="preserve"> ynghylch ei addasrwydd ar gyfer y rôl</w:t>
            </w:r>
          </w:p>
          <w:p w14:paraId="4044B06E" w14:textId="1DB21408" w:rsidR="00DF0F30" w:rsidRDefault="00DF0F30" w:rsidP="00453A79">
            <w:pPr>
              <w:widowControl/>
              <w:spacing w:after="120"/>
              <w:rPr>
                <w:rFonts w:eastAsia="Times New Roman"/>
                <w:lang w:val="en-GB" w:eastAsia="en-GB"/>
              </w:rPr>
            </w:pPr>
            <w:r>
              <w:rPr>
                <w:rFonts w:eastAsia="Times New Roman"/>
                <w:sz w:val="20"/>
                <w:szCs w:val="20"/>
                <w:lang w:val="en-GB" w:eastAsia="en-GB"/>
              </w:rPr>
              <w:t> </w:t>
            </w:r>
          </w:p>
          <w:p w14:paraId="028C8CD2" w14:textId="29310FFB" w:rsidR="00DF0F30" w:rsidRPr="00C621F9" w:rsidRDefault="00DF0F30" w:rsidP="00453A79">
            <w:pPr>
              <w:spacing w:after="120"/>
              <w:rPr>
                <w:sz w:val="20"/>
                <w:szCs w:val="20"/>
              </w:rPr>
            </w:pPr>
            <w:r>
              <w:rPr>
                <w:rFonts w:eastAsia="Times New Roman"/>
                <w:sz w:val="20"/>
                <w:szCs w:val="20"/>
                <w:lang w:val="en-GB" w:eastAsia="en-GB"/>
              </w:rPr>
              <w:t> </w:t>
            </w:r>
          </w:p>
        </w:tc>
        <w:tc>
          <w:tcPr>
            <w:tcW w:w="825" w:type="pct"/>
            <w:shd w:val="clear" w:color="auto" w:fill="FDE9D9" w:themeFill="accent6" w:themeFillTint="33"/>
          </w:tcPr>
          <w:p w14:paraId="00F1850C" w14:textId="5CC762CE" w:rsidR="00411DDD" w:rsidRDefault="00411DDD" w:rsidP="00E379A1">
            <w:pPr>
              <w:widowControl/>
              <w:spacing w:after="120"/>
              <w:rPr>
                <w:rFonts w:eastAsia="Times New Roman"/>
                <w:sz w:val="20"/>
                <w:szCs w:val="20"/>
                <w:lang w:eastAsia="en-GB"/>
              </w:rPr>
            </w:pPr>
            <w:r>
              <w:rPr>
                <w:rFonts w:eastAsia="Times New Roman"/>
                <w:sz w:val="20"/>
                <w:szCs w:val="20"/>
                <w:lang w:eastAsia="en-GB"/>
              </w:rPr>
              <w:t>Patrwm o wariant anawdurdodedig gan berson yn gweithredu ar ran yr oedolyn mewn perygl gydag esboniad annigonol.</w:t>
            </w:r>
          </w:p>
          <w:p w14:paraId="1BCBFE89" w14:textId="6A2E7209" w:rsidR="00E379A1" w:rsidRDefault="00E379A1" w:rsidP="00E379A1">
            <w:pPr>
              <w:widowControl/>
              <w:spacing w:after="120"/>
              <w:rPr>
                <w:rFonts w:eastAsia="Times New Roman"/>
                <w:lang w:val="en-GB" w:eastAsia="en-GB"/>
              </w:rPr>
            </w:pPr>
            <w:r>
              <w:rPr>
                <w:rFonts w:eastAsia="Times New Roman"/>
                <w:sz w:val="20"/>
                <w:szCs w:val="20"/>
                <w:lang w:eastAsia="en-GB"/>
              </w:rPr>
              <w:t xml:space="preserve">Patrwm o </w:t>
            </w:r>
            <w:r w:rsidR="00411DDD">
              <w:rPr>
                <w:rFonts w:eastAsia="Times New Roman"/>
                <w:sz w:val="20"/>
                <w:szCs w:val="20"/>
                <w:lang w:eastAsia="en-GB"/>
              </w:rPr>
              <w:t>b</w:t>
            </w:r>
            <w:r>
              <w:rPr>
                <w:rFonts w:eastAsia="Times New Roman"/>
                <w:sz w:val="20"/>
                <w:szCs w:val="20"/>
                <w:lang w:eastAsia="en-GB"/>
              </w:rPr>
              <w:t xml:space="preserve">eidio â thalu </w:t>
            </w:r>
            <w:r w:rsidR="00411DDD">
              <w:rPr>
                <w:rFonts w:eastAsia="Times New Roman"/>
                <w:spacing w:val="-3"/>
                <w:sz w:val="20"/>
                <w:szCs w:val="20"/>
                <w:lang w:eastAsia="en-GB"/>
              </w:rPr>
              <w:t>b</w:t>
            </w:r>
            <w:r w:rsidR="00411DDD">
              <w:rPr>
                <w:rFonts w:eastAsia="Times New Roman"/>
                <w:sz w:val="20"/>
                <w:szCs w:val="20"/>
                <w:lang w:eastAsia="en-GB"/>
              </w:rPr>
              <w:t xml:space="preserve">iliau/cyflog y Cynorthwyydd Personol </w:t>
            </w:r>
            <w:r>
              <w:rPr>
                <w:rFonts w:eastAsia="Times New Roman"/>
                <w:sz w:val="20"/>
                <w:szCs w:val="20"/>
                <w:lang w:eastAsia="en-GB"/>
              </w:rPr>
              <w:t>dro ar ôl tro, y</w:t>
            </w:r>
            <w:r w:rsidR="00411DDD">
              <w:rPr>
                <w:rFonts w:eastAsia="Times New Roman"/>
                <w:sz w:val="20"/>
                <w:szCs w:val="20"/>
                <w:lang w:eastAsia="en-GB"/>
              </w:rPr>
              <w:t>n golygu bod</w:t>
            </w:r>
            <w:r>
              <w:rPr>
                <w:rFonts w:eastAsia="Times New Roman"/>
                <w:sz w:val="20"/>
                <w:szCs w:val="20"/>
                <w:lang w:eastAsia="en-GB"/>
              </w:rPr>
              <w:t xml:space="preserve"> gofal yn cael e</w:t>
            </w:r>
            <w:r w:rsidR="00411DDD">
              <w:rPr>
                <w:rFonts w:eastAsia="Times New Roman"/>
                <w:sz w:val="20"/>
                <w:szCs w:val="20"/>
                <w:lang w:eastAsia="en-GB"/>
              </w:rPr>
              <w:t>i dynnu’</w:t>
            </w:r>
            <w:r>
              <w:rPr>
                <w:rFonts w:eastAsia="Times New Roman"/>
                <w:sz w:val="20"/>
                <w:szCs w:val="20"/>
                <w:lang w:eastAsia="en-GB"/>
              </w:rPr>
              <w:t>n ôl</w:t>
            </w:r>
          </w:p>
          <w:p w14:paraId="0779EB2D" w14:textId="069AE23D" w:rsidR="00411DDD" w:rsidRDefault="00411DDD" w:rsidP="00411DDD">
            <w:pPr>
              <w:widowControl/>
              <w:spacing w:after="120"/>
              <w:rPr>
                <w:rFonts w:eastAsia="Times New Roman"/>
                <w:lang w:val="en-GB" w:eastAsia="en-GB"/>
              </w:rPr>
            </w:pPr>
            <w:r>
              <w:rPr>
                <w:rFonts w:eastAsia="Times New Roman"/>
                <w:sz w:val="20"/>
                <w:szCs w:val="20"/>
                <w:lang w:eastAsia="en-GB"/>
              </w:rPr>
              <w:t>Taliadau wedi eu gwneud  o gyfrif taliad uniongyrchol am wariant heb ei awdurdodi gan y person cymwys, heb fod yn y cynllun cymorth</w:t>
            </w:r>
          </w:p>
          <w:p w14:paraId="35D67134" w14:textId="040B44F6" w:rsidR="00DF0F30" w:rsidRDefault="00411DDD" w:rsidP="00453A79">
            <w:pPr>
              <w:spacing w:after="120"/>
              <w:rPr>
                <w:sz w:val="20"/>
                <w:szCs w:val="20"/>
              </w:rPr>
            </w:pPr>
            <w:r>
              <w:rPr>
                <w:rFonts w:eastAsia="Times New Roman"/>
                <w:sz w:val="20"/>
                <w:szCs w:val="20"/>
                <w:lang w:eastAsia="en-GB"/>
              </w:rPr>
              <w:t>Y Person Cymwys ddim yn gallu darparu tystiolaeth i ddangos ei fod yn rheoli’r taliad uniongyrchol</w:t>
            </w:r>
            <w:r w:rsidRPr="00C621F9">
              <w:rPr>
                <w:sz w:val="20"/>
                <w:szCs w:val="20"/>
              </w:rPr>
              <w:t xml:space="preserve"> </w:t>
            </w:r>
          </w:p>
          <w:p w14:paraId="19E9CD3C" w14:textId="77777777" w:rsidR="00DF0F30" w:rsidRDefault="00DF0F30" w:rsidP="00453A79">
            <w:pPr>
              <w:widowControl/>
              <w:spacing w:after="120"/>
              <w:rPr>
                <w:rFonts w:eastAsia="Times New Roman"/>
                <w:lang w:val="en-GB" w:eastAsia="en-GB"/>
              </w:rPr>
            </w:pPr>
            <w:r>
              <w:rPr>
                <w:rFonts w:eastAsia="Times New Roman"/>
                <w:sz w:val="20"/>
                <w:szCs w:val="20"/>
                <w:lang w:val="en-GB" w:eastAsia="en-GB"/>
              </w:rPr>
              <w:t> </w:t>
            </w:r>
          </w:p>
          <w:p w14:paraId="29839116" w14:textId="1009FC46" w:rsidR="00DF0F30" w:rsidRPr="00C621F9" w:rsidRDefault="00DF0F30" w:rsidP="00453A79">
            <w:pPr>
              <w:spacing w:after="120"/>
              <w:rPr>
                <w:sz w:val="20"/>
                <w:szCs w:val="20"/>
              </w:rPr>
            </w:pPr>
          </w:p>
        </w:tc>
        <w:tc>
          <w:tcPr>
            <w:tcW w:w="915" w:type="pct"/>
            <w:shd w:val="clear" w:color="auto" w:fill="FDE9D9" w:themeFill="accent6" w:themeFillTint="33"/>
          </w:tcPr>
          <w:p w14:paraId="0ED824F8" w14:textId="61D53E2C" w:rsidR="00411DDD" w:rsidRDefault="00411DDD" w:rsidP="00411DDD">
            <w:pPr>
              <w:widowControl/>
              <w:spacing w:after="120"/>
              <w:rPr>
                <w:rFonts w:eastAsia="Times New Roman"/>
                <w:lang w:val="en-GB" w:eastAsia="en-GB"/>
              </w:rPr>
            </w:pPr>
            <w:r>
              <w:rPr>
                <w:sz w:val="20"/>
                <w:szCs w:val="20"/>
              </w:rPr>
              <w:t xml:space="preserve">Nid yw’r </w:t>
            </w:r>
            <w:r>
              <w:rPr>
                <w:rFonts w:eastAsia="Times New Roman"/>
                <w:sz w:val="20"/>
                <w:szCs w:val="20"/>
                <w:lang w:eastAsia="en-GB"/>
              </w:rPr>
              <w:t xml:space="preserve">Taliad Uniongyrchol yn cael ei wario ar </w:t>
            </w:r>
            <w:r w:rsidR="00BF6A9E">
              <w:rPr>
                <w:rFonts w:eastAsia="Times New Roman"/>
                <w:sz w:val="20"/>
                <w:szCs w:val="20"/>
                <w:lang w:eastAsia="en-GB"/>
              </w:rPr>
              <w:t>beth neu’r cyfan o’r g</w:t>
            </w:r>
            <w:r>
              <w:rPr>
                <w:rFonts w:eastAsia="Times New Roman"/>
                <w:sz w:val="20"/>
                <w:szCs w:val="20"/>
                <w:lang w:eastAsia="en-GB"/>
              </w:rPr>
              <w:t>ofal yn y cynllun cymorth, gan arwain at</w:t>
            </w:r>
            <w:r>
              <w:rPr>
                <w:rFonts w:eastAsia="Times New Roman"/>
                <w:spacing w:val="-11"/>
                <w:sz w:val="20"/>
                <w:szCs w:val="20"/>
                <w:lang w:eastAsia="en-GB"/>
              </w:rPr>
              <w:t xml:space="preserve"> </w:t>
            </w:r>
            <w:r>
              <w:rPr>
                <w:rFonts w:eastAsia="Times New Roman"/>
                <w:sz w:val="20"/>
                <w:szCs w:val="20"/>
                <w:lang w:eastAsia="en-GB"/>
              </w:rPr>
              <w:t>esgeulustod</w:t>
            </w:r>
          </w:p>
          <w:p w14:paraId="7C34406A" w14:textId="4CBEFC18" w:rsidR="00DF0F30" w:rsidRDefault="00DF0F30" w:rsidP="00453A79">
            <w:pPr>
              <w:widowControl/>
              <w:spacing w:after="120"/>
              <w:rPr>
                <w:rFonts w:eastAsia="Times New Roman"/>
                <w:lang w:val="en-GB" w:eastAsia="en-GB"/>
              </w:rPr>
            </w:pPr>
            <w:r>
              <w:rPr>
                <w:rFonts w:eastAsia="Times New Roman"/>
                <w:sz w:val="20"/>
                <w:szCs w:val="20"/>
                <w:lang w:eastAsia="en-GB"/>
              </w:rPr>
              <w:t xml:space="preserve">Afreoleidd-dra ar </w:t>
            </w:r>
            <w:r w:rsidR="00411DDD">
              <w:rPr>
                <w:rFonts w:eastAsia="Times New Roman"/>
                <w:sz w:val="20"/>
                <w:szCs w:val="20"/>
                <w:lang w:eastAsia="en-GB"/>
              </w:rPr>
              <w:t xml:space="preserve">ffurflenni </w:t>
            </w:r>
            <w:r>
              <w:rPr>
                <w:rFonts w:eastAsia="Times New Roman"/>
                <w:sz w:val="20"/>
                <w:szCs w:val="20"/>
                <w:lang w:eastAsia="en-GB"/>
              </w:rPr>
              <w:t xml:space="preserve">ariannol yn arwain </w:t>
            </w:r>
            <w:r w:rsidR="00411DDD">
              <w:rPr>
                <w:rFonts w:eastAsia="Times New Roman"/>
                <w:sz w:val="20"/>
                <w:szCs w:val="20"/>
                <w:lang w:eastAsia="en-GB"/>
              </w:rPr>
              <w:t>at</w:t>
            </w:r>
            <w:r>
              <w:rPr>
                <w:rFonts w:eastAsia="Times New Roman"/>
                <w:sz w:val="20"/>
                <w:szCs w:val="20"/>
                <w:lang w:eastAsia="en-GB"/>
              </w:rPr>
              <w:t xml:space="preserve"> geisia</w:t>
            </w:r>
            <w:r w:rsidR="00411DDD">
              <w:rPr>
                <w:rFonts w:eastAsia="Times New Roman"/>
                <w:sz w:val="20"/>
                <w:szCs w:val="20"/>
                <w:lang w:eastAsia="en-GB"/>
              </w:rPr>
              <w:t>dau am ragor o dystiolaeth sy'n</w:t>
            </w:r>
            <w:r>
              <w:rPr>
                <w:rFonts w:eastAsia="Times New Roman"/>
                <w:sz w:val="20"/>
                <w:szCs w:val="20"/>
                <w:lang w:eastAsia="en-GB"/>
              </w:rPr>
              <w:t xml:space="preserve"> cael eu hanwybydd</w:t>
            </w:r>
            <w:r w:rsidR="00411DDD">
              <w:rPr>
                <w:rFonts w:eastAsia="Times New Roman"/>
                <w:sz w:val="20"/>
                <w:szCs w:val="20"/>
                <w:lang w:eastAsia="en-GB"/>
              </w:rPr>
              <w:t xml:space="preserve">u’n barhaus </w:t>
            </w:r>
            <w:r>
              <w:rPr>
                <w:rFonts w:eastAsia="Times New Roman"/>
                <w:sz w:val="20"/>
                <w:szCs w:val="20"/>
                <w:lang w:eastAsia="en-GB"/>
              </w:rPr>
              <w:t xml:space="preserve">gan </w:t>
            </w:r>
            <w:r w:rsidR="00BF6A9E">
              <w:rPr>
                <w:rFonts w:eastAsia="Times New Roman"/>
                <w:sz w:val="20"/>
                <w:szCs w:val="20"/>
                <w:lang w:eastAsia="en-GB"/>
              </w:rPr>
              <w:t xml:space="preserve">y </w:t>
            </w:r>
            <w:r w:rsidR="00411DDD">
              <w:rPr>
                <w:rFonts w:eastAsia="Times New Roman"/>
                <w:sz w:val="20"/>
                <w:szCs w:val="20"/>
                <w:lang w:eastAsia="en-GB"/>
              </w:rPr>
              <w:t>P</w:t>
            </w:r>
            <w:r>
              <w:rPr>
                <w:rFonts w:eastAsia="Times New Roman"/>
                <w:sz w:val="20"/>
                <w:szCs w:val="20"/>
                <w:lang w:eastAsia="en-GB"/>
              </w:rPr>
              <w:t xml:space="preserve">erson </w:t>
            </w:r>
            <w:r w:rsidR="00411DDD">
              <w:rPr>
                <w:rFonts w:eastAsia="Times New Roman"/>
                <w:sz w:val="20"/>
                <w:szCs w:val="20"/>
                <w:lang w:eastAsia="en-GB"/>
              </w:rPr>
              <w:t>Cymwy</w:t>
            </w:r>
            <w:r>
              <w:rPr>
                <w:rFonts w:eastAsia="Times New Roman"/>
                <w:sz w:val="20"/>
                <w:szCs w:val="20"/>
                <w:lang w:eastAsia="en-GB"/>
              </w:rPr>
              <w:t xml:space="preserve">s neu </w:t>
            </w:r>
            <w:r w:rsidR="00411DDD">
              <w:rPr>
                <w:rFonts w:eastAsia="Times New Roman"/>
                <w:sz w:val="20"/>
                <w:szCs w:val="20"/>
                <w:lang w:eastAsia="en-GB"/>
              </w:rPr>
              <w:t>mae c</w:t>
            </w:r>
            <w:r>
              <w:rPr>
                <w:rFonts w:eastAsia="Times New Roman"/>
                <w:sz w:val="20"/>
                <w:szCs w:val="20"/>
                <w:lang w:eastAsia="en-GB"/>
              </w:rPr>
              <w:t xml:space="preserve">amau osgoi </w:t>
            </w:r>
            <w:r w:rsidR="00411DDD">
              <w:rPr>
                <w:rFonts w:eastAsia="Times New Roman"/>
                <w:sz w:val="20"/>
                <w:szCs w:val="20"/>
                <w:lang w:eastAsia="en-GB"/>
              </w:rPr>
              <w:t xml:space="preserve">yn cael eu </w:t>
            </w:r>
            <w:r>
              <w:rPr>
                <w:rFonts w:eastAsia="Times New Roman"/>
                <w:sz w:val="20"/>
                <w:szCs w:val="20"/>
                <w:lang w:eastAsia="en-GB"/>
              </w:rPr>
              <w:t>cymryd, gan gynnwys osgoi ymdrechion i adolygu</w:t>
            </w:r>
            <w:r w:rsidR="00952784">
              <w:rPr>
                <w:rFonts w:eastAsia="Times New Roman"/>
                <w:sz w:val="20"/>
                <w:szCs w:val="20"/>
                <w:lang w:eastAsia="en-GB"/>
              </w:rPr>
              <w:t>’r</w:t>
            </w:r>
            <w:r>
              <w:rPr>
                <w:rFonts w:eastAsia="Times New Roman"/>
                <w:sz w:val="20"/>
                <w:szCs w:val="20"/>
                <w:lang w:eastAsia="en-GB"/>
              </w:rPr>
              <w:t xml:space="preserve"> person ar y taliad uniongyrchol</w:t>
            </w:r>
          </w:p>
          <w:p w14:paraId="228404C2" w14:textId="7B982F5F" w:rsidR="00DF0F30" w:rsidRPr="00C621F9" w:rsidRDefault="00DF0F30" w:rsidP="00453A79">
            <w:pPr>
              <w:spacing w:after="120"/>
              <w:rPr>
                <w:sz w:val="20"/>
                <w:szCs w:val="20"/>
              </w:rPr>
            </w:pPr>
            <w:r>
              <w:rPr>
                <w:rFonts w:eastAsia="Times New Roman"/>
                <w:sz w:val="20"/>
                <w:szCs w:val="20"/>
                <w:lang w:val="en-GB" w:eastAsia="en-GB"/>
              </w:rPr>
              <w:t> </w:t>
            </w:r>
          </w:p>
          <w:p w14:paraId="70DE00D6" w14:textId="77777777" w:rsidR="00345ED3" w:rsidRPr="00C621F9" w:rsidRDefault="00345ED3" w:rsidP="00453A79">
            <w:pPr>
              <w:spacing w:after="120"/>
              <w:rPr>
                <w:sz w:val="20"/>
                <w:szCs w:val="20"/>
              </w:rPr>
            </w:pPr>
          </w:p>
        </w:tc>
        <w:tc>
          <w:tcPr>
            <w:tcW w:w="894" w:type="pct"/>
            <w:shd w:val="clear" w:color="auto" w:fill="F2DBDB" w:themeFill="accent2" w:themeFillTint="33"/>
          </w:tcPr>
          <w:p w14:paraId="617F18D3" w14:textId="77777777" w:rsidR="00B02CF1" w:rsidRDefault="00B02CF1" w:rsidP="00B02CF1">
            <w:pPr>
              <w:widowControl/>
              <w:spacing w:after="120"/>
              <w:rPr>
                <w:rFonts w:eastAsia="Times New Roman"/>
                <w:lang w:val="en-GB" w:eastAsia="en-GB"/>
              </w:rPr>
            </w:pPr>
            <w:r>
              <w:rPr>
                <w:rFonts w:eastAsia="Times New Roman"/>
                <w:sz w:val="20"/>
                <w:szCs w:val="20"/>
                <w:lang w:eastAsia="en-GB"/>
              </w:rPr>
              <w:t>Camddefnyddio / camfeddiannu</w:t>
            </w:r>
            <w:r>
              <w:rPr>
                <w:rFonts w:eastAsia="Times New Roman"/>
                <w:spacing w:val="-3"/>
                <w:sz w:val="20"/>
                <w:szCs w:val="20"/>
                <w:lang w:eastAsia="en-GB"/>
              </w:rPr>
              <w:t xml:space="preserve">'r </w:t>
            </w:r>
            <w:r>
              <w:rPr>
                <w:rFonts w:eastAsia="Times New Roman"/>
                <w:sz w:val="20"/>
                <w:szCs w:val="20"/>
                <w:lang w:eastAsia="en-GB"/>
              </w:rPr>
              <w:t>taliadau uniongyrchol gan un arall,</w:t>
            </w:r>
            <w:r>
              <w:rPr>
                <w:rFonts w:eastAsia="Times New Roman"/>
                <w:spacing w:val="-7"/>
                <w:sz w:val="20"/>
                <w:szCs w:val="20"/>
                <w:lang w:eastAsia="en-GB"/>
              </w:rPr>
              <w:t xml:space="preserve"> </w:t>
            </w:r>
            <w:r>
              <w:rPr>
                <w:rFonts w:eastAsia="Times New Roman"/>
                <w:sz w:val="20"/>
                <w:szCs w:val="20"/>
                <w:lang w:eastAsia="en-GB"/>
              </w:rPr>
              <w:t>gan gynnwys:</w:t>
            </w:r>
          </w:p>
          <w:p w14:paraId="5D0EE935" w14:textId="27D67C50" w:rsidR="00B02CF1" w:rsidRDefault="00B02CF1" w:rsidP="00B02CF1">
            <w:pPr>
              <w:widowControl/>
              <w:spacing w:after="120"/>
              <w:rPr>
                <w:rFonts w:eastAsia="Times New Roman"/>
                <w:lang w:val="en-GB" w:eastAsia="en-GB"/>
              </w:rPr>
            </w:pPr>
            <w:r>
              <w:rPr>
                <w:rFonts w:eastAsia="Times New Roman"/>
                <w:sz w:val="20"/>
                <w:szCs w:val="20"/>
                <w:lang w:eastAsia="en-GB"/>
              </w:rPr>
              <w:t xml:space="preserve">Unigolyn mewn safle </w:t>
            </w:r>
            <w:r>
              <w:rPr>
                <w:rFonts w:eastAsia="Times New Roman"/>
                <w:spacing w:val="-3"/>
                <w:sz w:val="20"/>
                <w:szCs w:val="20"/>
                <w:lang w:eastAsia="en-GB"/>
              </w:rPr>
              <w:t xml:space="preserve">o </w:t>
            </w:r>
            <w:r w:rsidR="00BF6A9E">
              <w:rPr>
                <w:rFonts w:eastAsia="Times New Roman"/>
                <w:sz w:val="20"/>
                <w:szCs w:val="20"/>
                <w:lang w:eastAsia="en-GB"/>
              </w:rPr>
              <w:t>y</w:t>
            </w:r>
            <w:r>
              <w:rPr>
                <w:rFonts w:eastAsia="Times New Roman"/>
                <w:sz w:val="20"/>
                <w:szCs w:val="20"/>
                <w:lang w:eastAsia="en-GB"/>
              </w:rPr>
              <w:t>mddiriedaeth neu berson cymwys, e.e. Mae’r Person Cymwys yn defnyddio peth o'r Lwfans Personol neu amser asiantaeth ar gyfer ei anghenion ei hun, ac mae’r  unigolyn yn cael ei esgeuluso</w:t>
            </w:r>
          </w:p>
          <w:p w14:paraId="67D61B31" w14:textId="28164F28" w:rsidR="00B02CF1" w:rsidRDefault="00B02CF1" w:rsidP="00B02CF1">
            <w:pPr>
              <w:widowControl/>
              <w:spacing w:after="120"/>
              <w:rPr>
                <w:rFonts w:eastAsia="Times New Roman"/>
                <w:lang w:val="en-GB" w:eastAsia="en-GB"/>
              </w:rPr>
            </w:pPr>
            <w:r>
              <w:rPr>
                <w:rFonts w:eastAsia="Times New Roman"/>
                <w:sz w:val="20"/>
                <w:szCs w:val="20"/>
                <w:lang w:eastAsia="en-GB"/>
              </w:rPr>
              <w:t>Creu</w:t>
            </w:r>
            <w:r>
              <w:rPr>
                <w:rFonts w:eastAsia="Times New Roman"/>
                <w:spacing w:val="-14"/>
                <w:sz w:val="20"/>
                <w:szCs w:val="20"/>
                <w:lang w:eastAsia="en-GB"/>
              </w:rPr>
              <w:t xml:space="preserve"> </w:t>
            </w:r>
            <w:r>
              <w:rPr>
                <w:rFonts w:eastAsia="Times New Roman"/>
                <w:sz w:val="20"/>
                <w:szCs w:val="20"/>
                <w:lang w:eastAsia="en-GB"/>
              </w:rPr>
              <w:t>Cynorthwyydd Personol dychmygol lle mae’r taliad yn mynd mewn gwirionedd i’r Person Cymwys</w:t>
            </w:r>
          </w:p>
          <w:p w14:paraId="6B8EFC38" w14:textId="7B9E201A" w:rsidR="00B02CF1" w:rsidRDefault="00B02CF1" w:rsidP="00453A79">
            <w:pPr>
              <w:spacing w:after="120"/>
              <w:rPr>
                <w:sz w:val="20"/>
                <w:szCs w:val="20"/>
              </w:rPr>
            </w:pPr>
            <w:r>
              <w:rPr>
                <w:rFonts w:eastAsia="Times New Roman"/>
                <w:sz w:val="20"/>
                <w:szCs w:val="20"/>
                <w:lang w:eastAsia="en-GB"/>
              </w:rPr>
              <w:t>Mae oedolyn mewn perygl yn camddefnyddio / camfeddiannu taliad uniongyrchol y derbynnydd, ond o dan orfodaeth rhywun arall</w:t>
            </w:r>
            <w:r w:rsidRPr="00C621F9">
              <w:rPr>
                <w:sz w:val="20"/>
                <w:szCs w:val="20"/>
              </w:rPr>
              <w:t xml:space="preserve"> </w:t>
            </w:r>
          </w:p>
          <w:p w14:paraId="7C30CACD" w14:textId="5B7862F5" w:rsidR="00DF0F30" w:rsidRPr="00C621F9" w:rsidRDefault="00DF0F30" w:rsidP="00B02CF1">
            <w:pPr>
              <w:spacing w:after="120"/>
              <w:rPr>
                <w:sz w:val="20"/>
                <w:szCs w:val="20"/>
              </w:rPr>
            </w:pPr>
          </w:p>
        </w:tc>
      </w:tr>
    </w:tbl>
    <w:p w14:paraId="319035A3" w14:textId="77777777" w:rsidR="00345ED3" w:rsidRDefault="00345ED3" w:rsidP="00345ED3">
      <w:pPr>
        <w:jc w:val="both"/>
        <w:rPr>
          <w:b/>
          <w:sz w:val="24"/>
          <w:szCs w:val="24"/>
        </w:rPr>
      </w:pPr>
      <w:r>
        <w:rPr>
          <w:b/>
          <w:sz w:val="24"/>
          <w:szCs w:val="24"/>
        </w:rPr>
        <w:br w:type="page"/>
      </w:r>
    </w:p>
    <w:p w14:paraId="0466812A" w14:textId="593D9834" w:rsidR="00051F99" w:rsidRPr="00B9350A" w:rsidRDefault="009D3096" w:rsidP="000F2F53">
      <w:pPr>
        <w:jc w:val="both"/>
        <w:rPr>
          <w:b/>
          <w:sz w:val="24"/>
          <w:szCs w:val="24"/>
        </w:rPr>
      </w:pPr>
      <w:r>
        <w:rPr>
          <w:b/>
          <w:sz w:val="24"/>
          <w:szCs w:val="24"/>
        </w:rPr>
        <w:lastRenderedPageBreak/>
        <w:t>CAMDRINIAETH</w:t>
      </w:r>
      <w:r w:rsidRPr="00B9350A">
        <w:rPr>
          <w:b/>
          <w:sz w:val="24"/>
          <w:szCs w:val="24"/>
        </w:rPr>
        <w:t xml:space="preserve"> </w:t>
      </w:r>
      <w:r>
        <w:rPr>
          <w:b/>
          <w:sz w:val="24"/>
          <w:szCs w:val="24"/>
        </w:rPr>
        <w:t>SEFYDLIADOL/</w:t>
      </w:r>
      <w:r w:rsidR="002118BB">
        <w:rPr>
          <w:b/>
          <w:sz w:val="24"/>
          <w:szCs w:val="24"/>
        </w:rPr>
        <w:t>G</w:t>
      </w:r>
      <w:r>
        <w:rPr>
          <w:b/>
          <w:sz w:val="24"/>
          <w:szCs w:val="24"/>
        </w:rPr>
        <w:t xml:space="preserve">YFUNDREFNOL </w:t>
      </w:r>
    </w:p>
    <w:tbl>
      <w:tblPr>
        <w:tblStyle w:val="TableGrid"/>
        <w:tblW w:w="0" w:type="auto"/>
        <w:jc w:val="center"/>
        <w:tblLook w:val="04A0" w:firstRow="1" w:lastRow="0" w:firstColumn="1" w:lastColumn="0" w:noHBand="0" w:noVBand="1"/>
      </w:tblPr>
      <w:tblGrid>
        <w:gridCol w:w="3823"/>
        <w:gridCol w:w="3403"/>
        <w:gridCol w:w="2834"/>
        <w:gridCol w:w="2693"/>
        <w:gridCol w:w="2517"/>
      </w:tblGrid>
      <w:tr w:rsidR="00C621F9" w:rsidRPr="00FF6325" w14:paraId="07B06242" w14:textId="77777777" w:rsidTr="00C621F9">
        <w:trPr>
          <w:trHeight w:val="569"/>
          <w:jc w:val="center"/>
        </w:trPr>
        <w:tc>
          <w:tcPr>
            <w:tcW w:w="7226" w:type="dxa"/>
            <w:gridSpan w:val="2"/>
            <w:shd w:val="clear" w:color="auto" w:fill="4F6228" w:themeFill="accent3" w:themeFillShade="80"/>
            <w:vAlign w:val="center"/>
          </w:tcPr>
          <w:p w14:paraId="3FB062AB" w14:textId="5FDA5369" w:rsidR="00C621F9" w:rsidRPr="00FF6325" w:rsidRDefault="00DF3AE8" w:rsidP="0034135F">
            <w:pPr>
              <w:spacing w:line="276" w:lineRule="auto"/>
              <w:jc w:val="center"/>
              <w:rPr>
                <w:b/>
                <w:color w:val="FFFFFF" w:themeColor="background1"/>
              </w:rPr>
            </w:pPr>
            <w:r>
              <w:rPr>
                <w:b/>
                <w:color w:val="FFFFFF" w:themeColor="background1"/>
              </w:rPr>
              <w:t>ATAL drwy weithredu amgen</w:t>
            </w:r>
          </w:p>
        </w:tc>
        <w:tc>
          <w:tcPr>
            <w:tcW w:w="8044" w:type="dxa"/>
            <w:gridSpan w:val="3"/>
            <w:shd w:val="clear" w:color="auto" w:fill="632423" w:themeFill="accent2" w:themeFillShade="80"/>
            <w:vAlign w:val="center"/>
          </w:tcPr>
          <w:p w14:paraId="6CC61F6C" w14:textId="295A3CF9" w:rsidR="00C621F9" w:rsidRPr="00FF6325" w:rsidRDefault="001E2E16" w:rsidP="0034135F">
            <w:pPr>
              <w:spacing w:line="276" w:lineRule="auto"/>
              <w:jc w:val="center"/>
              <w:rPr>
                <w:b/>
                <w:color w:val="FFFFFF" w:themeColor="background1"/>
              </w:rPr>
            </w:pPr>
            <w:r>
              <w:rPr>
                <w:b/>
                <w:color w:val="FFFFFF" w:themeColor="background1"/>
              </w:rPr>
              <w:t xml:space="preserve">AMDDIFFYN drwy’r </w:t>
            </w:r>
            <w:r w:rsidR="004B1A9B">
              <w:rPr>
                <w:b/>
                <w:color w:val="FFFFFF" w:themeColor="background1"/>
              </w:rPr>
              <w:t>Broses Ddiogelu</w:t>
            </w:r>
          </w:p>
        </w:tc>
      </w:tr>
      <w:tr w:rsidR="00305A04" w:rsidRPr="00FF6325" w14:paraId="2087E3FE" w14:textId="77777777" w:rsidTr="0034135F">
        <w:trPr>
          <w:trHeight w:val="694"/>
          <w:jc w:val="center"/>
        </w:trPr>
        <w:tc>
          <w:tcPr>
            <w:tcW w:w="7226" w:type="dxa"/>
            <w:gridSpan w:val="2"/>
            <w:shd w:val="clear" w:color="auto" w:fill="FFFF99"/>
            <w:vAlign w:val="center"/>
          </w:tcPr>
          <w:p w14:paraId="28205E0C" w14:textId="25248432" w:rsidR="00305A04" w:rsidRPr="00FF6325" w:rsidRDefault="00AF7B63" w:rsidP="0034135F">
            <w:pPr>
              <w:jc w:val="center"/>
              <w:rPr>
                <w:i/>
                <w:sz w:val="20"/>
                <w:szCs w:val="20"/>
              </w:rPr>
            </w:pPr>
            <w:r>
              <w:rPr>
                <w:rFonts w:eastAsia="Times New Roman"/>
                <w:b/>
                <w:bCs/>
                <w:sz w:val="20"/>
                <w:szCs w:val="20"/>
                <w:lang w:eastAsia="en-GB"/>
              </w:rPr>
              <w:t>Mae angen rheolaeth b</w:t>
            </w:r>
            <w:r w:rsidRPr="000156B6">
              <w:rPr>
                <w:rFonts w:eastAsia="Times New Roman"/>
                <w:b/>
                <w:bCs/>
                <w:sz w:val="20"/>
                <w:szCs w:val="20"/>
                <w:lang w:eastAsia="en-GB"/>
              </w:rPr>
              <w:t xml:space="preserve">riodol yn lleol neu </w:t>
            </w:r>
            <w:r>
              <w:rPr>
                <w:rFonts w:eastAsia="Times New Roman"/>
                <w:b/>
                <w:bCs/>
                <w:sz w:val="20"/>
                <w:szCs w:val="20"/>
                <w:lang w:eastAsia="en-GB"/>
              </w:rPr>
              <w:t xml:space="preserve">ar </w:t>
            </w:r>
            <w:r w:rsidRPr="000156B6">
              <w:rPr>
                <w:rFonts w:eastAsia="Times New Roman"/>
                <w:b/>
                <w:bCs/>
                <w:sz w:val="20"/>
                <w:szCs w:val="20"/>
                <w:lang w:eastAsia="en-GB"/>
              </w:rPr>
              <w:t xml:space="preserve">lefel asiantaeth a </w:t>
            </w:r>
            <w:r>
              <w:rPr>
                <w:rFonts w:eastAsia="Times New Roman"/>
                <w:b/>
                <w:bCs/>
                <w:sz w:val="20"/>
                <w:szCs w:val="20"/>
                <w:lang w:eastAsia="en-GB"/>
              </w:rPr>
              <w:t>chadw</w:t>
            </w:r>
            <w:r w:rsidRPr="000156B6">
              <w:rPr>
                <w:rFonts w:eastAsia="Times New Roman"/>
                <w:b/>
                <w:bCs/>
                <w:sz w:val="20"/>
                <w:szCs w:val="20"/>
                <w:lang w:eastAsia="en-GB"/>
              </w:rPr>
              <w:t xml:space="preserve"> cofnod </w:t>
            </w:r>
            <w:r>
              <w:rPr>
                <w:rFonts w:eastAsia="Times New Roman"/>
                <w:b/>
                <w:bCs/>
                <w:sz w:val="20"/>
                <w:szCs w:val="20"/>
                <w:lang w:eastAsia="en-GB"/>
              </w:rPr>
              <w:t>o’r camau a gymerwyd</w:t>
            </w:r>
            <w:r w:rsidRPr="000156B6">
              <w:rPr>
                <w:rFonts w:eastAsia="Times New Roman"/>
                <w:b/>
                <w:bCs/>
                <w:sz w:val="20"/>
                <w:szCs w:val="20"/>
                <w:lang w:eastAsia="en-GB"/>
              </w:rPr>
              <w:t>.</w:t>
            </w:r>
            <w:r w:rsidRPr="000156B6">
              <w:rPr>
                <w:rFonts w:eastAsia="Times New Roman"/>
                <w:b/>
                <w:bCs/>
                <w:lang w:eastAsia="en-GB"/>
              </w:rPr>
              <w:t xml:space="preserve"> </w:t>
            </w:r>
            <w:r>
              <w:rPr>
                <w:rFonts w:eastAsia="Times New Roman"/>
                <w:i/>
                <w:iCs/>
                <w:sz w:val="20"/>
                <w:szCs w:val="20"/>
                <w:lang w:eastAsia="en-GB"/>
              </w:rPr>
              <w:t xml:space="preserve">e.e. </w:t>
            </w:r>
            <w:r w:rsidR="00480882">
              <w:rPr>
                <w:rFonts w:eastAsia="Times New Roman"/>
                <w:i/>
                <w:iCs/>
                <w:sz w:val="20"/>
                <w:szCs w:val="20"/>
                <w:lang w:eastAsia="en-GB"/>
              </w:rPr>
              <w:t xml:space="preserve">Atgyfeiriad </w:t>
            </w:r>
            <w:r w:rsidR="00480882">
              <w:rPr>
                <w:i/>
                <w:sz w:val="20"/>
                <w:szCs w:val="20"/>
              </w:rPr>
              <w:t xml:space="preserve">Ymarfer </w:t>
            </w:r>
            <w:r w:rsidR="00480882">
              <w:rPr>
                <w:rFonts w:eastAsia="Times New Roman"/>
                <w:i/>
                <w:iCs/>
                <w:sz w:val="20"/>
                <w:szCs w:val="20"/>
                <w:lang w:eastAsia="en-GB"/>
              </w:rPr>
              <w:t>G</w:t>
            </w:r>
            <w:r w:rsidR="00480882" w:rsidRPr="000156B6">
              <w:rPr>
                <w:rFonts w:eastAsia="Times New Roman"/>
                <w:i/>
                <w:iCs/>
                <w:sz w:val="20"/>
                <w:szCs w:val="20"/>
                <w:lang w:eastAsia="en-GB"/>
              </w:rPr>
              <w:t>wael</w:t>
            </w:r>
            <w:r w:rsidR="002118BB">
              <w:rPr>
                <w:rFonts w:eastAsia="Times New Roman"/>
                <w:i/>
                <w:iCs/>
                <w:sz w:val="20"/>
                <w:szCs w:val="20"/>
                <w:lang w:eastAsia="en-GB"/>
              </w:rPr>
              <w:t xml:space="preserve"> </w:t>
            </w:r>
            <w:r w:rsidR="00480882" w:rsidRPr="000156B6">
              <w:rPr>
                <w:rFonts w:eastAsia="Times New Roman"/>
                <w:i/>
                <w:iCs/>
                <w:sz w:val="20"/>
                <w:szCs w:val="20"/>
                <w:lang w:eastAsia="en-GB"/>
              </w:rPr>
              <w:t>/</w:t>
            </w:r>
            <w:r w:rsidR="002118BB">
              <w:rPr>
                <w:rFonts w:eastAsia="Times New Roman"/>
                <w:i/>
                <w:iCs/>
                <w:sz w:val="20"/>
                <w:szCs w:val="20"/>
                <w:lang w:eastAsia="en-GB"/>
              </w:rPr>
              <w:t xml:space="preserve"> </w:t>
            </w:r>
            <w:r w:rsidR="00480882">
              <w:rPr>
                <w:rFonts w:eastAsia="Times New Roman"/>
                <w:i/>
                <w:iCs/>
                <w:sz w:val="20"/>
                <w:szCs w:val="20"/>
                <w:lang w:eastAsia="en-GB"/>
              </w:rPr>
              <w:t>Safon Gwasanaeth</w:t>
            </w:r>
            <w:r w:rsidR="00480882" w:rsidRPr="000156B6">
              <w:rPr>
                <w:rFonts w:eastAsia="Times New Roman"/>
                <w:i/>
                <w:iCs/>
                <w:sz w:val="20"/>
                <w:szCs w:val="20"/>
                <w:lang w:eastAsia="en-GB"/>
              </w:rPr>
              <w:t xml:space="preserve"> </w:t>
            </w:r>
            <w:r w:rsidRPr="000156B6">
              <w:rPr>
                <w:rFonts w:eastAsia="Times New Roman"/>
                <w:i/>
                <w:iCs/>
                <w:sz w:val="20"/>
                <w:szCs w:val="20"/>
                <w:lang w:eastAsia="en-GB"/>
              </w:rPr>
              <w:t xml:space="preserve">neu </w:t>
            </w:r>
            <w:r>
              <w:rPr>
                <w:rFonts w:eastAsia="Times New Roman"/>
                <w:i/>
                <w:iCs/>
                <w:sz w:val="20"/>
                <w:szCs w:val="20"/>
                <w:lang w:eastAsia="en-GB"/>
              </w:rPr>
              <w:t>ddatrys</w:t>
            </w:r>
            <w:r w:rsidRPr="000156B6">
              <w:rPr>
                <w:rFonts w:eastAsia="Times New Roman"/>
                <w:i/>
                <w:iCs/>
                <w:sz w:val="20"/>
                <w:szCs w:val="20"/>
                <w:lang w:eastAsia="en-GB"/>
              </w:rPr>
              <w:t xml:space="preserve">iad drwy Reoli Gofal </w:t>
            </w:r>
            <w:r>
              <w:rPr>
                <w:rFonts w:eastAsia="Times New Roman"/>
                <w:i/>
                <w:iCs/>
                <w:sz w:val="20"/>
                <w:szCs w:val="20"/>
                <w:lang w:eastAsia="en-GB"/>
              </w:rPr>
              <w:t>/ Cwynion / D</w:t>
            </w:r>
            <w:r w:rsidRPr="000156B6">
              <w:rPr>
                <w:rFonts w:eastAsia="Times New Roman"/>
                <w:i/>
                <w:iCs/>
                <w:sz w:val="20"/>
                <w:szCs w:val="20"/>
                <w:lang w:eastAsia="en-GB"/>
              </w:rPr>
              <w:t>isgyblu</w:t>
            </w:r>
          </w:p>
        </w:tc>
        <w:tc>
          <w:tcPr>
            <w:tcW w:w="8044" w:type="dxa"/>
            <w:gridSpan w:val="3"/>
            <w:shd w:val="clear" w:color="auto" w:fill="FFFF99"/>
            <w:vAlign w:val="center"/>
          </w:tcPr>
          <w:p w14:paraId="7CC4AF59" w14:textId="0EC73535" w:rsidR="00305A04" w:rsidRPr="00FF6325" w:rsidRDefault="00AF7B63" w:rsidP="0034135F">
            <w:pPr>
              <w:jc w:val="center"/>
              <w:rPr>
                <w:b/>
                <w:sz w:val="20"/>
                <w:szCs w:val="20"/>
              </w:rPr>
            </w:pPr>
            <w:r>
              <w:rPr>
                <w:b/>
                <w:i/>
                <w:sz w:val="20"/>
                <w:szCs w:val="20"/>
              </w:rPr>
              <w:t>Rhaid gwneud Atgyfeiriad Diogelu</w:t>
            </w:r>
          </w:p>
        </w:tc>
      </w:tr>
      <w:tr w:rsidR="00C621F9" w:rsidRPr="00FF6325" w14:paraId="3C94F95C" w14:textId="77777777" w:rsidTr="0013159C">
        <w:trPr>
          <w:trHeight w:val="552"/>
          <w:jc w:val="center"/>
        </w:trPr>
        <w:tc>
          <w:tcPr>
            <w:tcW w:w="3823" w:type="dxa"/>
            <w:shd w:val="clear" w:color="auto" w:fill="365F91" w:themeFill="accent1" w:themeFillShade="BF"/>
          </w:tcPr>
          <w:p w14:paraId="14B6205F" w14:textId="2449AB1E" w:rsidR="00C621F9" w:rsidRPr="00FF6325" w:rsidRDefault="006B5AAB" w:rsidP="0034135F">
            <w:pPr>
              <w:spacing w:line="276" w:lineRule="auto"/>
              <w:jc w:val="center"/>
              <w:rPr>
                <w:b/>
                <w:color w:val="FFFFFF" w:themeColor="background1"/>
              </w:rPr>
            </w:pPr>
            <w:r>
              <w:rPr>
                <w:b/>
                <w:color w:val="FFFFFF" w:themeColor="background1"/>
              </w:rPr>
              <w:t>Dim niwed na risg o hynny</w:t>
            </w:r>
          </w:p>
          <w:p w14:paraId="2A049E4D" w14:textId="28323BC5" w:rsidR="00C621F9" w:rsidRPr="00FF6325" w:rsidRDefault="006B5AAB" w:rsidP="0034135F">
            <w:pPr>
              <w:jc w:val="center"/>
              <w:rPr>
                <w:b/>
                <w:i/>
                <w:color w:val="FFFFFF" w:themeColor="background1"/>
              </w:rPr>
            </w:pPr>
            <w:r>
              <w:rPr>
                <w:b/>
                <w:color w:val="FFFFFF" w:themeColor="background1"/>
              </w:rPr>
              <w:t>Risg isel o niwed</w:t>
            </w:r>
          </w:p>
        </w:tc>
        <w:tc>
          <w:tcPr>
            <w:tcW w:w="3403" w:type="dxa"/>
            <w:shd w:val="clear" w:color="auto" w:fill="76923C" w:themeFill="accent3" w:themeFillShade="BF"/>
          </w:tcPr>
          <w:p w14:paraId="0E39B5E2" w14:textId="62A7B49E" w:rsidR="00C621F9" w:rsidRPr="00FF6325" w:rsidRDefault="006B5AAB" w:rsidP="0034135F">
            <w:pPr>
              <w:spacing w:line="276" w:lineRule="auto"/>
              <w:jc w:val="center"/>
              <w:rPr>
                <w:b/>
                <w:color w:val="FFFFFF" w:themeColor="background1"/>
              </w:rPr>
            </w:pPr>
            <w:r>
              <w:rPr>
                <w:b/>
                <w:color w:val="FFFFFF" w:themeColor="background1"/>
              </w:rPr>
              <w:t>Niwed posibl neu risg o hynny</w:t>
            </w:r>
          </w:p>
          <w:p w14:paraId="570364A2" w14:textId="441404CD" w:rsidR="00C621F9" w:rsidRPr="00FF6325" w:rsidRDefault="006B5AAB" w:rsidP="0034135F">
            <w:pPr>
              <w:jc w:val="center"/>
              <w:rPr>
                <w:b/>
                <w:i/>
                <w:color w:val="FFFFFF" w:themeColor="background1"/>
              </w:rPr>
            </w:pPr>
            <w:r>
              <w:rPr>
                <w:b/>
                <w:color w:val="FFFFFF" w:themeColor="background1"/>
              </w:rPr>
              <w:t>Risg canolig o niwed</w:t>
            </w:r>
          </w:p>
        </w:tc>
        <w:tc>
          <w:tcPr>
            <w:tcW w:w="8044" w:type="dxa"/>
            <w:gridSpan w:val="3"/>
            <w:shd w:val="clear" w:color="auto" w:fill="943634" w:themeFill="accent2" w:themeFillShade="BF"/>
          </w:tcPr>
          <w:p w14:paraId="38388A45" w14:textId="722DC8F4" w:rsidR="00C621F9" w:rsidRPr="00FF6325" w:rsidRDefault="006B5AAB" w:rsidP="0034135F">
            <w:pPr>
              <w:spacing w:line="276" w:lineRule="auto"/>
              <w:jc w:val="center"/>
              <w:rPr>
                <w:b/>
                <w:color w:val="FFFFFF" w:themeColor="background1"/>
              </w:rPr>
            </w:pPr>
            <w:r>
              <w:rPr>
                <w:b/>
                <w:color w:val="FFFFFF" w:themeColor="background1"/>
              </w:rPr>
              <w:t>Tebygolrwydd o Niwed Sylweddol neu risg o hynny</w:t>
            </w:r>
          </w:p>
          <w:p w14:paraId="6C1D56B9" w14:textId="51C97E1E" w:rsidR="00C621F9" w:rsidRPr="00FF6325" w:rsidRDefault="006B5AAB" w:rsidP="0034135F">
            <w:pPr>
              <w:jc w:val="center"/>
              <w:rPr>
                <w:b/>
                <w:i/>
                <w:color w:val="FFFFFF" w:themeColor="background1"/>
              </w:rPr>
            </w:pPr>
            <w:r>
              <w:rPr>
                <w:b/>
                <w:color w:val="FFFFFF" w:themeColor="background1"/>
              </w:rPr>
              <w:t>Risg Sylweddol / Critigol o niwed</w:t>
            </w:r>
          </w:p>
        </w:tc>
      </w:tr>
      <w:tr w:rsidR="00C621F9" w:rsidRPr="00FF6325" w14:paraId="1D735F6D" w14:textId="77777777" w:rsidTr="00C621F9">
        <w:trPr>
          <w:trHeight w:val="266"/>
          <w:jc w:val="center"/>
        </w:trPr>
        <w:tc>
          <w:tcPr>
            <w:tcW w:w="7226" w:type="dxa"/>
            <w:gridSpan w:val="2"/>
            <w:shd w:val="clear" w:color="auto" w:fill="auto"/>
            <w:vAlign w:val="center"/>
          </w:tcPr>
          <w:p w14:paraId="2EBFBA38" w14:textId="61CFF57E" w:rsidR="00C621F9" w:rsidRPr="00FF6325" w:rsidRDefault="006B5AAB" w:rsidP="0018293B">
            <w:pPr>
              <w:jc w:val="center"/>
              <w:rPr>
                <w:sz w:val="20"/>
                <w:szCs w:val="20"/>
              </w:rPr>
            </w:pPr>
            <w:r>
              <w:rPr>
                <w:b/>
                <w:sz w:val="20"/>
                <w:szCs w:val="20"/>
              </w:rPr>
              <w:t xml:space="preserve">Mae angen Atgyfeiriad Diogelu os bydd pryderon yn ailddigwydd neu yn cael eu </w:t>
            </w:r>
            <w:r w:rsidR="0018293B">
              <w:rPr>
                <w:b/>
                <w:sz w:val="20"/>
                <w:szCs w:val="20"/>
              </w:rPr>
              <w:t>h</w:t>
            </w:r>
            <w:r>
              <w:rPr>
                <w:b/>
                <w:sz w:val="20"/>
                <w:szCs w:val="20"/>
              </w:rPr>
              <w:t>uwchgyfeirio</w:t>
            </w:r>
          </w:p>
        </w:tc>
        <w:tc>
          <w:tcPr>
            <w:tcW w:w="8044" w:type="dxa"/>
            <w:gridSpan w:val="3"/>
            <w:shd w:val="clear" w:color="auto" w:fill="auto"/>
            <w:vAlign w:val="center"/>
          </w:tcPr>
          <w:p w14:paraId="0C57C027" w14:textId="3BCD3213" w:rsidR="00C621F9" w:rsidRPr="00FF6325" w:rsidRDefault="006B5AAB" w:rsidP="0034135F">
            <w:pPr>
              <w:ind w:left="-47"/>
              <w:jc w:val="center"/>
              <w:rPr>
                <w:b/>
                <w:sz w:val="20"/>
                <w:szCs w:val="20"/>
              </w:rPr>
            </w:pPr>
            <w:r>
              <w:rPr>
                <w:b/>
                <w:sz w:val="20"/>
                <w:szCs w:val="20"/>
              </w:rPr>
              <w:t>Gellir ystyried Adolygiad Ymarfer Oedolion neu MAPF</w:t>
            </w:r>
          </w:p>
        </w:tc>
      </w:tr>
      <w:tr w:rsidR="00051F99" w:rsidRPr="000F2F53" w14:paraId="284F8620" w14:textId="77777777" w:rsidTr="0013159C">
        <w:tblPrEx>
          <w:jc w:val="left"/>
        </w:tblPrEx>
        <w:tc>
          <w:tcPr>
            <w:tcW w:w="3823" w:type="dxa"/>
            <w:shd w:val="clear" w:color="auto" w:fill="DBE5F1" w:themeFill="accent1" w:themeFillTint="33"/>
          </w:tcPr>
          <w:p w14:paraId="2A9933FC" w14:textId="319C6F1D" w:rsidR="000C4310" w:rsidRDefault="000C4310" w:rsidP="00FB3D8F">
            <w:pPr>
              <w:widowControl/>
              <w:spacing w:after="120"/>
              <w:rPr>
                <w:rFonts w:eastAsia="Times New Roman"/>
                <w:lang w:val="en-GB" w:eastAsia="en-GB"/>
              </w:rPr>
            </w:pPr>
            <w:r>
              <w:rPr>
                <w:rFonts w:eastAsia="Times New Roman"/>
                <w:sz w:val="20"/>
                <w:szCs w:val="20"/>
                <w:lang w:eastAsia="en-GB"/>
              </w:rPr>
              <w:t xml:space="preserve">Diffyg ysgogiad / </w:t>
            </w:r>
            <w:r w:rsidR="00D84244">
              <w:rPr>
                <w:rFonts w:eastAsia="Times New Roman"/>
                <w:sz w:val="20"/>
                <w:szCs w:val="20"/>
                <w:lang w:eastAsia="en-GB"/>
              </w:rPr>
              <w:t>siawns</w:t>
            </w:r>
            <w:r>
              <w:rPr>
                <w:rFonts w:eastAsia="Times New Roman"/>
                <w:sz w:val="20"/>
                <w:szCs w:val="20"/>
                <w:lang w:eastAsia="en-GB"/>
              </w:rPr>
              <w:t xml:space="preserve"> i gymryd rhan </w:t>
            </w:r>
            <w:r w:rsidR="00FB3D8F">
              <w:rPr>
                <w:rFonts w:eastAsia="Times New Roman"/>
                <w:sz w:val="20"/>
                <w:szCs w:val="20"/>
                <w:lang w:eastAsia="en-GB"/>
              </w:rPr>
              <w:t>mewn</w:t>
            </w:r>
            <w:r>
              <w:rPr>
                <w:rFonts w:eastAsia="Times New Roman"/>
                <w:sz w:val="20"/>
                <w:szCs w:val="20"/>
                <w:lang w:eastAsia="en-GB"/>
              </w:rPr>
              <w:t xml:space="preserve"> cyfleoedd cymdeithasol a hamdden</w:t>
            </w:r>
            <w:r w:rsidR="00FB3D8F">
              <w:rPr>
                <w:rFonts w:eastAsia="Times New Roman"/>
                <w:sz w:val="20"/>
                <w:szCs w:val="20"/>
                <w:lang w:eastAsia="en-GB"/>
              </w:rPr>
              <w:t xml:space="preserve"> </w:t>
            </w:r>
            <w:r>
              <w:rPr>
                <w:rFonts w:eastAsia="Times New Roman"/>
                <w:sz w:val="20"/>
                <w:szCs w:val="20"/>
                <w:lang w:eastAsia="en-GB"/>
              </w:rPr>
              <w:t>-</w:t>
            </w:r>
            <w:r w:rsidR="00FB3D8F">
              <w:rPr>
                <w:rFonts w:eastAsia="Times New Roman"/>
                <w:sz w:val="20"/>
                <w:szCs w:val="20"/>
                <w:lang w:eastAsia="en-GB"/>
              </w:rPr>
              <w:t xml:space="preserve"> </w:t>
            </w:r>
            <w:r>
              <w:rPr>
                <w:rFonts w:eastAsia="Times New Roman"/>
                <w:sz w:val="20"/>
                <w:szCs w:val="20"/>
                <w:lang w:eastAsia="en-GB"/>
              </w:rPr>
              <w:t>dim niwed yn digwydd</w:t>
            </w:r>
          </w:p>
          <w:p w14:paraId="1724D084" w14:textId="6B8B5E42" w:rsidR="000C4310" w:rsidRPr="00FB3D8F" w:rsidRDefault="000C4310" w:rsidP="00FB3D8F">
            <w:pPr>
              <w:widowControl/>
              <w:spacing w:after="120"/>
              <w:rPr>
                <w:rFonts w:eastAsia="Times New Roman"/>
                <w:lang w:val="en-GB" w:eastAsia="en-GB"/>
              </w:rPr>
            </w:pPr>
            <w:r>
              <w:rPr>
                <w:rFonts w:eastAsia="Times New Roman"/>
                <w:sz w:val="20"/>
                <w:szCs w:val="20"/>
                <w:lang w:eastAsia="en-GB"/>
              </w:rPr>
              <w:t xml:space="preserve">Yn y tymor byr, person </w:t>
            </w:r>
            <w:r w:rsidR="00FB3D8F">
              <w:rPr>
                <w:rFonts w:eastAsia="Times New Roman"/>
                <w:sz w:val="20"/>
                <w:szCs w:val="20"/>
                <w:lang w:eastAsia="en-GB"/>
              </w:rPr>
              <w:t>ddim yn cael</w:t>
            </w:r>
            <w:r>
              <w:rPr>
                <w:rFonts w:eastAsia="Times New Roman"/>
                <w:sz w:val="20"/>
                <w:szCs w:val="20"/>
                <w:lang w:eastAsia="en-GB"/>
              </w:rPr>
              <w:t xml:space="preserve"> digon o lais neu </w:t>
            </w:r>
            <w:r w:rsidR="00FB3D8F">
              <w:rPr>
                <w:rFonts w:eastAsia="Times New Roman"/>
                <w:sz w:val="20"/>
                <w:szCs w:val="20"/>
                <w:lang w:eastAsia="en-GB"/>
              </w:rPr>
              <w:t xml:space="preserve">ran mewn </w:t>
            </w:r>
            <w:r>
              <w:rPr>
                <w:rFonts w:eastAsia="Times New Roman"/>
                <w:sz w:val="20"/>
                <w:szCs w:val="20"/>
                <w:lang w:eastAsia="en-GB"/>
              </w:rPr>
              <w:t xml:space="preserve">rhedeg </w:t>
            </w:r>
            <w:r w:rsidR="00FB3D8F">
              <w:rPr>
                <w:rFonts w:eastAsia="Times New Roman"/>
                <w:sz w:val="20"/>
                <w:szCs w:val="20"/>
                <w:lang w:eastAsia="en-GB"/>
              </w:rPr>
              <w:t xml:space="preserve">y </w:t>
            </w:r>
            <w:r>
              <w:rPr>
                <w:rFonts w:eastAsia="Times New Roman"/>
                <w:sz w:val="20"/>
                <w:szCs w:val="20"/>
                <w:lang w:eastAsia="en-GB"/>
              </w:rPr>
              <w:t>gwasanaeth</w:t>
            </w:r>
          </w:p>
          <w:p w14:paraId="54E4E721" w14:textId="27FD391E" w:rsidR="000C4310" w:rsidRDefault="000C4310" w:rsidP="00FB3D8F">
            <w:pPr>
              <w:widowControl/>
              <w:spacing w:after="120"/>
              <w:rPr>
                <w:rFonts w:eastAsia="Times New Roman"/>
                <w:lang w:val="en-GB" w:eastAsia="en-GB"/>
              </w:rPr>
            </w:pPr>
            <w:r>
              <w:rPr>
                <w:rFonts w:eastAsia="Times New Roman"/>
                <w:sz w:val="20"/>
                <w:szCs w:val="20"/>
                <w:lang w:eastAsia="en-GB"/>
              </w:rPr>
              <w:t xml:space="preserve">Mae dylunio gwasanaeth lle mae grwpiau o ddefnyddwyr gwasanaeth yn byw gyda'i gilydd yn amhriodol </w:t>
            </w:r>
            <w:r w:rsidR="00FB3D8F">
              <w:rPr>
                <w:rFonts w:eastAsia="Times New Roman"/>
                <w:sz w:val="20"/>
                <w:szCs w:val="20"/>
                <w:lang w:eastAsia="en-GB"/>
              </w:rPr>
              <w:t>- dim niwed yn digwydd</w:t>
            </w:r>
          </w:p>
          <w:p w14:paraId="6C83B088" w14:textId="7AE61A72" w:rsidR="000C4310" w:rsidRDefault="000C4310" w:rsidP="00FB3D8F">
            <w:pPr>
              <w:widowControl/>
              <w:spacing w:after="120"/>
              <w:rPr>
                <w:rFonts w:eastAsia="Times New Roman"/>
                <w:lang w:val="en-GB" w:eastAsia="en-GB"/>
              </w:rPr>
            </w:pPr>
            <w:r>
              <w:rPr>
                <w:rFonts w:eastAsia="Times New Roman"/>
                <w:sz w:val="20"/>
                <w:szCs w:val="20"/>
                <w:lang w:eastAsia="en-GB"/>
              </w:rPr>
              <w:t xml:space="preserve">Un digwyddiad </w:t>
            </w:r>
            <w:r w:rsidR="00D84244">
              <w:rPr>
                <w:rFonts w:eastAsia="Times New Roman"/>
                <w:sz w:val="20"/>
                <w:szCs w:val="20"/>
                <w:lang w:eastAsia="en-GB"/>
              </w:rPr>
              <w:t xml:space="preserve">o </w:t>
            </w:r>
            <w:r>
              <w:rPr>
                <w:rFonts w:eastAsia="Times New Roman"/>
                <w:sz w:val="20"/>
                <w:szCs w:val="20"/>
                <w:lang w:eastAsia="en-GB"/>
              </w:rPr>
              <w:t>staffio isel oherwydd amgylchiadau annisgwyl, er gwaethaf ymdrech</w:t>
            </w:r>
            <w:r w:rsidR="00FB3D8F">
              <w:rPr>
                <w:rFonts w:eastAsia="Times New Roman"/>
                <w:sz w:val="20"/>
                <w:szCs w:val="20"/>
                <w:lang w:eastAsia="en-GB"/>
              </w:rPr>
              <w:t xml:space="preserve"> y rheolwr</w:t>
            </w:r>
            <w:r>
              <w:rPr>
                <w:rFonts w:eastAsia="Times New Roman"/>
                <w:sz w:val="20"/>
                <w:szCs w:val="20"/>
                <w:lang w:eastAsia="en-GB"/>
              </w:rPr>
              <w:t xml:space="preserve"> i fynd i'r afael </w:t>
            </w:r>
            <w:r w:rsidR="00FB3D8F">
              <w:rPr>
                <w:rFonts w:eastAsia="Times New Roman"/>
                <w:sz w:val="20"/>
                <w:szCs w:val="20"/>
                <w:lang w:eastAsia="en-GB"/>
              </w:rPr>
              <w:t>â’r broblem -</w:t>
            </w:r>
            <w:r>
              <w:rPr>
                <w:rFonts w:eastAsia="Times New Roman"/>
                <w:sz w:val="20"/>
                <w:szCs w:val="20"/>
                <w:lang w:eastAsia="en-GB"/>
              </w:rPr>
              <w:t xml:space="preserve"> </w:t>
            </w:r>
            <w:r w:rsidR="00FB3D8F">
              <w:rPr>
                <w:rFonts w:eastAsia="Times New Roman"/>
                <w:sz w:val="20"/>
                <w:szCs w:val="20"/>
                <w:lang w:eastAsia="en-GB"/>
              </w:rPr>
              <w:t>dim niwed wedi ei achosi</w:t>
            </w:r>
          </w:p>
          <w:p w14:paraId="75F2847D" w14:textId="77777777" w:rsidR="00FF1532" w:rsidRPr="00C621F9" w:rsidRDefault="00FF1532" w:rsidP="00FB3D8F">
            <w:pPr>
              <w:spacing w:after="120"/>
              <w:rPr>
                <w:sz w:val="20"/>
                <w:szCs w:val="20"/>
              </w:rPr>
            </w:pPr>
          </w:p>
          <w:p w14:paraId="4A543982" w14:textId="77777777" w:rsidR="00FF1532" w:rsidRPr="00C621F9" w:rsidRDefault="00FF1532" w:rsidP="00FB3D8F">
            <w:pPr>
              <w:spacing w:after="120"/>
              <w:rPr>
                <w:sz w:val="20"/>
                <w:szCs w:val="20"/>
              </w:rPr>
            </w:pPr>
          </w:p>
          <w:p w14:paraId="55346DBE" w14:textId="77777777" w:rsidR="00FF1532" w:rsidRPr="00C621F9" w:rsidRDefault="00FF1532" w:rsidP="00FB3D8F">
            <w:pPr>
              <w:spacing w:after="120"/>
              <w:rPr>
                <w:sz w:val="20"/>
                <w:szCs w:val="20"/>
              </w:rPr>
            </w:pPr>
          </w:p>
          <w:p w14:paraId="08B49253" w14:textId="77777777" w:rsidR="00051F99" w:rsidRPr="00C621F9" w:rsidRDefault="00051F99" w:rsidP="00FB3D8F">
            <w:pPr>
              <w:spacing w:after="120"/>
              <w:rPr>
                <w:sz w:val="20"/>
                <w:szCs w:val="20"/>
              </w:rPr>
            </w:pPr>
          </w:p>
        </w:tc>
        <w:tc>
          <w:tcPr>
            <w:tcW w:w="3403" w:type="dxa"/>
            <w:shd w:val="clear" w:color="auto" w:fill="EAF1DD" w:themeFill="accent3" w:themeFillTint="33"/>
          </w:tcPr>
          <w:p w14:paraId="3B57CEC8" w14:textId="419219C7" w:rsidR="000C4310" w:rsidRDefault="000C4310" w:rsidP="00FB3D8F">
            <w:pPr>
              <w:widowControl/>
              <w:spacing w:after="120"/>
              <w:rPr>
                <w:rFonts w:eastAsia="Times New Roman"/>
                <w:lang w:val="en-GB" w:eastAsia="en-GB"/>
              </w:rPr>
            </w:pPr>
            <w:r>
              <w:rPr>
                <w:rFonts w:eastAsia="Times New Roman"/>
                <w:sz w:val="20"/>
                <w:szCs w:val="20"/>
                <w:lang w:eastAsia="en-GB"/>
              </w:rPr>
              <w:t xml:space="preserve">Diffyg ysgogiad / </w:t>
            </w:r>
            <w:r w:rsidR="00D84244">
              <w:rPr>
                <w:rFonts w:eastAsia="Times New Roman"/>
                <w:sz w:val="20"/>
                <w:szCs w:val="20"/>
                <w:lang w:eastAsia="en-GB"/>
              </w:rPr>
              <w:t>siawns</w:t>
            </w:r>
            <w:r>
              <w:rPr>
                <w:rFonts w:eastAsia="Times New Roman"/>
                <w:sz w:val="20"/>
                <w:szCs w:val="20"/>
                <w:lang w:eastAsia="en-GB"/>
              </w:rPr>
              <w:t xml:space="preserve"> i gymryd rhan mewn cyfleoedd cymdeithasol a hamdden</w:t>
            </w:r>
            <w:r w:rsidR="00FB3D8F">
              <w:rPr>
                <w:rFonts w:eastAsia="Times New Roman"/>
                <w:sz w:val="20"/>
                <w:szCs w:val="20"/>
                <w:lang w:eastAsia="en-GB"/>
              </w:rPr>
              <w:t xml:space="preserve"> </w:t>
            </w:r>
            <w:r>
              <w:rPr>
                <w:rFonts w:eastAsia="Times New Roman"/>
                <w:sz w:val="20"/>
                <w:szCs w:val="20"/>
                <w:lang w:eastAsia="en-GB"/>
              </w:rPr>
              <w:t>-</w:t>
            </w:r>
            <w:r w:rsidR="00FB3D8F">
              <w:rPr>
                <w:rFonts w:eastAsia="Times New Roman"/>
                <w:sz w:val="20"/>
                <w:szCs w:val="20"/>
                <w:lang w:eastAsia="en-GB"/>
              </w:rPr>
              <w:t xml:space="preserve"> </w:t>
            </w:r>
            <w:r>
              <w:rPr>
                <w:rFonts w:eastAsia="Times New Roman"/>
                <w:sz w:val="20"/>
                <w:szCs w:val="20"/>
                <w:lang w:eastAsia="en-GB"/>
              </w:rPr>
              <w:t xml:space="preserve">a </w:t>
            </w:r>
            <w:r w:rsidR="00FB3D8F">
              <w:rPr>
                <w:rFonts w:eastAsia="Times New Roman"/>
                <w:sz w:val="20"/>
                <w:szCs w:val="20"/>
                <w:lang w:eastAsia="en-GB"/>
              </w:rPr>
              <w:t>dim g</w:t>
            </w:r>
            <w:r>
              <w:rPr>
                <w:rFonts w:eastAsia="Times New Roman"/>
                <w:sz w:val="20"/>
                <w:szCs w:val="20"/>
                <w:lang w:eastAsia="en-GB"/>
              </w:rPr>
              <w:t>welliant ar ôl derbyn cyngor.</w:t>
            </w:r>
          </w:p>
          <w:p w14:paraId="6E548AAC" w14:textId="3016F921" w:rsidR="000C4310" w:rsidRDefault="000C4310" w:rsidP="00FB3D8F">
            <w:pPr>
              <w:widowControl/>
              <w:spacing w:after="120"/>
              <w:rPr>
                <w:rFonts w:eastAsia="Times New Roman"/>
                <w:lang w:val="en-GB" w:eastAsia="en-GB"/>
              </w:rPr>
            </w:pPr>
            <w:r>
              <w:rPr>
                <w:rFonts w:eastAsia="Times New Roman"/>
                <w:color w:val="000000"/>
                <w:sz w:val="20"/>
                <w:szCs w:val="20"/>
                <w:lang w:eastAsia="en-GB"/>
              </w:rPr>
              <w:t xml:space="preserve">Gwadu unigoliaeth a chyfleoedd </w:t>
            </w:r>
            <w:r w:rsidR="00FB3D8F">
              <w:rPr>
                <w:rFonts w:eastAsia="Times New Roman"/>
                <w:color w:val="000000"/>
                <w:sz w:val="20"/>
                <w:szCs w:val="20"/>
                <w:lang w:eastAsia="en-GB"/>
              </w:rPr>
              <w:t>i d</w:t>
            </w:r>
            <w:r>
              <w:rPr>
                <w:rFonts w:eastAsia="Times New Roman"/>
                <w:color w:val="000000"/>
                <w:sz w:val="20"/>
                <w:szCs w:val="20"/>
                <w:lang w:eastAsia="en-GB"/>
              </w:rPr>
              <w:t xml:space="preserve">defnyddwyr </w:t>
            </w:r>
            <w:r w:rsidR="00FB3D8F">
              <w:rPr>
                <w:rFonts w:eastAsia="Times New Roman"/>
                <w:color w:val="000000"/>
                <w:sz w:val="20"/>
                <w:szCs w:val="20"/>
                <w:lang w:eastAsia="en-GB"/>
              </w:rPr>
              <w:t xml:space="preserve">gwasanaeth </w:t>
            </w:r>
            <w:r>
              <w:rPr>
                <w:rFonts w:eastAsia="Times New Roman"/>
                <w:color w:val="000000"/>
                <w:sz w:val="20"/>
                <w:szCs w:val="20"/>
                <w:lang w:eastAsia="en-GB"/>
              </w:rPr>
              <w:t xml:space="preserve">wneud dewisiadau gwybodus a </w:t>
            </w:r>
            <w:r w:rsidR="00FB3D8F">
              <w:rPr>
                <w:rFonts w:eastAsia="Times New Roman"/>
                <w:color w:val="000000"/>
                <w:sz w:val="20"/>
                <w:szCs w:val="20"/>
                <w:lang w:eastAsia="en-GB"/>
              </w:rPr>
              <w:t>ch</w:t>
            </w:r>
            <w:r>
              <w:rPr>
                <w:rFonts w:eastAsia="Times New Roman"/>
                <w:color w:val="000000"/>
                <w:sz w:val="20"/>
                <w:szCs w:val="20"/>
                <w:lang w:eastAsia="en-GB"/>
              </w:rPr>
              <w:t xml:space="preserve">ymryd risgiau cyfrifol </w:t>
            </w:r>
          </w:p>
          <w:p w14:paraId="3981BE15" w14:textId="086F430C" w:rsidR="000C4310" w:rsidRDefault="000C4310" w:rsidP="00FB3D8F">
            <w:pPr>
              <w:widowControl/>
              <w:spacing w:after="120"/>
              <w:rPr>
                <w:rFonts w:eastAsia="Times New Roman"/>
                <w:lang w:val="en-GB" w:eastAsia="en-GB"/>
              </w:rPr>
            </w:pPr>
            <w:r>
              <w:rPr>
                <w:rFonts w:eastAsia="Times New Roman"/>
                <w:color w:val="000000"/>
                <w:sz w:val="20"/>
                <w:szCs w:val="20"/>
                <w:lang w:eastAsia="en-GB"/>
              </w:rPr>
              <w:t xml:space="preserve">Nid </w:t>
            </w:r>
            <w:r w:rsidR="00FB3D8F">
              <w:rPr>
                <w:rFonts w:eastAsia="Times New Roman"/>
                <w:color w:val="000000"/>
                <w:sz w:val="20"/>
                <w:szCs w:val="20"/>
                <w:lang w:eastAsia="en-GB"/>
              </w:rPr>
              <w:t>yw’r dogfennau cynllunio gofal y</w:t>
            </w:r>
            <w:r>
              <w:rPr>
                <w:rFonts w:eastAsia="Times New Roman"/>
                <w:color w:val="000000"/>
                <w:sz w:val="20"/>
                <w:szCs w:val="20"/>
                <w:lang w:eastAsia="en-GB"/>
              </w:rPr>
              <w:t xml:space="preserve">n canolbwyntio ar y </w:t>
            </w:r>
            <w:r w:rsidR="00FB3D8F">
              <w:rPr>
                <w:rFonts w:eastAsia="Times New Roman"/>
                <w:color w:val="000000"/>
                <w:sz w:val="20"/>
                <w:szCs w:val="20"/>
                <w:lang w:eastAsia="en-GB"/>
              </w:rPr>
              <w:t>person</w:t>
            </w:r>
          </w:p>
          <w:p w14:paraId="1A6B33FB" w14:textId="70D75967" w:rsidR="00FB3D8F" w:rsidRDefault="008D13F9" w:rsidP="008D13F9">
            <w:pPr>
              <w:widowControl/>
              <w:spacing w:after="120"/>
              <w:rPr>
                <w:rFonts w:eastAsia="Times New Roman"/>
                <w:lang w:val="en-GB" w:eastAsia="en-GB"/>
              </w:rPr>
            </w:pPr>
            <w:r>
              <w:rPr>
                <w:rFonts w:eastAsia="Times New Roman"/>
                <w:color w:val="000000"/>
                <w:sz w:val="20"/>
                <w:szCs w:val="20"/>
                <w:lang w:eastAsia="en-GB"/>
              </w:rPr>
              <w:t xml:space="preserve">Peidio â chaniatáu mynediad i </w:t>
            </w:r>
            <w:r w:rsidR="000C4310">
              <w:rPr>
                <w:rFonts w:eastAsia="Times New Roman"/>
                <w:color w:val="000000"/>
                <w:sz w:val="20"/>
                <w:szCs w:val="20"/>
                <w:lang w:eastAsia="en-GB"/>
              </w:rPr>
              <w:t xml:space="preserve"> oedolyn mewn perygl </w:t>
            </w:r>
            <w:r>
              <w:rPr>
                <w:rFonts w:eastAsia="Times New Roman"/>
                <w:color w:val="000000"/>
                <w:sz w:val="20"/>
                <w:szCs w:val="20"/>
                <w:lang w:eastAsia="en-GB"/>
              </w:rPr>
              <w:t>at g</w:t>
            </w:r>
            <w:r w:rsidR="000C4310">
              <w:rPr>
                <w:rFonts w:eastAsia="Times New Roman"/>
                <w:color w:val="000000"/>
                <w:sz w:val="20"/>
                <w:szCs w:val="20"/>
                <w:lang w:eastAsia="en-GB"/>
              </w:rPr>
              <w:t>ymorth proffesiynol a gwasanaethau, megis eiriolaeth. Arfer</w:t>
            </w:r>
            <w:r>
              <w:rPr>
                <w:rFonts w:eastAsia="Times New Roman"/>
                <w:color w:val="000000"/>
                <w:sz w:val="20"/>
                <w:szCs w:val="20"/>
                <w:lang w:eastAsia="en-GB"/>
              </w:rPr>
              <w:t>ion</w:t>
            </w:r>
            <w:r w:rsidR="000C4310">
              <w:rPr>
                <w:rFonts w:eastAsia="Times New Roman"/>
                <w:color w:val="000000"/>
                <w:sz w:val="20"/>
                <w:szCs w:val="20"/>
                <w:lang w:eastAsia="en-GB"/>
              </w:rPr>
              <w:t xml:space="preserve"> gofal gwael, anwybodus neu hen ffasiwn. Dim niwed sylweddol</w:t>
            </w:r>
          </w:p>
          <w:p w14:paraId="70A08ACC" w14:textId="4F7E58ED" w:rsidR="008D13F9" w:rsidRDefault="000C4310" w:rsidP="00FB3D8F">
            <w:pPr>
              <w:spacing w:after="120"/>
              <w:rPr>
                <w:rFonts w:eastAsia="Times New Roman"/>
                <w:sz w:val="20"/>
                <w:szCs w:val="20"/>
                <w:lang w:eastAsia="en-GB"/>
              </w:rPr>
            </w:pPr>
            <w:r>
              <w:rPr>
                <w:rFonts w:eastAsia="Times New Roman"/>
                <w:color w:val="000000"/>
                <w:sz w:val="20"/>
                <w:szCs w:val="20"/>
                <w:lang w:eastAsia="en-GB"/>
              </w:rPr>
              <w:t xml:space="preserve">Mwy nag un digwyddiad o lefelau staffio isel, </w:t>
            </w:r>
            <w:r w:rsidR="008D13F9">
              <w:rPr>
                <w:rFonts w:eastAsia="Times New Roman"/>
                <w:color w:val="000000"/>
                <w:sz w:val="20"/>
                <w:szCs w:val="20"/>
                <w:lang w:eastAsia="en-GB"/>
              </w:rPr>
              <w:t xml:space="preserve">dim trefniadau wrth gefn yn eu lle. </w:t>
            </w:r>
            <w:r w:rsidR="00D84244">
              <w:rPr>
                <w:rFonts w:eastAsia="Times New Roman"/>
                <w:sz w:val="20"/>
                <w:szCs w:val="20"/>
                <w:lang w:eastAsia="en-GB"/>
              </w:rPr>
              <w:t>D</w:t>
            </w:r>
            <w:r w:rsidR="008D13F9">
              <w:rPr>
                <w:rFonts w:eastAsia="Times New Roman"/>
                <w:sz w:val="20"/>
                <w:szCs w:val="20"/>
                <w:lang w:eastAsia="en-GB"/>
              </w:rPr>
              <w:t>im niwed wedi ei achosi</w:t>
            </w:r>
          </w:p>
          <w:p w14:paraId="40C759A5" w14:textId="77777777" w:rsidR="003332C5" w:rsidRPr="00C621F9" w:rsidRDefault="003332C5" w:rsidP="00FB3D8F">
            <w:pPr>
              <w:spacing w:after="120"/>
              <w:rPr>
                <w:rFonts w:eastAsiaTheme="minorHAnsi"/>
                <w:color w:val="000000"/>
                <w:sz w:val="20"/>
                <w:szCs w:val="20"/>
                <w:lang w:val="en-GB"/>
              </w:rPr>
            </w:pPr>
          </w:p>
          <w:p w14:paraId="7BF9D108" w14:textId="77777777" w:rsidR="003332C5" w:rsidRPr="00C621F9" w:rsidRDefault="003332C5" w:rsidP="00FB3D8F">
            <w:pPr>
              <w:spacing w:after="120"/>
              <w:rPr>
                <w:rFonts w:eastAsiaTheme="minorHAnsi"/>
                <w:color w:val="000000"/>
                <w:sz w:val="20"/>
                <w:szCs w:val="20"/>
                <w:lang w:val="en-GB"/>
              </w:rPr>
            </w:pPr>
          </w:p>
          <w:p w14:paraId="23AC1B8B" w14:textId="039F7F81" w:rsidR="003332C5" w:rsidRPr="00C621F9" w:rsidRDefault="003332C5" w:rsidP="00FB3D8F">
            <w:pPr>
              <w:spacing w:after="120"/>
              <w:rPr>
                <w:rFonts w:eastAsiaTheme="minorHAnsi"/>
                <w:color w:val="000000"/>
                <w:sz w:val="20"/>
                <w:szCs w:val="20"/>
                <w:lang w:val="en-GB"/>
              </w:rPr>
            </w:pPr>
          </w:p>
          <w:p w14:paraId="1CA95D1E" w14:textId="77777777" w:rsidR="00051F99" w:rsidRPr="00C621F9" w:rsidRDefault="00051F99" w:rsidP="00FB3D8F">
            <w:pPr>
              <w:spacing w:after="120"/>
              <w:rPr>
                <w:sz w:val="20"/>
                <w:szCs w:val="20"/>
              </w:rPr>
            </w:pPr>
          </w:p>
        </w:tc>
        <w:tc>
          <w:tcPr>
            <w:tcW w:w="2834" w:type="dxa"/>
            <w:shd w:val="clear" w:color="auto" w:fill="FDE9D9" w:themeFill="accent6" w:themeFillTint="33"/>
          </w:tcPr>
          <w:p w14:paraId="5D890D35" w14:textId="0456B75F" w:rsidR="000C4310" w:rsidRDefault="000C4310" w:rsidP="008D13F9">
            <w:pPr>
              <w:widowControl/>
              <w:spacing w:after="120"/>
              <w:rPr>
                <w:rFonts w:eastAsia="Times New Roman"/>
                <w:lang w:val="en-GB" w:eastAsia="en-GB"/>
              </w:rPr>
            </w:pPr>
            <w:r>
              <w:rPr>
                <w:rFonts w:eastAsia="Times New Roman"/>
                <w:sz w:val="20"/>
                <w:szCs w:val="20"/>
                <w:lang w:eastAsia="en-GB"/>
              </w:rPr>
              <w:t xml:space="preserve">Trefn ddyddiol </w:t>
            </w:r>
            <w:r w:rsidR="00D84244">
              <w:rPr>
                <w:rFonts w:eastAsia="Times New Roman"/>
                <w:sz w:val="20"/>
                <w:szCs w:val="20"/>
                <w:lang w:eastAsia="en-GB"/>
              </w:rPr>
              <w:t xml:space="preserve">ddiwyro neu </w:t>
            </w:r>
            <w:r>
              <w:rPr>
                <w:rFonts w:eastAsia="Times New Roman"/>
                <w:sz w:val="20"/>
                <w:szCs w:val="20"/>
                <w:lang w:eastAsia="en-GB"/>
              </w:rPr>
              <w:t xml:space="preserve">anhyblyg </w:t>
            </w:r>
          </w:p>
          <w:p w14:paraId="6DCC9B9E" w14:textId="03DAA8E7" w:rsidR="000C4310" w:rsidRDefault="000C4310" w:rsidP="00FB3D8F">
            <w:pPr>
              <w:widowControl/>
              <w:spacing w:after="120"/>
              <w:rPr>
                <w:rFonts w:eastAsia="Times New Roman"/>
                <w:lang w:val="en-GB" w:eastAsia="en-GB"/>
              </w:rPr>
            </w:pPr>
            <w:r>
              <w:rPr>
                <w:rFonts w:eastAsia="Times New Roman"/>
                <w:sz w:val="20"/>
                <w:szCs w:val="20"/>
                <w:lang w:eastAsia="en-GB"/>
              </w:rPr>
              <w:t>Urddas y defnyddiwr gwas</w:t>
            </w:r>
            <w:r w:rsidR="008D13F9">
              <w:rPr>
                <w:rFonts w:eastAsia="Times New Roman"/>
                <w:sz w:val="20"/>
                <w:szCs w:val="20"/>
                <w:lang w:eastAsia="en-GB"/>
              </w:rPr>
              <w:t>anaeth wedi ei danseilio, e.e.</w:t>
            </w:r>
            <w:r>
              <w:rPr>
                <w:rFonts w:eastAsia="Times New Roman"/>
                <w:sz w:val="20"/>
                <w:szCs w:val="20"/>
                <w:lang w:eastAsia="en-GB"/>
              </w:rPr>
              <w:t xml:space="preserve"> diffyg preifatrwydd </w:t>
            </w:r>
            <w:r w:rsidR="008D13F9">
              <w:rPr>
                <w:rFonts w:eastAsia="Times New Roman"/>
                <w:sz w:val="20"/>
                <w:szCs w:val="20"/>
                <w:lang w:eastAsia="en-GB"/>
              </w:rPr>
              <w:t xml:space="preserve">yn </w:t>
            </w:r>
            <w:r>
              <w:rPr>
                <w:rFonts w:eastAsia="Times New Roman"/>
                <w:sz w:val="20"/>
                <w:szCs w:val="20"/>
                <w:lang w:eastAsia="en-GB"/>
              </w:rPr>
              <w:t>ystod cymorth gyda</w:t>
            </w:r>
            <w:r w:rsidR="008D13F9">
              <w:rPr>
                <w:rFonts w:eastAsia="Times New Roman"/>
                <w:sz w:val="20"/>
                <w:szCs w:val="20"/>
                <w:lang w:eastAsia="en-GB"/>
              </w:rPr>
              <w:t>g anghenion</w:t>
            </w:r>
            <w:r>
              <w:rPr>
                <w:rFonts w:eastAsia="Times New Roman"/>
                <w:sz w:val="20"/>
                <w:szCs w:val="20"/>
                <w:lang w:eastAsia="en-GB"/>
              </w:rPr>
              <w:t xml:space="preserve"> gofal personol; dillad</w:t>
            </w:r>
            <w:r w:rsidR="008D13F9">
              <w:rPr>
                <w:rFonts w:eastAsia="Times New Roman"/>
                <w:sz w:val="20"/>
                <w:szCs w:val="20"/>
                <w:lang w:eastAsia="en-GB"/>
              </w:rPr>
              <w:t>, dillad isaf a danedd go</w:t>
            </w:r>
            <w:r w:rsidR="00022F54">
              <w:rPr>
                <w:rFonts w:eastAsia="Times New Roman"/>
                <w:sz w:val="20"/>
                <w:szCs w:val="20"/>
                <w:lang w:eastAsia="en-GB"/>
              </w:rPr>
              <w:t>s</w:t>
            </w:r>
            <w:r w:rsidR="008D13F9">
              <w:rPr>
                <w:rFonts w:eastAsia="Times New Roman"/>
                <w:sz w:val="20"/>
                <w:szCs w:val="20"/>
                <w:lang w:eastAsia="en-GB"/>
              </w:rPr>
              <w:t>od ac ati  yn cael eu rhannu</w:t>
            </w:r>
            <w:r>
              <w:rPr>
                <w:rFonts w:eastAsia="Times New Roman"/>
                <w:sz w:val="20"/>
                <w:szCs w:val="20"/>
                <w:lang w:eastAsia="en-GB"/>
              </w:rPr>
              <w:t>.</w:t>
            </w:r>
          </w:p>
          <w:p w14:paraId="5133DD63" w14:textId="768E55DE" w:rsidR="000C4310" w:rsidRDefault="000C4310" w:rsidP="00FB3D8F">
            <w:pPr>
              <w:widowControl/>
              <w:spacing w:after="120"/>
              <w:rPr>
                <w:rFonts w:eastAsia="Times New Roman"/>
                <w:lang w:val="en-GB" w:eastAsia="en-GB"/>
              </w:rPr>
            </w:pPr>
            <w:r>
              <w:rPr>
                <w:rFonts w:eastAsia="Times New Roman"/>
                <w:sz w:val="20"/>
                <w:szCs w:val="20"/>
                <w:lang w:eastAsia="en-GB"/>
              </w:rPr>
              <w:t xml:space="preserve">Methiant i chwythu'r chwiban ar faterion difrifol pan fydd gweithdrefnau mewnol i dynnu sylw at faterion </w:t>
            </w:r>
            <w:r w:rsidR="008D13F9">
              <w:rPr>
                <w:rFonts w:eastAsia="Times New Roman"/>
                <w:sz w:val="20"/>
                <w:szCs w:val="20"/>
                <w:lang w:eastAsia="en-GB"/>
              </w:rPr>
              <w:t>wedi eu di</w:t>
            </w:r>
            <w:r w:rsidR="00022F54">
              <w:rPr>
                <w:rFonts w:eastAsia="Times New Roman"/>
                <w:sz w:val="20"/>
                <w:szCs w:val="20"/>
                <w:lang w:eastAsia="en-GB"/>
              </w:rPr>
              <w:t>h</w:t>
            </w:r>
            <w:r w:rsidR="008D13F9">
              <w:rPr>
                <w:rFonts w:eastAsia="Times New Roman"/>
                <w:sz w:val="20"/>
                <w:szCs w:val="20"/>
                <w:lang w:eastAsia="en-GB"/>
              </w:rPr>
              <w:t>ysbyddu</w:t>
            </w:r>
          </w:p>
          <w:p w14:paraId="7DB9F827" w14:textId="3E61CCDA" w:rsidR="000C4310" w:rsidRDefault="00022F54" w:rsidP="00FB3D8F">
            <w:pPr>
              <w:widowControl/>
              <w:spacing w:after="120"/>
              <w:rPr>
                <w:rFonts w:eastAsia="Times New Roman"/>
                <w:lang w:val="en-GB" w:eastAsia="en-GB"/>
              </w:rPr>
            </w:pPr>
            <w:r>
              <w:rPr>
                <w:rFonts w:eastAsia="Times New Roman"/>
                <w:sz w:val="20"/>
                <w:szCs w:val="20"/>
                <w:lang w:eastAsia="en-GB"/>
              </w:rPr>
              <w:t>Methiant i gyfeirio datgeliad am g</w:t>
            </w:r>
            <w:r w:rsidR="008D13F9">
              <w:rPr>
                <w:rFonts w:eastAsia="Times New Roman"/>
                <w:sz w:val="20"/>
                <w:szCs w:val="20"/>
                <w:lang w:eastAsia="en-GB"/>
              </w:rPr>
              <w:t>amdriniaeth</w:t>
            </w:r>
          </w:p>
          <w:p w14:paraId="480B1F17" w14:textId="085BE21A" w:rsidR="000C4310" w:rsidRDefault="000C4310" w:rsidP="00FB3D8F">
            <w:pPr>
              <w:widowControl/>
              <w:spacing w:after="120"/>
              <w:rPr>
                <w:rFonts w:eastAsia="Times New Roman"/>
                <w:lang w:val="en-GB" w:eastAsia="en-GB"/>
              </w:rPr>
            </w:pPr>
            <w:r>
              <w:rPr>
                <w:rFonts w:eastAsia="Times New Roman"/>
                <w:sz w:val="20"/>
                <w:szCs w:val="20"/>
                <w:lang w:eastAsia="en-GB"/>
              </w:rPr>
              <w:t>DNACPR amhriodol neu anghyflawn (</w:t>
            </w:r>
            <w:r w:rsidR="00022F54">
              <w:rPr>
                <w:rFonts w:eastAsia="Times New Roman"/>
                <w:sz w:val="20"/>
                <w:szCs w:val="20"/>
                <w:lang w:eastAsia="en-GB"/>
              </w:rPr>
              <w:t xml:space="preserve">Peidiwch â </w:t>
            </w:r>
            <w:r w:rsidR="00D84244">
              <w:rPr>
                <w:rFonts w:eastAsia="Times New Roman"/>
                <w:sz w:val="20"/>
                <w:szCs w:val="20"/>
                <w:lang w:eastAsia="en-GB"/>
              </w:rPr>
              <w:t>Cheisio Adfywio’r Galon a’r Ysgyfaint</w:t>
            </w:r>
            <w:r>
              <w:rPr>
                <w:rFonts w:eastAsia="Times New Roman"/>
                <w:sz w:val="20"/>
                <w:szCs w:val="20"/>
                <w:lang w:eastAsia="en-GB"/>
              </w:rPr>
              <w:t xml:space="preserve">) – </w:t>
            </w:r>
            <w:r>
              <w:rPr>
                <w:rFonts w:eastAsia="Times New Roman"/>
                <w:i/>
                <w:iCs/>
                <w:sz w:val="20"/>
                <w:szCs w:val="20"/>
                <w:lang w:eastAsia="en-GB"/>
              </w:rPr>
              <w:t xml:space="preserve">gweler trothwyon esgeulustod </w:t>
            </w:r>
            <w:r w:rsidR="00022F54">
              <w:rPr>
                <w:rFonts w:eastAsia="Times New Roman"/>
                <w:i/>
                <w:iCs/>
                <w:sz w:val="20"/>
                <w:szCs w:val="20"/>
                <w:lang w:eastAsia="en-GB"/>
              </w:rPr>
              <w:t xml:space="preserve">tud. </w:t>
            </w:r>
            <w:r>
              <w:rPr>
                <w:rFonts w:eastAsia="Times New Roman"/>
                <w:i/>
                <w:iCs/>
                <w:sz w:val="20"/>
                <w:szCs w:val="20"/>
                <w:lang w:eastAsia="en-GB"/>
              </w:rPr>
              <w:t>18</w:t>
            </w:r>
          </w:p>
          <w:p w14:paraId="28661587" w14:textId="5D50EEC2" w:rsidR="000060A7" w:rsidRPr="00C621F9" w:rsidRDefault="000C4310" w:rsidP="00FB3D8F">
            <w:pPr>
              <w:spacing w:after="120"/>
              <w:rPr>
                <w:sz w:val="20"/>
                <w:szCs w:val="20"/>
              </w:rPr>
            </w:pPr>
            <w:r>
              <w:rPr>
                <w:rFonts w:eastAsia="Times New Roman"/>
                <w:sz w:val="20"/>
                <w:szCs w:val="20"/>
                <w:lang w:eastAsia="en-GB"/>
              </w:rPr>
              <w:t xml:space="preserve">Arweiniodd un digwyddiad </w:t>
            </w:r>
            <w:r w:rsidR="00022F54">
              <w:rPr>
                <w:rFonts w:eastAsia="Times New Roman"/>
                <w:sz w:val="20"/>
                <w:szCs w:val="20"/>
                <w:lang w:eastAsia="en-GB"/>
              </w:rPr>
              <w:t xml:space="preserve">o </w:t>
            </w:r>
            <w:r>
              <w:rPr>
                <w:rFonts w:eastAsia="Times New Roman"/>
                <w:sz w:val="20"/>
                <w:szCs w:val="20"/>
                <w:lang w:eastAsia="en-GB"/>
              </w:rPr>
              <w:t xml:space="preserve">staffio isel at niwed i fwy nag un person </w:t>
            </w:r>
          </w:p>
          <w:p w14:paraId="3B9E1C29" w14:textId="04E4713B" w:rsidR="00051F99" w:rsidRPr="00C621F9" w:rsidRDefault="00051F99" w:rsidP="00FB3D8F">
            <w:pPr>
              <w:spacing w:after="120"/>
              <w:rPr>
                <w:sz w:val="20"/>
                <w:szCs w:val="20"/>
              </w:rPr>
            </w:pPr>
          </w:p>
        </w:tc>
        <w:tc>
          <w:tcPr>
            <w:tcW w:w="2693" w:type="dxa"/>
            <w:shd w:val="clear" w:color="auto" w:fill="FDE9D9" w:themeFill="accent6" w:themeFillTint="33"/>
          </w:tcPr>
          <w:p w14:paraId="2BA3E16B" w14:textId="6430761B" w:rsidR="000C4310" w:rsidRDefault="000C4310" w:rsidP="00FB3D8F">
            <w:pPr>
              <w:widowControl/>
              <w:spacing w:after="120"/>
              <w:rPr>
                <w:rFonts w:eastAsia="Times New Roman"/>
                <w:lang w:val="en-GB" w:eastAsia="en-GB"/>
              </w:rPr>
            </w:pPr>
            <w:r>
              <w:rPr>
                <w:rFonts w:eastAsia="Times New Roman"/>
                <w:sz w:val="20"/>
                <w:szCs w:val="20"/>
                <w:lang w:eastAsia="en-GB"/>
              </w:rPr>
              <w:t>Cam</w:t>
            </w:r>
            <w:r w:rsidR="00022F54">
              <w:rPr>
                <w:rFonts w:eastAsia="Times New Roman"/>
                <w:sz w:val="20"/>
                <w:szCs w:val="20"/>
                <w:lang w:eastAsia="en-GB"/>
              </w:rPr>
              <w:t>-</w:t>
            </w:r>
            <w:r>
              <w:rPr>
                <w:rFonts w:eastAsia="Times New Roman"/>
                <w:sz w:val="20"/>
                <w:szCs w:val="20"/>
                <w:lang w:eastAsia="en-GB"/>
              </w:rPr>
              <w:t>drin</w:t>
            </w:r>
            <w:r w:rsidR="00022F54">
              <w:rPr>
                <w:rFonts w:eastAsia="Times New Roman"/>
                <w:sz w:val="20"/>
                <w:szCs w:val="20"/>
                <w:lang w:eastAsia="en-GB"/>
              </w:rPr>
              <w:t xml:space="preserve"> un neu ragor</w:t>
            </w:r>
            <w:r>
              <w:rPr>
                <w:rFonts w:eastAsia="Times New Roman"/>
                <w:sz w:val="20"/>
                <w:szCs w:val="20"/>
                <w:lang w:eastAsia="en-GB"/>
              </w:rPr>
              <w:t xml:space="preserve"> o oedolion </w:t>
            </w:r>
            <w:r w:rsidR="00022F54">
              <w:rPr>
                <w:rFonts w:eastAsia="Times New Roman"/>
                <w:sz w:val="20"/>
                <w:szCs w:val="20"/>
                <w:lang w:eastAsia="en-GB"/>
              </w:rPr>
              <w:t>mewn perygl</w:t>
            </w:r>
            <w:r>
              <w:rPr>
                <w:rFonts w:eastAsia="Times New Roman"/>
                <w:sz w:val="20"/>
                <w:szCs w:val="20"/>
                <w:lang w:eastAsia="en-GB"/>
              </w:rPr>
              <w:t>, megis codi a chario anniogel</w:t>
            </w:r>
          </w:p>
          <w:p w14:paraId="58E4B55F" w14:textId="02CBD47D" w:rsidR="000C4310" w:rsidRDefault="000C4310" w:rsidP="00FB3D8F">
            <w:pPr>
              <w:widowControl/>
              <w:spacing w:after="120"/>
              <w:rPr>
                <w:rFonts w:eastAsia="Times New Roman"/>
                <w:lang w:val="en-GB" w:eastAsia="en-GB"/>
              </w:rPr>
            </w:pPr>
            <w:r>
              <w:rPr>
                <w:rFonts w:eastAsia="Times New Roman"/>
                <w:sz w:val="20"/>
                <w:szCs w:val="20"/>
                <w:lang w:eastAsia="en-GB"/>
              </w:rPr>
              <w:t xml:space="preserve">Methiant i adrodd, monitro neu wella arferion gofal gwael </w:t>
            </w:r>
          </w:p>
          <w:p w14:paraId="1736D222" w14:textId="4139EF75" w:rsidR="000C4310" w:rsidRDefault="000C4310" w:rsidP="00FB3D8F">
            <w:pPr>
              <w:widowControl/>
              <w:spacing w:after="120"/>
              <w:rPr>
                <w:rFonts w:eastAsia="Times New Roman"/>
                <w:lang w:val="en-GB" w:eastAsia="en-GB"/>
              </w:rPr>
            </w:pPr>
            <w:r>
              <w:rPr>
                <w:rFonts w:eastAsia="Times New Roman"/>
                <w:sz w:val="20"/>
                <w:szCs w:val="20"/>
                <w:lang w:eastAsia="en-GB"/>
              </w:rPr>
              <w:t xml:space="preserve">Amgylcheddau </w:t>
            </w:r>
            <w:r w:rsidR="00022F54">
              <w:rPr>
                <w:rFonts w:eastAsia="Times New Roman"/>
                <w:sz w:val="20"/>
                <w:szCs w:val="20"/>
                <w:lang w:eastAsia="en-GB"/>
              </w:rPr>
              <w:t xml:space="preserve">byw </w:t>
            </w:r>
            <w:r>
              <w:rPr>
                <w:rFonts w:eastAsia="Times New Roman"/>
                <w:sz w:val="20"/>
                <w:szCs w:val="20"/>
                <w:lang w:eastAsia="en-GB"/>
              </w:rPr>
              <w:t xml:space="preserve">anniogel a </w:t>
            </w:r>
            <w:r w:rsidR="00022F54">
              <w:rPr>
                <w:rFonts w:eastAsia="Times New Roman"/>
                <w:sz w:val="20"/>
                <w:szCs w:val="20"/>
                <w:lang w:eastAsia="en-GB"/>
              </w:rPr>
              <w:t>budr</w:t>
            </w:r>
            <w:r>
              <w:rPr>
                <w:rFonts w:eastAsia="Times New Roman"/>
                <w:sz w:val="20"/>
                <w:szCs w:val="20"/>
                <w:lang w:eastAsia="en-GB"/>
              </w:rPr>
              <w:t xml:space="preserve"> </w:t>
            </w:r>
          </w:p>
          <w:p w14:paraId="3CD0386D" w14:textId="77E71A34" w:rsidR="00FB3D8F" w:rsidRPr="00022F54" w:rsidRDefault="00022F54" w:rsidP="00022F54">
            <w:pPr>
              <w:widowControl/>
              <w:spacing w:after="120"/>
              <w:rPr>
                <w:rFonts w:eastAsia="Times New Roman"/>
                <w:lang w:val="en-GB" w:eastAsia="en-GB"/>
              </w:rPr>
            </w:pPr>
            <w:r>
              <w:rPr>
                <w:rFonts w:eastAsia="Times New Roman"/>
                <w:sz w:val="20"/>
                <w:szCs w:val="20"/>
                <w:lang w:eastAsia="en-GB"/>
              </w:rPr>
              <w:t>Methiant i gynorthwyo oedoly</w:t>
            </w:r>
            <w:r w:rsidR="000C4310">
              <w:rPr>
                <w:rFonts w:eastAsia="Times New Roman"/>
                <w:sz w:val="20"/>
                <w:szCs w:val="20"/>
                <w:lang w:eastAsia="en-GB"/>
              </w:rPr>
              <w:t>n mewn perygl i gael mynediad a</w:t>
            </w:r>
            <w:r>
              <w:rPr>
                <w:rFonts w:eastAsia="Times New Roman"/>
                <w:sz w:val="20"/>
                <w:szCs w:val="20"/>
                <w:lang w:eastAsia="en-GB"/>
              </w:rPr>
              <w:t>t driniaethau iechyd a/neu ofal</w:t>
            </w:r>
            <w:r w:rsidR="00FB3D8F" w:rsidRPr="00C621F9">
              <w:rPr>
                <w:sz w:val="20"/>
                <w:szCs w:val="20"/>
              </w:rPr>
              <w:t xml:space="preserve"> </w:t>
            </w:r>
          </w:p>
          <w:p w14:paraId="1C70732C" w14:textId="77ECC034" w:rsidR="000C4310" w:rsidRDefault="000C4310" w:rsidP="00FB3D8F">
            <w:pPr>
              <w:widowControl/>
              <w:spacing w:after="120"/>
              <w:rPr>
                <w:rFonts w:eastAsia="Times New Roman"/>
                <w:lang w:val="en-GB" w:eastAsia="en-GB"/>
              </w:rPr>
            </w:pPr>
            <w:r>
              <w:rPr>
                <w:rFonts w:eastAsia="Times New Roman"/>
                <w:sz w:val="20"/>
                <w:szCs w:val="20"/>
                <w:lang w:eastAsia="en-GB"/>
              </w:rPr>
              <w:t xml:space="preserve">Ymateb i ymddygiadau heriol </w:t>
            </w:r>
            <w:r w:rsidR="00022F54">
              <w:rPr>
                <w:rFonts w:eastAsia="Times New Roman"/>
                <w:sz w:val="20"/>
                <w:szCs w:val="20"/>
                <w:lang w:eastAsia="en-GB"/>
              </w:rPr>
              <w:t>drwy gosbi</w:t>
            </w:r>
          </w:p>
          <w:p w14:paraId="77036D0D" w14:textId="270F6838" w:rsidR="000C4310" w:rsidRDefault="000C4310" w:rsidP="00FB3D8F">
            <w:pPr>
              <w:widowControl/>
              <w:spacing w:after="120"/>
              <w:rPr>
                <w:rFonts w:eastAsia="Times New Roman"/>
                <w:lang w:val="en-GB" w:eastAsia="en-GB"/>
              </w:rPr>
            </w:pPr>
            <w:r>
              <w:rPr>
                <w:rFonts w:eastAsia="Times New Roman"/>
                <w:sz w:val="20"/>
                <w:szCs w:val="20"/>
                <w:lang w:eastAsia="en-GB"/>
              </w:rPr>
              <w:t xml:space="preserve">Achosion ailadroddus o </w:t>
            </w:r>
            <w:r w:rsidR="00022F54">
              <w:rPr>
                <w:rFonts w:eastAsia="Times New Roman"/>
                <w:sz w:val="20"/>
                <w:szCs w:val="20"/>
                <w:lang w:eastAsia="en-GB"/>
              </w:rPr>
              <w:t xml:space="preserve">lefel </w:t>
            </w:r>
            <w:r>
              <w:rPr>
                <w:rFonts w:eastAsia="Times New Roman"/>
                <w:sz w:val="20"/>
                <w:szCs w:val="20"/>
                <w:lang w:eastAsia="en-GB"/>
              </w:rPr>
              <w:t xml:space="preserve">staffio </w:t>
            </w:r>
            <w:r w:rsidR="00022F54">
              <w:rPr>
                <w:rFonts w:eastAsia="Times New Roman"/>
                <w:sz w:val="20"/>
                <w:szCs w:val="20"/>
                <w:lang w:eastAsia="en-GB"/>
              </w:rPr>
              <w:t>isel y</w:t>
            </w:r>
            <w:r>
              <w:rPr>
                <w:rFonts w:eastAsia="Times New Roman"/>
                <w:sz w:val="20"/>
                <w:szCs w:val="20"/>
                <w:lang w:eastAsia="en-GB"/>
              </w:rPr>
              <w:t>n arwain at niwed i fwy nag un person</w:t>
            </w:r>
          </w:p>
          <w:p w14:paraId="78AFC045" w14:textId="151DF673" w:rsidR="00FB3D8F" w:rsidRPr="00C621F9" w:rsidRDefault="000C4310" w:rsidP="00FB3D8F">
            <w:pPr>
              <w:spacing w:after="120"/>
              <w:rPr>
                <w:sz w:val="20"/>
                <w:szCs w:val="20"/>
              </w:rPr>
            </w:pPr>
            <w:r>
              <w:rPr>
                <w:rFonts w:eastAsia="Times New Roman"/>
                <w:sz w:val="20"/>
                <w:szCs w:val="20"/>
                <w:lang w:val="en-GB" w:eastAsia="en-GB"/>
              </w:rPr>
              <w:t> </w:t>
            </w:r>
          </w:p>
          <w:p w14:paraId="3BAB3287" w14:textId="3696501F" w:rsidR="00820858" w:rsidRPr="00C621F9" w:rsidRDefault="00820858" w:rsidP="00FB3D8F">
            <w:pPr>
              <w:spacing w:after="120"/>
              <w:rPr>
                <w:sz w:val="20"/>
                <w:szCs w:val="20"/>
              </w:rPr>
            </w:pPr>
          </w:p>
          <w:p w14:paraId="7F87C351" w14:textId="77777777" w:rsidR="00820858" w:rsidRPr="00C621F9" w:rsidRDefault="00820858" w:rsidP="00FB3D8F">
            <w:pPr>
              <w:spacing w:after="120"/>
              <w:rPr>
                <w:sz w:val="20"/>
                <w:szCs w:val="20"/>
              </w:rPr>
            </w:pPr>
          </w:p>
          <w:p w14:paraId="0988F2E9" w14:textId="77777777" w:rsidR="00820858" w:rsidRPr="00C621F9" w:rsidRDefault="00820858" w:rsidP="00FB3D8F">
            <w:pPr>
              <w:spacing w:after="120"/>
              <w:rPr>
                <w:sz w:val="20"/>
                <w:szCs w:val="20"/>
              </w:rPr>
            </w:pPr>
          </w:p>
          <w:p w14:paraId="30B74DCF" w14:textId="77777777" w:rsidR="00820858" w:rsidRPr="00C621F9" w:rsidRDefault="00820858" w:rsidP="00FB3D8F">
            <w:pPr>
              <w:spacing w:after="120"/>
              <w:rPr>
                <w:sz w:val="20"/>
                <w:szCs w:val="20"/>
              </w:rPr>
            </w:pPr>
          </w:p>
          <w:p w14:paraId="001414E4" w14:textId="77777777" w:rsidR="00051F99" w:rsidRPr="00C621F9" w:rsidRDefault="00051F99" w:rsidP="00FB3D8F">
            <w:pPr>
              <w:spacing w:after="120"/>
              <w:rPr>
                <w:sz w:val="20"/>
                <w:szCs w:val="20"/>
              </w:rPr>
            </w:pPr>
          </w:p>
        </w:tc>
        <w:tc>
          <w:tcPr>
            <w:tcW w:w="2517" w:type="dxa"/>
            <w:shd w:val="clear" w:color="auto" w:fill="F2DBDB" w:themeFill="accent2" w:themeFillTint="33"/>
          </w:tcPr>
          <w:p w14:paraId="6281BC82" w14:textId="27463DBD" w:rsidR="000C4310" w:rsidRDefault="000C4310" w:rsidP="00FB3D8F">
            <w:pPr>
              <w:widowControl/>
              <w:spacing w:after="120"/>
              <w:rPr>
                <w:rFonts w:eastAsia="Times New Roman"/>
                <w:lang w:val="en-GB" w:eastAsia="en-GB"/>
              </w:rPr>
            </w:pPr>
            <w:r>
              <w:rPr>
                <w:rFonts w:eastAsia="Times New Roman"/>
                <w:sz w:val="20"/>
                <w:szCs w:val="20"/>
                <w:lang w:eastAsia="en-GB"/>
              </w:rPr>
              <w:t xml:space="preserve">Staff yn camddefnyddio eu sefyllfa o </w:t>
            </w:r>
            <w:r w:rsidR="00022F54">
              <w:rPr>
                <w:rFonts w:eastAsia="Times New Roman"/>
                <w:sz w:val="20"/>
                <w:szCs w:val="20"/>
                <w:lang w:eastAsia="en-GB"/>
              </w:rPr>
              <w:t xml:space="preserve">rym </w:t>
            </w:r>
            <w:r>
              <w:rPr>
                <w:rFonts w:eastAsia="Times New Roman"/>
                <w:sz w:val="20"/>
                <w:szCs w:val="20"/>
                <w:lang w:eastAsia="en-GB"/>
              </w:rPr>
              <w:t>dros ddefnyddwyr gwasanaeth</w:t>
            </w:r>
          </w:p>
          <w:p w14:paraId="29145852" w14:textId="37B0B6BE" w:rsidR="000C4310" w:rsidRDefault="00022F54" w:rsidP="00FB3D8F">
            <w:pPr>
              <w:widowControl/>
              <w:spacing w:after="120"/>
              <w:rPr>
                <w:rFonts w:eastAsia="Times New Roman"/>
                <w:lang w:val="en-GB" w:eastAsia="en-GB"/>
              </w:rPr>
            </w:pPr>
            <w:r>
              <w:rPr>
                <w:rFonts w:eastAsia="Times New Roman"/>
                <w:sz w:val="20"/>
                <w:szCs w:val="20"/>
                <w:lang w:eastAsia="en-GB"/>
              </w:rPr>
              <w:t>Defnyddio gormod o f</w:t>
            </w:r>
            <w:r w:rsidR="000C4310">
              <w:rPr>
                <w:rFonts w:eastAsia="Times New Roman"/>
                <w:sz w:val="20"/>
                <w:szCs w:val="20"/>
                <w:lang w:eastAsia="en-GB"/>
              </w:rPr>
              <w:t xml:space="preserve">eddyginiaeth a/neu </w:t>
            </w:r>
            <w:r>
              <w:rPr>
                <w:rFonts w:eastAsia="Times New Roman"/>
                <w:sz w:val="20"/>
                <w:szCs w:val="20"/>
                <w:lang w:eastAsia="en-GB"/>
              </w:rPr>
              <w:t xml:space="preserve">gyfyngiadau </w:t>
            </w:r>
            <w:r w:rsidR="000C4310">
              <w:rPr>
                <w:rFonts w:eastAsia="Times New Roman"/>
                <w:sz w:val="20"/>
                <w:szCs w:val="20"/>
                <w:lang w:eastAsia="en-GB"/>
              </w:rPr>
              <w:t xml:space="preserve">amhriodol i reoli ymddygiad. Triniaeth </w:t>
            </w:r>
            <w:r>
              <w:rPr>
                <w:rFonts w:eastAsia="Times New Roman"/>
                <w:sz w:val="20"/>
                <w:szCs w:val="20"/>
                <w:lang w:eastAsia="en-GB"/>
              </w:rPr>
              <w:t>wael g</w:t>
            </w:r>
            <w:r w:rsidR="000C4310">
              <w:rPr>
                <w:rFonts w:eastAsia="Times New Roman"/>
                <w:sz w:val="20"/>
                <w:szCs w:val="20"/>
                <w:lang w:eastAsia="en-GB"/>
              </w:rPr>
              <w:t xml:space="preserve">yffredinol, yn gyson </w:t>
            </w:r>
          </w:p>
          <w:p w14:paraId="347F4419" w14:textId="7435B980" w:rsidR="000C4310" w:rsidRDefault="000C4310" w:rsidP="00022F54">
            <w:pPr>
              <w:widowControl/>
              <w:spacing w:after="120"/>
              <w:rPr>
                <w:rFonts w:eastAsia="Times New Roman"/>
                <w:lang w:val="en-GB" w:eastAsia="en-GB"/>
              </w:rPr>
            </w:pPr>
            <w:r>
              <w:rPr>
                <w:rFonts w:eastAsia="Times New Roman"/>
                <w:sz w:val="20"/>
                <w:szCs w:val="20"/>
                <w:lang w:eastAsia="en-GB"/>
              </w:rPr>
              <w:t>Amgylcheddau byw plaen neu</w:t>
            </w:r>
            <w:r w:rsidR="00022F54">
              <w:rPr>
                <w:rFonts w:eastAsia="Times New Roman"/>
                <w:sz w:val="20"/>
                <w:szCs w:val="20"/>
                <w:lang w:eastAsia="en-GB"/>
              </w:rPr>
              <w:t xml:space="preserve"> lwm</w:t>
            </w:r>
            <w:r>
              <w:rPr>
                <w:rFonts w:eastAsia="Times New Roman"/>
                <w:sz w:val="20"/>
                <w:szCs w:val="20"/>
                <w:lang w:eastAsia="en-GB"/>
              </w:rPr>
              <w:t xml:space="preserve"> sy'n achosi amddifadedd synhwyraidd </w:t>
            </w:r>
          </w:p>
          <w:p w14:paraId="513AFC25" w14:textId="49CE53F7" w:rsidR="000C4310" w:rsidRDefault="00D82CD8" w:rsidP="00D82CD8">
            <w:pPr>
              <w:widowControl/>
              <w:spacing w:after="120"/>
              <w:rPr>
                <w:rFonts w:eastAsia="Times New Roman"/>
                <w:lang w:val="en-GB" w:eastAsia="en-GB"/>
              </w:rPr>
            </w:pPr>
            <w:r>
              <w:rPr>
                <w:rFonts w:eastAsia="Times New Roman"/>
                <w:sz w:val="20"/>
                <w:szCs w:val="20"/>
                <w:lang w:eastAsia="en-GB"/>
              </w:rPr>
              <w:t>Amddifadu</w:t>
            </w:r>
            <w:r w:rsidR="000C4310">
              <w:rPr>
                <w:rFonts w:eastAsia="Times New Roman"/>
                <w:sz w:val="20"/>
                <w:szCs w:val="20"/>
                <w:lang w:eastAsia="en-GB"/>
              </w:rPr>
              <w:t xml:space="preserve"> o ryddid heb </w:t>
            </w:r>
            <w:r>
              <w:rPr>
                <w:rFonts w:eastAsia="Times New Roman"/>
                <w:sz w:val="20"/>
                <w:szCs w:val="20"/>
                <w:lang w:eastAsia="en-GB"/>
              </w:rPr>
              <w:t xml:space="preserve">gael ei </w:t>
            </w:r>
            <w:r w:rsidR="000C4310">
              <w:rPr>
                <w:rFonts w:eastAsia="Times New Roman"/>
                <w:sz w:val="20"/>
                <w:szCs w:val="20"/>
                <w:lang w:eastAsia="en-GB"/>
              </w:rPr>
              <w:t xml:space="preserve">awdurdodi </w:t>
            </w:r>
            <w:r>
              <w:rPr>
                <w:rFonts w:eastAsia="Times New Roman"/>
                <w:sz w:val="20"/>
                <w:szCs w:val="20"/>
                <w:lang w:eastAsia="en-GB"/>
              </w:rPr>
              <w:t>drwy</w:t>
            </w:r>
            <w:r w:rsidR="000C4310">
              <w:rPr>
                <w:rFonts w:eastAsia="Times New Roman"/>
                <w:sz w:val="20"/>
                <w:szCs w:val="20"/>
                <w:lang w:eastAsia="en-GB"/>
              </w:rPr>
              <w:t xml:space="preserve"> broses gyfreithiol</w:t>
            </w:r>
          </w:p>
          <w:p w14:paraId="5EE7FD44" w14:textId="18429078" w:rsidR="000C4310" w:rsidRDefault="00D82CD8" w:rsidP="00FB3D8F">
            <w:pPr>
              <w:widowControl/>
              <w:spacing w:after="120"/>
              <w:rPr>
                <w:rFonts w:eastAsia="Times New Roman"/>
                <w:lang w:val="en-GB" w:eastAsia="en-GB"/>
              </w:rPr>
            </w:pPr>
            <w:r>
              <w:rPr>
                <w:rFonts w:eastAsia="Times New Roman"/>
                <w:sz w:val="20"/>
                <w:szCs w:val="20"/>
                <w:lang w:eastAsia="en-GB"/>
              </w:rPr>
              <w:t>L</w:t>
            </w:r>
            <w:r w:rsidR="000C4310">
              <w:rPr>
                <w:rFonts w:eastAsia="Times New Roman"/>
                <w:sz w:val="20"/>
                <w:szCs w:val="20"/>
                <w:lang w:eastAsia="en-GB"/>
              </w:rPr>
              <w:t>efelau staffio isel sy'n arwain at anafiadau difrifol neu farwolaeth i fwy nag un person (dynladdiad corfforaethol)</w:t>
            </w:r>
          </w:p>
          <w:p w14:paraId="1D722994" w14:textId="4CAD12B3" w:rsidR="00820858" w:rsidRPr="00C621F9" w:rsidRDefault="000C4310" w:rsidP="00FB3D8F">
            <w:pPr>
              <w:spacing w:after="120"/>
              <w:rPr>
                <w:sz w:val="20"/>
                <w:szCs w:val="20"/>
              </w:rPr>
            </w:pPr>
            <w:r>
              <w:rPr>
                <w:rFonts w:eastAsia="Times New Roman"/>
                <w:sz w:val="20"/>
                <w:szCs w:val="20"/>
                <w:lang w:val="en-GB" w:eastAsia="en-GB"/>
              </w:rPr>
              <w:t> </w:t>
            </w:r>
          </w:p>
          <w:p w14:paraId="3FB1C676" w14:textId="77777777" w:rsidR="00820858" w:rsidRPr="00C621F9" w:rsidRDefault="00820858" w:rsidP="00FB3D8F">
            <w:pPr>
              <w:spacing w:after="120"/>
              <w:ind w:left="60"/>
              <w:rPr>
                <w:sz w:val="20"/>
                <w:szCs w:val="20"/>
              </w:rPr>
            </w:pPr>
          </w:p>
          <w:p w14:paraId="788F66C4" w14:textId="77777777" w:rsidR="00820858" w:rsidRPr="00C621F9" w:rsidRDefault="00820858" w:rsidP="00FB3D8F">
            <w:pPr>
              <w:spacing w:after="120"/>
              <w:rPr>
                <w:sz w:val="20"/>
                <w:szCs w:val="20"/>
              </w:rPr>
            </w:pPr>
          </w:p>
          <w:p w14:paraId="655A76B3" w14:textId="77777777" w:rsidR="00820858" w:rsidRPr="00C621F9" w:rsidRDefault="00820858" w:rsidP="00FB3D8F">
            <w:pPr>
              <w:spacing w:after="120"/>
              <w:rPr>
                <w:sz w:val="20"/>
                <w:szCs w:val="20"/>
              </w:rPr>
            </w:pPr>
          </w:p>
          <w:p w14:paraId="434CD7EF" w14:textId="77777777" w:rsidR="00820858" w:rsidRPr="00C621F9" w:rsidRDefault="00820858" w:rsidP="00FB3D8F">
            <w:pPr>
              <w:spacing w:after="120"/>
              <w:ind w:left="60"/>
              <w:rPr>
                <w:sz w:val="20"/>
                <w:szCs w:val="20"/>
              </w:rPr>
            </w:pPr>
          </w:p>
          <w:p w14:paraId="2E34528C" w14:textId="77777777" w:rsidR="00051F99" w:rsidRPr="00C621F9" w:rsidRDefault="00051F99" w:rsidP="00FB3D8F">
            <w:pPr>
              <w:spacing w:after="120"/>
              <w:rPr>
                <w:sz w:val="20"/>
                <w:szCs w:val="20"/>
              </w:rPr>
            </w:pPr>
          </w:p>
        </w:tc>
      </w:tr>
    </w:tbl>
    <w:p w14:paraId="60D7A247" w14:textId="5B8248D8" w:rsidR="00051F99" w:rsidRPr="000F2F53" w:rsidRDefault="003332C5" w:rsidP="000F2F53">
      <w:pPr>
        <w:jc w:val="both"/>
        <w:rPr>
          <w:sz w:val="24"/>
          <w:szCs w:val="24"/>
        </w:rPr>
      </w:pPr>
      <w:r>
        <w:rPr>
          <w:b/>
          <w:sz w:val="24"/>
          <w:szCs w:val="24"/>
        </w:rPr>
        <w:br w:type="page"/>
      </w:r>
      <w:r w:rsidR="009D3096">
        <w:rPr>
          <w:b/>
          <w:sz w:val="24"/>
          <w:szCs w:val="24"/>
        </w:rPr>
        <w:lastRenderedPageBreak/>
        <w:t>HUNAN-ESGEULUSTOD</w:t>
      </w:r>
    </w:p>
    <w:tbl>
      <w:tblPr>
        <w:tblStyle w:val="TableGrid"/>
        <w:tblW w:w="5000" w:type="pct"/>
        <w:jc w:val="center"/>
        <w:tblLook w:val="04A0" w:firstRow="1" w:lastRow="0" w:firstColumn="1" w:lastColumn="0" w:noHBand="0" w:noVBand="1"/>
      </w:tblPr>
      <w:tblGrid>
        <w:gridCol w:w="3823"/>
        <w:gridCol w:w="3402"/>
        <w:gridCol w:w="2410"/>
        <w:gridCol w:w="2550"/>
        <w:gridCol w:w="3085"/>
      </w:tblGrid>
      <w:tr w:rsidR="00305A04" w:rsidRPr="00FF6325" w14:paraId="54380D7E" w14:textId="77777777" w:rsidTr="00305A04">
        <w:trPr>
          <w:trHeight w:val="569"/>
          <w:jc w:val="center"/>
        </w:trPr>
        <w:tc>
          <w:tcPr>
            <w:tcW w:w="2366" w:type="pct"/>
            <w:gridSpan w:val="2"/>
            <w:shd w:val="clear" w:color="auto" w:fill="4F6228" w:themeFill="accent3" w:themeFillShade="80"/>
            <w:vAlign w:val="center"/>
          </w:tcPr>
          <w:p w14:paraId="38244C6B" w14:textId="164748F7" w:rsidR="00305A04" w:rsidRPr="00FF6325" w:rsidRDefault="00DF3AE8" w:rsidP="0034135F">
            <w:pPr>
              <w:spacing w:line="276" w:lineRule="auto"/>
              <w:jc w:val="center"/>
              <w:rPr>
                <w:b/>
                <w:color w:val="FFFFFF" w:themeColor="background1"/>
              </w:rPr>
            </w:pPr>
            <w:r>
              <w:rPr>
                <w:b/>
                <w:color w:val="FFFFFF" w:themeColor="background1"/>
              </w:rPr>
              <w:t>ATAL drwy weithredu amgen</w:t>
            </w:r>
          </w:p>
        </w:tc>
        <w:tc>
          <w:tcPr>
            <w:tcW w:w="2634" w:type="pct"/>
            <w:gridSpan w:val="3"/>
            <w:shd w:val="clear" w:color="auto" w:fill="632423" w:themeFill="accent2" w:themeFillShade="80"/>
            <w:vAlign w:val="center"/>
          </w:tcPr>
          <w:p w14:paraId="63948826" w14:textId="47904058" w:rsidR="00305A04" w:rsidRPr="00FF6325" w:rsidRDefault="001E2E16" w:rsidP="0034135F">
            <w:pPr>
              <w:spacing w:line="276" w:lineRule="auto"/>
              <w:jc w:val="center"/>
              <w:rPr>
                <w:b/>
                <w:color w:val="FFFFFF" w:themeColor="background1"/>
              </w:rPr>
            </w:pPr>
            <w:r>
              <w:rPr>
                <w:b/>
                <w:color w:val="FFFFFF" w:themeColor="background1"/>
              </w:rPr>
              <w:t xml:space="preserve">AMDDIFFYN drwy’r </w:t>
            </w:r>
            <w:r w:rsidR="004B1A9B">
              <w:rPr>
                <w:b/>
                <w:color w:val="FFFFFF" w:themeColor="background1"/>
              </w:rPr>
              <w:t>Broses Ddiogelu</w:t>
            </w:r>
          </w:p>
        </w:tc>
      </w:tr>
      <w:tr w:rsidR="00305A04" w:rsidRPr="00FF6325" w14:paraId="3074FBC7" w14:textId="77777777" w:rsidTr="00305A04">
        <w:trPr>
          <w:trHeight w:val="694"/>
          <w:jc w:val="center"/>
        </w:trPr>
        <w:tc>
          <w:tcPr>
            <w:tcW w:w="2366" w:type="pct"/>
            <w:gridSpan w:val="2"/>
            <w:shd w:val="clear" w:color="auto" w:fill="FFFF99"/>
            <w:vAlign w:val="center"/>
          </w:tcPr>
          <w:p w14:paraId="056A8600" w14:textId="245EE325" w:rsidR="00305A04" w:rsidRPr="00FF6325" w:rsidRDefault="00AF7B63" w:rsidP="0034135F">
            <w:pPr>
              <w:jc w:val="center"/>
              <w:rPr>
                <w:i/>
                <w:sz w:val="20"/>
                <w:szCs w:val="20"/>
              </w:rPr>
            </w:pPr>
            <w:r>
              <w:rPr>
                <w:rFonts w:eastAsia="Times New Roman"/>
                <w:b/>
                <w:bCs/>
                <w:sz w:val="20"/>
                <w:szCs w:val="20"/>
                <w:lang w:eastAsia="en-GB"/>
              </w:rPr>
              <w:t>Mae angen rheolaeth b</w:t>
            </w:r>
            <w:r w:rsidRPr="000156B6">
              <w:rPr>
                <w:rFonts w:eastAsia="Times New Roman"/>
                <w:b/>
                <w:bCs/>
                <w:sz w:val="20"/>
                <w:szCs w:val="20"/>
                <w:lang w:eastAsia="en-GB"/>
              </w:rPr>
              <w:t xml:space="preserve">riodol yn lleol neu </w:t>
            </w:r>
            <w:r>
              <w:rPr>
                <w:rFonts w:eastAsia="Times New Roman"/>
                <w:b/>
                <w:bCs/>
                <w:sz w:val="20"/>
                <w:szCs w:val="20"/>
                <w:lang w:eastAsia="en-GB"/>
              </w:rPr>
              <w:t xml:space="preserve">ar </w:t>
            </w:r>
            <w:r w:rsidRPr="000156B6">
              <w:rPr>
                <w:rFonts w:eastAsia="Times New Roman"/>
                <w:b/>
                <w:bCs/>
                <w:sz w:val="20"/>
                <w:szCs w:val="20"/>
                <w:lang w:eastAsia="en-GB"/>
              </w:rPr>
              <w:t xml:space="preserve">lefel asiantaeth a </w:t>
            </w:r>
            <w:r>
              <w:rPr>
                <w:rFonts w:eastAsia="Times New Roman"/>
                <w:b/>
                <w:bCs/>
                <w:sz w:val="20"/>
                <w:szCs w:val="20"/>
                <w:lang w:eastAsia="en-GB"/>
              </w:rPr>
              <w:t>chadw</w:t>
            </w:r>
            <w:r w:rsidRPr="000156B6">
              <w:rPr>
                <w:rFonts w:eastAsia="Times New Roman"/>
                <w:b/>
                <w:bCs/>
                <w:sz w:val="20"/>
                <w:szCs w:val="20"/>
                <w:lang w:eastAsia="en-GB"/>
              </w:rPr>
              <w:t xml:space="preserve"> cofnod </w:t>
            </w:r>
            <w:r>
              <w:rPr>
                <w:rFonts w:eastAsia="Times New Roman"/>
                <w:b/>
                <w:bCs/>
                <w:sz w:val="20"/>
                <w:szCs w:val="20"/>
                <w:lang w:eastAsia="en-GB"/>
              </w:rPr>
              <w:t>o’r camau a gymerwyd</w:t>
            </w:r>
            <w:r w:rsidRPr="000156B6">
              <w:rPr>
                <w:rFonts w:eastAsia="Times New Roman"/>
                <w:b/>
                <w:bCs/>
                <w:sz w:val="20"/>
                <w:szCs w:val="20"/>
                <w:lang w:eastAsia="en-GB"/>
              </w:rPr>
              <w:t>.</w:t>
            </w:r>
            <w:r w:rsidRPr="000156B6">
              <w:rPr>
                <w:rFonts w:eastAsia="Times New Roman"/>
                <w:b/>
                <w:bCs/>
                <w:lang w:eastAsia="en-GB"/>
              </w:rPr>
              <w:t xml:space="preserve"> </w:t>
            </w:r>
            <w:r>
              <w:rPr>
                <w:rFonts w:eastAsia="Times New Roman"/>
                <w:i/>
                <w:iCs/>
                <w:sz w:val="20"/>
                <w:szCs w:val="20"/>
                <w:lang w:eastAsia="en-GB"/>
              </w:rPr>
              <w:t xml:space="preserve">e.e. </w:t>
            </w:r>
            <w:r w:rsidR="000C024F">
              <w:rPr>
                <w:rFonts w:eastAsia="Times New Roman"/>
                <w:i/>
                <w:iCs/>
                <w:sz w:val="20"/>
                <w:szCs w:val="20"/>
                <w:lang w:eastAsia="en-GB"/>
              </w:rPr>
              <w:t xml:space="preserve">Atgyfeiriad </w:t>
            </w:r>
            <w:r w:rsidR="000C024F">
              <w:rPr>
                <w:i/>
                <w:sz w:val="20"/>
                <w:szCs w:val="20"/>
              </w:rPr>
              <w:t xml:space="preserve">Ymarfer </w:t>
            </w:r>
            <w:r w:rsidR="000C024F">
              <w:rPr>
                <w:rFonts w:eastAsia="Times New Roman"/>
                <w:i/>
                <w:iCs/>
                <w:sz w:val="20"/>
                <w:szCs w:val="20"/>
                <w:lang w:eastAsia="en-GB"/>
              </w:rPr>
              <w:t>G</w:t>
            </w:r>
            <w:r w:rsidR="000C024F" w:rsidRPr="000156B6">
              <w:rPr>
                <w:rFonts w:eastAsia="Times New Roman"/>
                <w:i/>
                <w:iCs/>
                <w:sz w:val="20"/>
                <w:szCs w:val="20"/>
                <w:lang w:eastAsia="en-GB"/>
              </w:rPr>
              <w:t>wael</w:t>
            </w:r>
            <w:r w:rsidR="00B237FD">
              <w:rPr>
                <w:rFonts w:eastAsia="Times New Roman"/>
                <w:i/>
                <w:iCs/>
                <w:sz w:val="20"/>
                <w:szCs w:val="20"/>
                <w:lang w:eastAsia="en-GB"/>
              </w:rPr>
              <w:t xml:space="preserve"> </w:t>
            </w:r>
            <w:r w:rsidR="000C024F" w:rsidRPr="000156B6">
              <w:rPr>
                <w:rFonts w:eastAsia="Times New Roman"/>
                <w:i/>
                <w:iCs/>
                <w:sz w:val="20"/>
                <w:szCs w:val="20"/>
                <w:lang w:eastAsia="en-GB"/>
              </w:rPr>
              <w:t>/</w:t>
            </w:r>
            <w:r w:rsidR="000C024F">
              <w:rPr>
                <w:rFonts w:eastAsia="Times New Roman"/>
                <w:i/>
                <w:iCs/>
                <w:sz w:val="20"/>
                <w:szCs w:val="20"/>
                <w:lang w:eastAsia="en-GB"/>
              </w:rPr>
              <w:t xml:space="preserve"> Safon Gwasanaeth</w:t>
            </w:r>
            <w:r w:rsidRPr="000156B6">
              <w:rPr>
                <w:rFonts w:eastAsia="Times New Roman"/>
                <w:i/>
                <w:iCs/>
                <w:sz w:val="20"/>
                <w:szCs w:val="20"/>
                <w:lang w:eastAsia="en-GB"/>
              </w:rPr>
              <w:t xml:space="preserve"> neu </w:t>
            </w:r>
            <w:r>
              <w:rPr>
                <w:rFonts w:eastAsia="Times New Roman"/>
                <w:i/>
                <w:iCs/>
                <w:sz w:val="20"/>
                <w:szCs w:val="20"/>
                <w:lang w:eastAsia="en-GB"/>
              </w:rPr>
              <w:t>ddatrys</w:t>
            </w:r>
            <w:r w:rsidRPr="000156B6">
              <w:rPr>
                <w:rFonts w:eastAsia="Times New Roman"/>
                <w:i/>
                <w:iCs/>
                <w:sz w:val="20"/>
                <w:szCs w:val="20"/>
                <w:lang w:eastAsia="en-GB"/>
              </w:rPr>
              <w:t xml:space="preserve">iad drwy Reoli Gofal </w:t>
            </w:r>
            <w:r>
              <w:rPr>
                <w:rFonts w:eastAsia="Times New Roman"/>
                <w:i/>
                <w:iCs/>
                <w:sz w:val="20"/>
                <w:szCs w:val="20"/>
                <w:lang w:eastAsia="en-GB"/>
              </w:rPr>
              <w:t>/ Cwynion / D</w:t>
            </w:r>
            <w:r w:rsidRPr="000156B6">
              <w:rPr>
                <w:rFonts w:eastAsia="Times New Roman"/>
                <w:i/>
                <w:iCs/>
                <w:sz w:val="20"/>
                <w:szCs w:val="20"/>
                <w:lang w:eastAsia="en-GB"/>
              </w:rPr>
              <w:t>isgyblu</w:t>
            </w:r>
          </w:p>
        </w:tc>
        <w:tc>
          <w:tcPr>
            <w:tcW w:w="2634" w:type="pct"/>
            <w:gridSpan w:val="3"/>
            <w:shd w:val="clear" w:color="auto" w:fill="FFFF99"/>
            <w:vAlign w:val="center"/>
          </w:tcPr>
          <w:p w14:paraId="62A35EB4" w14:textId="37805014" w:rsidR="00305A04" w:rsidRPr="00FF6325" w:rsidRDefault="00AF7B63" w:rsidP="0034135F">
            <w:pPr>
              <w:jc w:val="center"/>
              <w:rPr>
                <w:b/>
                <w:sz w:val="20"/>
                <w:szCs w:val="20"/>
              </w:rPr>
            </w:pPr>
            <w:r>
              <w:rPr>
                <w:b/>
                <w:i/>
                <w:sz w:val="20"/>
                <w:szCs w:val="20"/>
              </w:rPr>
              <w:t>Rhaid gwneud Atgyfeiriad Diogelu</w:t>
            </w:r>
          </w:p>
        </w:tc>
      </w:tr>
      <w:tr w:rsidR="00305A04" w:rsidRPr="00FF6325" w14:paraId="7BA52BC6" w14:textId="77777777" w:rsidTr="00B237FD">
        <w:trPr>
          <w:trHeight w:val="552"/>
          <w:jc w:val="center"/>
        </w:trPr>
        <w:tc>
          <w:tcPr>
            <w:tcW w:w="1252" w:type="pct"/>
            <w:shd w:val="clear" w:color="auto" w:fill="365F91" w:themeFill="accent1" w:themeFillShade="BF"/>
          </w:tcPr>
          <w:p w14:paraId="12EBD9B6" w14:textId="789C8AD7" w:rsidR="00305A04" w:rsidRPr="00FF6325" w:rsidRDefault="006B5AAB" w:rsidP="0034135F">
            <w:pPr>
              <w:spacing w:line="276" w:lineRule="auto"/>
              <w:jc w:val="center"/>
              <w:rPr>
                <w:b/>
                <w:color w:val="FFFFFF" w:themeColor="background1"/>
              </w:rPr>
            </w:pPr>
            <w:r>
              <w:rPr>
                <w:b/>
                <w:color w:val="FFFFFF" w:themeColor="background1"/>
              </w:rPr>
              <w:t>Dim niwed na risg o hynny</w:t>
            </w:r>
          </w:p>
          <w:p w14:paraId="7D0BDB7A" w14:textId="693EEFA1" w:rsidR="00305A04" w:rsidRPr="00FF6325" w:rsidRDefault="006B5AAB" w:rsidP="0034135F">
            <w:pPr>
              <w:jc w:val="center"/>
              <w:rPr>
                <w:b/>
                <w:i/>
                <w:color w:val="FFFFFF" w:themeColor="background1"/>
              </w:rPr>
            </w:pPr>
            <w:r>
              <w:rPr>
                <w:b/>
                <w:color w:val="FFFFFF" w:themeColor="background1"/>
              </w:rPr>
              <w:t>Risg isel o niwed</w:t>
            </w:r>
          </w:p>
        </w:tc>
        <w:tc>
          <w:tcPr>
            <w:tcW w:w="1114" w:type="pct"/>
            <w:shd w:val="clear" w:color="auto" w:fill="76923C" w:themeFill="accent3" w:themeFillShade="BF"/>
          </w:tcPr>
          <w:p w14:paraId="4AEFD8A5" w14:textId="7722FBBD" w:rsidR="00305A04" w:rsidRPr="00FF6325" w:rsidRDefault="006B5AAB" w:rsidP="0034135F">
            <w:pPr>
              <w:spacing w:line="276" w:lineRule="auto"/>
              <w:jc w:val="center"/>
              <w:rPr>
                <w:b/>
                <w:color w:val="FFFFFF" w:themeColor="background1"/>
              </w:rPr>
            </w:pPr>
            <w:r>
              <w:rPr>
                <w:b/>
                <w:color w:val="FFFFFF" w:themeColor="background1"/>
              </w:rPr>
              <w:t>Niwed posibl neu risg o hynny</w:t>
            </w:r>
          </w:p>
          <w:p w14:paraId="6E571F8F" w14:textId="2AEA5E37" w:rsidR="00305A04" w:rsidRPr="00FF6325" w:rsidRDefault="006B5AAB" w:rsidP="0034135F">
            <w:pPr>
              <w:jc w:val="center"/>
              <w:rPr>
                <w:b/>
                <w:i/>
                <w:color w:val="FFFFFF" w:themeColor="background1"/>
              </w:rPr>
            </w:pPr>
            <w:r>
              <w:rPr>
                <w:b/>
                <w:color w:val="FFFFFF" w:themeColor="background1"/>
              </w:rPr>
              <w:t>Risg canolig o niwed</w:t>
            </w:r>
          </w:p>
        </w:tc>
        <w:tc>
          <w:tcPr>
            <w:tcW w:w="2634" w:type="pct"/>
            <w:gridSpan w:val="3"/>
            <w:shd w:val="clear" w:color="auto" w:fill="943634" w:themeFill="accent2" w:themeFillShade="BF"/>
          </w:tcPr>
          <w:p w14:paraId="1F62A730" w14:textId="01E66B1F" w:rsidR="00305A04" w:rsidRPr="00FF6325" w:rsidRDefault="006B5AAB" w:rsidP="0034135F">
            <w:pPr>
              <w:spacing w:line="276" w:lineRule="auto"/>
              <w:jc w:val="center"/>
              <w:rPr>
                <w:b/>
                <w:color w:val="FFFFFF" w:themeColor="background1"/>
              </w:rPr>
            </w:pPr>
            <w:r>
              <w:rPr>
                <w:b/>
                <w:color w:val="FFFFFF" w:themeColor="background1"/>
              </w:rPr>
              <w:t>Tebygolrwydd o Niwed Sylweddol neu risg o hynny</w:t>
            </w:r>
          </w:p>
          <w:p w14:paraId="26B4A831" w14:textId="01F0659C" w:rsidR="00305A04" w:rsidRPr="00FF6325" w:rsidRDefault="006B5AAB" w:rsidP="0034135F">
            <w:pPr>
              <w:jc w:val="center"/>
              <w:rPr>
                <w:b/>
                <w:i/>
                <w:color w:val="FFFFFF" w:themeColor="background1"/>
              </w:rPr>
            </w:pPr>
            <w:r>
              <w:rPr>
                <w:b/>
                <w:color w:val="FFFFFF" w:themeColor="background1"/>
              </w:rPr>
              <w:t>Risg Sylweddol / Critigol o niwed</w:t>
            </w:r>
          </w:p>
        </w:tc>
      </w:tr>
      <w:tr w:rsidR="00305A04" w:rsidRPr="00FF6325" w14:paraId="2578662A" w14:textId="77777777" w:rsidTr="00305A04">
        <w:trPr>
          <w:trHeight w:val="266"/>
          <w:jc w:val="center"/>
        </w:trPr>
        <w:tc>
          <w:tcPr>
            <w:tcW w:w="2366" w:type="pct"/>
            <w:gridSpan w:val="2"/>
            <w:shd w:val="clear" w:color="auto" w:fill="auto"/>
            <w:vAlign w:val="center"/>
          </w:tcPr>
          <w:p w14:paraId="0A8D522E" w14:textId="7527BC40" w:rsidR="00305A04" w:rsidRPr="00FF6325" w:rsidRDefault="006B5AAB" w:rsidP="0018293B">
            <w:pPr>
              <w:jc w:val="center"/>
              <w:rPr>
                <w:sz w:val="20"/>
                <w:szCs w:val="20"/>
              </w:rPr>
            </w:pPr>
            <w:r>
              <w:rPr>
                <w:b/>
                <w:sz w:val="20"/>
                <w:szCs w:val="20"/>
              </w:rPr>
              <w:t xml:space="preserve">Mae angen Atgyfeiriad Diogelu os bydd pryderon yn ailddigwydd neu yn cael eu </w:t>
            </w:r>
            <w:r w:rsidR="0018293B">
              <w:rPr>
                <w:b/>
                <w:sz w:val="20"/>
                <w:szCs w:val="20"/>
              </w:rPr>
              <w:t>h</w:t>
            </w:r>
            <w:r>
              <w:rPr>
                <w:b/>
                <w:sz w:val="20"/>
                <w:szCs w:val="20"/>
              </w:rPr>
              <w:t>uwchgyfeirio</w:t>
            </w:r>
          </w:p>
        </w:tc>
        <w:tc>
          <w:tcPr>
            <w:tcW w:w="2634" w:type="pct"/>
            <w:gridSpan w:val="3"/>
            <w:shd w:val="clear" w:color="auto" w:fill="auto"/>
            <w:vAlign w:val="center"/>
          </w:tcPr>
          <w:p w14:paraId="6A965CF0" w14:textId="0163D853" w:rsidR="00305A04" w:rsidRPr="00FF6325" w:rsidRDefault="006B5AAB" w:rsidP="0034135F">
            <w:pPr>
              <w:ind w:left="-47"/>
              <w:jc w:val="center"/>
              <w:rPr>
                <w:b/>
                <w:sz w:val="20"/>
                <w:szCs w:val="20"/>
              </w:rPr>
            </w:pPr>
            <w:r>
              <w:rPr>
                <w:b/>
                <w:sz w:val="20"/>
                <w:szCs w:val="20"/>
              </w:rPr>
              <w:t>Gellir ystyried Adolygiad Ymarfer Oedolion neu MAPF</w:t>
            </w:r>
          </w:p>
        </w:tc>
      </w:tr>
      <w:tr w:rsidR="00844F52" w:rsidRPr="00B9350A" w14:paraId="58ABBA7B" w14:textId="77777777" w:rsidTr="00B237FD">
        <w:tblPrEx>
          <w:jc w:val="left"/>
        </w:tblPrEx>
        <w:tc>
          <w:tcPr>
            <w:tcW w:w="1252" w:type="pct"/>
            <w:shd w:val="clear" w:color="auto" w:fill="DBE5F1" w:themeFill="accent1" w:themeFillTint="33"/>
          </w:tcPr>
          <w:p w14:paraId="443FC814" w14:textId="48B97199" w:rsidR="0042473B" w:rsidRDefault="0042473B" w:rsidP="0042473B">
            <w:pPr>
              <w:spacing w:after="120"/>
              <w:rPr>
                <w:rFonts w:eastAsia="Times New Roman"/>
                <w:sz w:val="20"/>
                <w:szCs w:val="20"/>
                <w:lang w:eastAsia="en-GB"/>
              </w:rPr>
            </w:pPr>
            <w:r>
              <w:rPr>
                <w:rFonts w:eastAsia="Times New Roman"/>
                <w:sz w:val="20"/>
                <w:szCs w:val="20"/>
                <w:lang w:eastAsia="en-GB"/>
              </w:rPr>
              <w:t>Arwydd o esgeuluso ei hun, e.e. hylendid personol, ymddangosiad blêr</w:t>
            </w:r>
          </w:p>
          <w:p w14:paraId="2CFBAF0B" w14:textId="77777777" w:rsidR="0042473B" w:rsidRDefault="0042473B" w:rsidP="0042473B">
            <w:pPr>
              <w:spacing w:after="120"/>
              <w:rPr>
                <w:rFonts w:eastAsia="Times New Roman"/>
                <w:sz w:val="20"/>
                <w:szCs w:val="20"/>
                <w:lang w:eastAsia="en-GB"/>
              </w:rPr>
            </w:pPr>
          </w:p>
          <w:p w14:paraId="7892FF38" w14:textId="08B37EFA" w:rsidR="00844F52" w:rsidRPr="00305A04" w:rsidRDefault="00844F52" w:rsidP="0042473B">
            <w:pPr>
              <w:spacing w:after="120"/>
              <w:rPr>
                <w:sz w:val="20"/>
                <w:szCs w:val="20"/>
              </w:rPr>
            </w:pPr>
          </w:p>
        </w:tc>
        <w:tc>
          <w:tcPr>
            <w:tcW w:w="1114" w:type="pct"/>
            <w:shd w:val="clear" w:color="auto" w:fill="EAF1DD" w:themeFill="accent3" w:themeFillTint="33"/>
          </w:tcPr>
          <w:p w14:paraId="0DCB0ABA" w14:textId="1ED16E57" w:rsidR="0042473B" w:rsidRDefault="0042473B" w:rsidP="0042473B">
            <w:pPr>
              <w:widowControl/>
              <w:spacing w:after="120"/>
              <w:rPr>
                <w:rFonts w:eastAsia="Times New Roman"/>
                <w:lang w:val="en-GB" w:eastAsia="en-GB"/>
              </w:rPr>
            </w:pPr>
            <w:r>
              <w:rPr>
                <w:rFonts w:eastAsia="Times New Roman"/>
                <w:sz w:val="20"/>
                <w:szCs w:val="20"/>
                <w:lang w:eastAsia="en-GB"/>
              </w:rPr>
              <w:t>Arwydd o esgeuluso ei hun, e.e. hylendid personol, ymddangosiad blêr</w:t>
            </w:r>
            <w:r>
              <w:rPr>
                <w:rFonts w:eastAsia="Times New Roman"/>
                <w:lang w:val="en-GB" w:eastAsia="en-GB"/>
              </w:rPr>
              <w:t xml:space="preserve"> </w:t>
            </w:r>
          </w:p>
          <w:p w14:paraId="5106C62F" w14:textId="38A7FE0B" w:rsidR="0042473B" w:rsidRPr="0042473B" w:rsidRDefault="0042473B" w:rsidP="0042473B">
            <w:pPr>
              <w:widowControl/>
              <w:spacing w:after="120"/>
              <w:rPr>
                <w:rFonts w:eastAsia="Times New Roman"/>
                <w:lang w:val="en-GB" w:eastAsia="en-GB"/>
              </w:rPr>
            </w:pPr>
            <w:r>
              <w:rPr>
                <w:rFonts w:eastAsia="Times New Roman"/>
                <w:sz w:val="20"/>
                <w:szCs w:val="20"/>
                <w:lang w:eastAsia="en-GB"/>
              </w:rPr>
              <w:t xml:space="preserve">Oedolyn sy'n byw mewn amodau gwael, ac yn </w:t>
            </w:r>
            <w:r w:rsidR="006E39E3">
              <w:rPr>
                <w:rFonts w:eastAsia="Times New Roman"/>
                <w:sz w:val="20"/>
                <w:szCs w:val="20"/>
                <w:lang w:eastAsia="en-GB"/>
              </w:rPr>
              <w:t xml:space="preserve">ei </w:t>
            </w:r>
            <w:r>
              <w:rPr>
                <w:rFonts w:eastAsia="Times New Roman"/>
                <w:sz w:val="20"/>
                <w:szCs w:val="20"/>
                <w:lang w:eastAsia="en-GB"/>
              </w:rPr>
              <w:t>esgeuluso ei hun</w:t>
            </w:r>
          </w:p>
          <w:p w14:paraId="4E771575" w14:textId="0C345BC6" w:rsidR="0042473B" w:rsidRDefault="0042473B" w:rsidP="0042473B">
            <w:pPr>
              <w:spacing w:after="120"/>
              <w:rPr>
                <w:rFonts w:eastAsia="Times New Roman"/>
                <w:sz w:val="20"/>
                <w:szCs w:val="20"/>
                <w:lang w:eastAsia="en-GB"/>
              </w:rPr>
            </w:pPr>
            <w:r>
              <w:rPr>
                <w:rFonts w:eastAsia="Times New Roman"/>
                <w:sz w:val="20"/>
                <w:szCs w:val="20"/>
                <w:lang w:eastAsia="en-GB"/>
              </w:rPr>
              <w:t xml:space="preserve">Arwydd o'r effaith bosibl ar </w:t>
            </w:r>
            <w:commentRangeStart w:id="1"/>
            <w:r>
              <w:rPr>
                <w:rFonts w:eastAsia="Times New Roman"/>
                <w:sz w:val="20"/>
                <w:szCs w:val="20"/>
                <w:lang w:eastAsia="en-GB"/>
              </w:rPr>
              <w:t>iechyd</w:t>
            </w:r>
            <w:commentRangeEnd w:id="1"/>
            <w:r w:rsidR="000C024F">
              <w:rPr>
                <w:rStyle w:val="CommentReference"/>
              </w:rPr>
              <w:commentReference w:id="1"/>
            </w:r>
          </w:p>
          <w:p w14:paraId="2984CF12" w14:textId="77777777" w:rsidR="0042473B" w:rsidRDefault="0042473B" w:rsidP="0042473B">
            <w:pPr>
              <w:spacing w:after="120"/>
              <w:rPr>
                <w:rFonts w:eastAsia="Times New Roman"/>
                <w:sz w:val="20"/>
                <w:szCs w:val="20"/>
                <w:lang w:eastAsia="en-GB"/>
              </w:rPr>
            </w:pPr>
          </w:p>
          <w:p w14:paraId="51264C11" w14:textId="4FB16A5C" w:rsidR="00834A13" w:rsidRPr="00305A04" w:rsidRDefault="00834A13" w:rsidP="0042473B">
            <w:pPr>
              <w:spacing w:after="120"/>
              <w:rPr>
                <w:sz w:val="20"/>
                <w:szCs w:val="20"/>
              </w:rPr>
            </w:pPr>
          </w:p>
        </w:tc>
        <w:tc>
          <w:tcPr>
            <w:tcW w:w="789" w:type="pct"/>
            <w:shd w:val="clear" w:color="auto" w:fill="FDE9D9" w:themeFill="accent6" w:themeFillTint="33"/>
          </w:tcPr>
          <w:p w14:paraId="35FE5940" w14:textId="77777777" w:rsidR="0042473B" w:rsidRDefault="0042473B" w:rsidP="0042473B">
            <w:pPr>
              <w:spacing w:after="120"/>
              <w:rPr>
                <w:rFonts w:eastAsia="Times New Roman"/>
                <w:sz w:val="20"/>
                <w:szCs w:val="20"/>
                <w:lang w:eastAsia="en-GB"/>
              </w:rPr>
            </w:pPr>
            <w:r>
              <w:rPr>
                <w:rFonts w:eastAsia="Times New Roman"/>
                <w:sz w:val="20"/>
                <w:szCs w:val="20"/>
                <w:lang w:eastAsia="en-GB"/>
              </w:rPr>
              <w:t>Arwydd o esgeuluso ei hun, e.e. hylendid personol, ymddangosiad blêr</w:t>
            </w:r>
          </w:p>
          <w:p w14:paraId="42E8485B" w14:textId="78BEFE2E" w:rsidR="006E39E3" w:rsidRDefault="006E39E3" w:rsidP="006E39E3">
            <w:pPr>
              <w:widowControl/>
              <w:spacing w:after="120"/>
              <w:rPr>
                <w:rFonts w:eastAsia="Times New Roman"/>
                <w:lang w:val="en-GB" w:eastAsia="en-GB"/>
              </w:rPr>
            </w:pPr>
            <w:r>
              <w:rPr>
                <w:rFonts w:eastAsia="Times New Roman"/>
                <w:sz w:val="20"/>
                <w:szCs w:val="20"/>
                <w:lang w:eastAsia="en-GB"/>
              </w:rPr>
              <w:t>Oedolyn sy'n byw mewn amodau gwael, ac yn ei esgeuluso ei hun</w:t>
            </w:r>
            <w:r w:rsidR="00B237FD">
              <w:rPr>
                <w:rFonts w:eastAsia="Times New Roman"/>
                <w:sz w:val="20"/>
                <w:szCs w:val="20"/>
                <w:lang w:eastAsia="en-GB"/>
              </w:rPr>
              <w:t>;</w:t>
            </w:r>
            <w:r>
              <w:rPr>
                <w:rFonts w:eastAsia="Times New Roman"/>
                <w:sz w:val="20"/>
                <w:szCs w:val="20"/>
                <w:lang w:eastAsia="en-GB"/>
              </w:rPr>
              <w:t xml:space="preserve"> </w:t>
            </w:r>
            <w:r w:rsidR="0042473B">
              <w:rPr>
                <w:rFonts w:eastAsia="Times New Roman"/>
                <w:b/>
                <w:bCs/>
                <w:sz w:val="20"/>
                <w:szCs w:val="20"/>
                <w:u w:val="single"/>
                <w:lang w:eastAsia="en-GB"/>
              </w:rPr>
              <w:t>a</w:t>
            </w:r>
            <w:r w:rsidR="0042473B">
              <w:rPr>
                <w:rFonts w:eastAsia="Times New Roman"/>
                <w:b/>
                <w:bCs/>
                <w:sz w:val="20"/>
                <w:szCs w:val="20"/>
                <w:lang w:eastAsia="en-GB"/>
              </w:rPr>
              <w:t xml:space="preserve"> </w:t>
            </w:r>
          </w:p>
          <w:p w14:paraId="49FF456D" w14:textId="34C33B84" w:rsidR="0042473B" w:rsidRDefault="0042473B" w:rsidP="006E39E3">
            <w:pPr>
              <w:widowControl/>
              <w:spacing w:after="120"/>
              <w:rPr>
                <w:rFonts w:eastAsia="Times New Roman"/>
                <w:lang w:val="en-GB" w:eastAsia="en-GB"/>
              </w:rPr>
            </w:pPr>
            <w:r>
              <w:rPr>
                <w:rFonts w:eastAsia="Times New Roman"/>
                <w:sz w:val="20"/>
                <w:szCs w:val="20"/>
                <w:lang w:eastAsia="en-GB"/>
              </w:rPr>
              <w:t>Tystiolaeth o effaith ar iechyd</w:t>
            </w:r>
            <w:r w:rsidR="00B237FD">
              <w:rPr>
                <w:rFonts w:eastAsia="Times New Roman"/>
                <w:sz w:val="20"/>
                <w:szCs w:val="20"/>
                <w:lang w:eastAsia="en-GB"/>
              </w:rPr>
              <w:t>;</w:t>
            </w:r>
            <w:r>
              <w:rPr>
                <w:rFonts w:eastAsia="Times New Roman"/>
                <w:sz w:val="20"/>
                <w:szCs w:val="20"/>
                <w:lang w:eastAsia="en-GB"/>
              </w:rPr>
              <w:t xml:space="preserve"> </w:t>
            </w:r>
            <w:r>
              <w:rPr>
                <w:rFonts w:eastAsia="Times New Roman"/>
                <w:b/>
                <w:bCs/>
                <w:sz w:val="20"/>
                <w:szCs w:val="20"/>
                <w:u w:val="single"/>
                <w:lang w:eastAsia="en-GB"/>
              </w:rPr>
              <w:t>a</w:t>
            </w:r>
            <w:r>
              <w:rPr>
                <w:rFonts w:eastAsia="Times New Roman"/>
                <w:b/>
                <w:bCs/>
                <w:sz w:val="20"/>
                <w:szCs w:val="20"/>
                <w:lang w:eastAsia="en-GB"/>
              </w:rPr>
              <w:t xml:space="preserve"> </w:t>
            </w:r>
          </w:p>
          <w:p w14:paraId="55BC2717" w14:textId="6334285F" w:rsidR="0042473B" w:rsidRDefault="006E39E3" w:rsidP="006E39E3">
            <w:pPr>
              <w:widowControl/>
              <w:spacing w:after="120"/>
              <w:rPr>
                <w:rFonts w:eastAsia="Times New Roman"/>
                <w:lang w:val="en-GB" w:eastAsia="en-GB"/>
              </w:rPr>
            </w:pPr>
            <w:r>
              <w:rPr>
                <w:rFonts w:eastAsia="Times New Roman"/>
                <w:sz w:val="20"/>
                <w:szCs w:val="20"/>
                <w:lang w:eastAsia="en-GB"/>
              </w:rPr>
              <w:t>Amodau byw b</w:t>
            </w:r>
            <w:r w:rsidR="0042473B">
              <w:rPr>
                <w:rFonts w:eastAsia="Times New Roman"/>
                <w:sz w:val="20"/>
                <w:szCs w:val="20"/>
                <w:lang w:eastAsia="en-GB"/>
              </w:rPr>
              <w:t>udr</w:t>
            </w:r>
            <w:r w:rsidR="00B237FD">
              <w:rPr>
                <w:rFonts w:eastAsia="Times New Roman"/>
                <w:sz w:val="20"/>
                <w:szCs w:val="20"/>
                <w:lang w:eastAsia="en-GB"/>
              </w:rPr>
              <w:t>;</w:t>
            </w:r>
            <w:r w:rsidR="0042473B">
              <w:rPr>
                <w:rFonts w:eastAsia="Times New Roman"/>
                <w:sz w:val="20"/>
                <w:szCs w:val="20"/>
                <w:lang w:eastAsia="en-GB"/>
              </w:rPr>
              <w:t xml:space="preserve"> </w:t>
            </w:r>
            <w:r w:rsidR="0042473B">
              <w:rPr>
                <w:rFonts w:eastAsia="Times New Roman"/>
                <w:b/>
                <w:bCs/>
                <w:sz w:val="20"/>
                <w:szCs w:val="20"/>
                <w:u w:val="single"/>
                <w:lang w:eastAsia="en-GB"/>
              </w:rPr>
              <w:t>a</w:t>
            </w:r>
            <w:r w:rsidR="0042473B">
              <w:rPr>
                <w:rFonts w:eastAsia="Times New Roman"/>
                <w:b/>
                <w:bCs/>
                <w:sz w:val="20"/>
                <w:szCs w:val="20"/>
                <w:lang w:eastAsia="en-GB"/>
              </w:rPr>
              <w:t xml:space="preserve"> </w:t>
            </w:r>
          </w:p>
          <w:p w14:paraId="2E347686" w14:textId="2EC9BDEF" w:rsidR="0042473B" w:rsidRDefault="006E39E3" w:rsidP="0042473B">
            <w:pPr>
              <w:widowControl/>
              <w:spacing w:after="120"/>
              <w:rPr>
                <w:rFonts w:eastAsia="Times New Roman"/>
                <w:lang w:val="en-GB" w:eastAsia="en-GB"/>
              </w:rPr>
            </w:pPr>
            <w:r>
              <w:rPr>
                <w:rFonts w:eastAsia="Times New Roman"/>
                <w:b/>
                <w:bCs/>
                <w:sz w:val="20"/>
                <w:szCs w:val="20"/>
                <w:lang w:eastAsia="en-GB"/>
              </w:rPr>
              <w:t>Gwrthwynebu neu wrthod c</w:t>
            </w:r>
            <w:r w:rsidR="0042473B">
              <w:rPr>
                <w:rFonts w:eastAsia="Times New Roman"/>
                <w:b/>
                <w:bCs/>
                <w:sz w:val="20"/>
                <w:szCs w:val="20"/>
                <w:lang w:eastAsia="en-GB"/>
              </w:rPr>
              <w:t xml:space="preserve">ynnig </w:t>
            </w:r>
            <w:r>
              <w:rPr>
                <w:rFonts w:eastAsia="Times New Roman"/>
                <w:b/>
                <w:bCs/>
                <w:sz w:val="20"/>
                <w:szCs w:val="20"/>
                <w:lang w:eastAsia="en-GB"/>
              </w:rPr>
              <w:t>o g</w:t>
            </w:r>
            <w:r w:rsidR="0042473B">
              <w:rPr>
                <w:rFonts w:eastAsia="Times New Roman"/>
                <w:b/>
                <w:bCs/>
                <w:sz w:val="20"/>
                <w:szCs w:val="20"/>
                <w:lang w:eastAsia="en-GB"/>
              </w:rPr>
              <w:t xml:space="preserve">ymorth a/neu wasanaethau </w:t>
            </w:r>
          </w:p>
          <w:p w14:paraId="318EDB43" w14:textId="77777777" w:rsidR="00305A04" w:rsidRDefault="00305A04" w:rsidP="0042473B">
            <w:pPr>
              <w:spacing w:after="120"/>
              <w:rPr>
                <w:sz w:val="20"/>
                <w:szCs w:val="20"/>
              </w:rPr>
            </w:pPr>
          </w:p>
          <w:p w14:paraId="6CA8F38C" w14:textId="171DC833" w:rsidR="00834A13" w:rsidRPr="00305A04" w:rsidRDefault="00834A13" w:rsidP="0042473B">
            <w:pPr>
              <w:spacing w:after="120"/>
              <w:rPr>
                <w:sz w:val="20"/>
                <w:szCs w:val="20"/>
              </w:rPr>
            </w:pPr>
          </w:p>
        </w:tc>
        <w:tc>
          <w:tcPr>
            <w:tcW w:w="835" w:type="pct"/>
            <w:shd w:val="clear" w:color="auto" w:fill="FDE9D9" w:themeFill="accent6" w:themeFillTint="33"/>
          </w:tcPr>
          <w:p w14:paraId="21193DF4" w14:textId="4EEABB41" w:rsidR="0042473B" w:rsidRDefault="0042473B" w:rsidP="0042473B">
            <w:pPr>
              <w:widowControl/>
              <w:spacing w:after="120"/>
              <w:rPr>
                <w:rFonts w:eastAsia="Times New Roman"/>
                <w:lang w:val="en-GB" w:eastAsia="en-GB"/>
              </w:rPr>
            </w:pPr>
            <w:r>
              <w:rPr>
                <w:rFonts w:eastAsia="Times New Roman"/>
                <w:sz w:val="20"/>
                <w:szCs w:val="20"/>
                <w:lang w:eastAsia="en-GB"/>
              </w:rPr>
              <w:t xml:space="preserve">Tystiolaeth o hunan esgeulustod e.e. hylendid personol, </w:t>
            </w:r>
            <w:r w:rsidR="006E39E3">
              <w:rPr>
                <w:rFonts w:eastAsia="Times New Roman"/>
                <w:sz w:val="20"/>
                <w:szCs w:val="20"/>
                <w:lang w:eastAsia="en-GB"/>
              </w:rPr>
              <w:t>ymddangosiad blêr</w:t>
            </w:r>
            <w:r w:rsidR="00B237FD">
              <w:rPr>
                <w:rFonts w:eastAsia="Times New Roman"/>
                <w:sz w:val="20"/>
                <w:szCs w:val="20"/>
                <w:lang w:eastAsia="en-GB"/>
              </w:rPr>
              <w:t>;</w:t>
            </w:r>
            <w:r w:rsidR="006E39E3">
              <w:rPr>
                <w:rFonts w:eastAsia="Times New Roman"/>
                <w:b/>
                <w:bCs/>
                <w:sz w:val="20"/>
                <w:szCs w:val="20"/>
                <w:u w:val="single"/>
                <w:lang w:eastAsia="en-GB"/>
              </w:rPr>
              <w:t xml:space="preserve"> </w:t>
            </w:r>
            <w:r w:rsidR="00B237FD">
              <w:rPr>
                <w:rFonts w:eastAsia="Times New Roman"/>
                <w:b/>
                <w:bCs/>
                <w:sz w:val="20"/>
                <w:szCs w:val="20"/>
                <w:u w:val="single"/>
                <w:lang w:eastAsia="en-GB"/>
              </w:rPr>
              <w:t>a</w:t>
            </w:r>
            <w:r>
              <w:rPr>
                <w:rFonts w:eastAsia="Times New Roman"/>
                <w:b/>
                <w:bCs/>
                <w:sz w:val="20"/>
                <w:szCs w:val="20"/>
                <w:lang w:eastAsia="en-GB"/>
              </w:rPr>
              <w:t xml:space="preserve"> </w:t>
            </w:r>
          </w:p>
          <w:p w14:paraId="131E3DA4" w14:textId="13C86570" w:rsidR="0042473B" w:rsidRDefault="0042473B" w:rsidP="0042473B">
            <w:pPr>
              <w:widowControl/>
              <w:spacing w:after="120"/>
              <w:rPr>
                <w:rFonts w:eastAsia="Times New Roman"/>
                <w:lang w:val="en-GB" w:eastAsia="en-GB"/>
              </w:rPr>
            </w:pPr>
            <w:r>
              <w:rPr>
                <w:rFonts w:eastAsia="Times New Roman"/>
                <w:sz w:val="20"/>
                <w:szCs w:val="20"/>
                <w:lang w:eastAsia="en-GB"/>
              </w:rPr>
              <w:t>Oedol</w:t>
            </w:r>
            <w:r w:rsidR="006E39E3">
              <w:rPr>
                <w:rFonts w:eastAsia="Times New Roman"/>
                <w:sz w:val="20"/>
                <w:szCs w:val="20"/>
                <w:lang w:eastAsia="en-GB"/>
              </w:rPr>
              <w:t>y</w:t>
            </w:r>
            <w:r>
              <w:rPr>
                <w:rFonts w:eastAsia="Times New Roman"/>
                <w:sz w:val="20"/>
                <w:szCs w:val="20"/>
                <w:lang w:eastAsia="en-GB"/>
              </w:rPr>
              <w:t>n sy'n byw mewn amodau gwael, ac</w:t>
            </w:r>
            <w:r w:rsidR="006E39E3">
              <w:rPr>
                <w:rFonts w:eastAsia="Times New Roman"/>
                <w:sz w:val="20"/>
                <w:szCs w:val="20"/>
                <w:lang w:eastAsia="en-GB"/>
              </w:rPr>
              <w:t xml:space="preserve"> yn ei</w:t>
            </w:r>
            <w:r>
              <w:rPr>
                <w:rFonts w:eastAsia="Times New Roman"/>
                <w:sz w:val="20"/>
                <w:szCs w:val="20"/>
                <w:lang w:eastAsia="en-GB"/>
              </w:rPr>
              <w:t xml:space="preserve"> esgeuluso e</w:t>
            </w:r>
            <w:r w:rsidR="006E39E3">
              <w:rPr>
                <w:rFonts w:eastAsia="Times New Roman"/>
                <w:sz w:val="20"/>
                <w:szCs w:val="20"/>
                <w:lang w:eastAsia="en-GB"/>
              </w:rPr>
              <w:t>i</w:t>
            </w:r>
            <w:r>
              <w:rPr>
                <w:rFonts w:eastAsia="Times New Roman"/>
                <w:sz w:val="20"/>
                <w:szCs w:val="20"/>
                <w:lang w:eastAsia="en-GB"/>
              </w:rPr>
              <w:t xml:space="preserve"> hun</w:t>
            </w:r>
            <w:r w:rsidR="00B237FD">
              <w:rPr>
                <w:rFonts w:eastAsia="Times New Roman"/>
                <w:sz w:val="20"/>
                <w:szCs w:val="20"/>
                <w:lang w:eastAsia="en-GB"/>
              </w:rPr>
              <w:t>;</w:t>
            </w:r>
            <w:r>
              <w:rPr>
                <w:rFonts w:eastAsia="Times New Roman"/>
                <w:sz w:val="20"/>
                <w:szCs w:val="20"/>
                <w:lang w:eastAsia="en-GB"/>
              </w:rPr>
              <w:t xml:space="preserve"> </w:t>
            </w:r>
            <w:r w:rsidR="00B237FD">
              <w:rPr>
                <w:rFonts w:eastAsia="Times New Roman"/>
                <w:b/>
                <w:bCs/>
                <w:sz w:val="20"/>
                <w:szCs w:val="20"/>
                <w:u w:val="single"/>
                <w:lang w:eastAsia="en-GB"/>
              </w:rPr>
              <w:t>a</w:t>
            </w:r>
            <w:r>
              <w:rPr>
                <w:rFonts w:eastAsia="Times New Roman"/>
                <w:b/>
                <w:bCs/>
                <w:sz w:val="20"/>
                <w:szCs w:val="20"/>
                <w:lang w:eastAsia="en-GB"/>
              </w:rPr>
              <w:t xml:space="preserve"> </w:t>
            </w:r>
          </w:p>
          <w:p w14:paraId="0A2F820A" w14:textId="2B13B631" w:rsidR="0042473B" w:rsidRDefault="0042473B" w:rsidP="0042473B">
            <w:pPr>
              <w:widowControl/>
              <w:spacing w:after="120"/>
              <w:rPr>
                <w:rFonts w:eastAsia="Times New Roman"/>
                <w:lang w:val="en-GB" w:eastAsia="en-GB"/>
              </w:rPr>
            </w:pPr>
            <w:r>
              <w:rPr>
                <w:rFonts w:eastAsia="Times New Roman"/>
                <w:sz w:val="20"/>
                <w:szCs w:val="20"/>
                <w:lang w:eastAsia="en-GB"/>
              </w:rPr>
              <w:t>Tystiolaeth o effaith ar iechyd</w:t>
            </w:r>
            <w:r w:rsidR="00B237FD">
              <w:rPr>
                <w:rFonts w:eastAsia="Times New Roman"/>
                <w:sz w:val="20"/>
                <w:szCs w:val="20"/>
                <w:lang w:eastAsia="en-GB"/>
              </w:rPr>
              <w:t>;</w:t>
            </w:r>
            <w:r>
              <w:rPr>
                <w:rFonts w:eastAsia="Times New Roman"/>
                <w:sz w:val="20"/>
                <w:szCs w:val="20"/>
                <w:lang w:eastAsia="en-GB"/>
              </w:rPr>
              <w:t xml:space="preserve"> </w:t>
            </w:r>
            <w:r w:rsidR="00B237FD">
              <w:rPr>
                <w:rFonts w:eastAsia="Times New Roman"/>
                <w:b/>
                <w:bCs/>
                <w:sz w:val="20"/>
                <w:szCs w:val="20"/>
                <w:u w:val="single"/>
                <w:lang w:eastAsia="en-GB"/>
              </w:rPr>
              <w:t>a</w:t>
            </w:r>
            <w:r>
              <w:rPr>
                <w:rFonts w:eastAsia="Times New Roman"/>
                <w:b/>
                <w:bCs/>
                <w:sz w:val="20"/>
                <w:szCs w:val="20"/>
                <w:lang w:eastAsia="en-GB"/>
              </w:rPr>
              <w:t xml:space="preserve"> </w:t>
            </w:r>
          </w:p>
          <w:p w14:paraId="1D4323A1" w14:textId="3E0B6540" w:rsidR="0042473B" w:rsidRDefault="006E39E3" w:rsidP="006E39E3">
            <w:pPr>
              <w:spacing w:after="120"/>
              <w:rPr>
                <w:rFonts w:eastAsia="Times New Roman"/>
                <w:lang w:val="en-GB" w:eastAsia="en-GB"/>
              </w:rPr>
            </w:pPr>
            <w:r>
              <w:rPr>
                <w:rFonts w:eastAsia="Times New Roman"/>
                <w:sz w:val="20"/>
                <w:szCs w:val="20"/>
                <w:lang w:eastAsia="en-GB"/>
              </w:rPr>
              <w:t>Amodau byw budr</w:t>
            </w:r>
            <w:r w:rsidR="0042473B">
              <w:rPr>
                <w:rFonts w:eastAsia="Times New Roman"/>
                <w:sz w:val="20"/>
                <w:szCs w:val="20"/>
                <w:lang w:eastAsia="en-GB"/>
              </w:rPr>
              <w:t xml:space="preserve"> </w:t>
            </w:r>
            <w:r>
              <w:rPr>
                <w:rFonts w:eastAsia="Times New Roman"/>
                <w:sz w:val="20"/>
                <w:szCs w:val="20"/>
                <w:lang w:eastAsia="en-GB"/>
              </w:rPr>
              <w:t xml:space="preserve">ac </w:t>
            </w:r>
            <w:r w:rsidR="0042473B">
              <w:rPr>
                <w:rFonts w:eastAsia="Times New Roman"/>
                <w:sz w:val="20"/>
                <w:szCs w:val="20"/>
                <w:lang w:eastAsia="en-GB"/>
              </w:rPr>
              <w:t>a</w:t>
            </w:r>
            <w:r>
              <w:rPr>
                <w:rFonts w:eastAsia="Times New Roman"/>
                <w:sz w:val="20"/>
                <w:szCs w:val="20"/>
                <w:lang w:eastAsia="en-GB"/>
              </w:rPr>
              <w:t>naddas</w:t>
            </w:r>
            <w:r w:rsidR="00B237FD">
              <w:rPr>
                <w:rFonts w:eastAsia="Times New Roman"/>
                <w:sz w:val="20"/>
                <w:szCs w:val="20"/>
                <w:lang w:eastAsia="en-GB"/>
              </w:rPr>
              <w:t>;</w:t>
            </w:r>
            <w:r>
              <w:rPr>
                <w:rFonts w:eastAsia="Times New Roman"/>
                <w:sz w:val="20"/>
                <w:szCs w:val="20"/>
                <w:lang w:eastAsia="en-GB"/>
              </w:rPr>
              <w:t xml:space="preserve"> </w:t>
            </w:r>
            <w:r w:rsidR="00B237FD">
              <w:rPr>
                <w:rFonts w:eastAsia="Times New Roman"/>
                <w:b/>
                <w:bCs/>
                <w:sz w:val="20"/>
                <w:szCs w:val="20"/>
                <w:u w:val="single"/>
                <w:lang w:eastAsia="en-GB"/>
              </w:rPr>
              <w:t>a</w:t>
            </w:r>
          </w:p>
          <w:p w14:paraId="38F3B383" w14:textId="08CC7E02" w:rsidR="0042473B" w:rsidRDefault="0042473B" w:rsidP="006E39E3">
            <w:pPr>
              <w:widowControl/>
              <w:spacing w:after="120"/>
              <w:rPr>
                <w:rFonts w:eastAsia="Times New Roman"/>
                <w:lang w:val="en-GB" w:eastAsia="en-GB"/>
              </w:rPr>
            </w:pPr>
            <w:r>
              <w:rPr>
                <w:rFonts w:eastAsia="Times New Roman"/>
                <w:sz w:val="20"/>
                <w:szCs w:val="20"/>
                <w:lang w:eastAsia="en-GB"/>
              </w:rPr>
              <w:t xml:space="preserve">Nam gwybyddol, nam ar y synhwyrau, </w:t>
            </w:r>
            <w:r w:rsidR="006E39E3">
              <w:rPr>
                <w:rFonts w:eastAsia="Times New Roman"/>
                <w:sz w:val="20"/>
                <w:szCs w:val="20"/>
                <w:lang w:eastAsia="en-GB"/>
              </w:rPr>
              <w:t>symudedd gwael neu g</w:t>
            </w:r>
            <w:r>
              <w:rPr>
                <w:rFonts w:eastAsia="Times New Roman"/>
                <w:sz w:val="20"/>
                <w:szCs w:val="20"/>
                <w:lang w:eastAsia="en-GB"/>
              </w:rPr>
              <w:t>amddefnyddio sylweddau</w:t>
            </w:r>
            <w:r w:rsidR="00B237FD">
              <w:rPr>
                <w:rFonts w:eastAsia="Times New Roman"/>
                <w:sz w:val="20"/>
                <w:szCs w:val="20"/>
                <w:lang w:eastAsia="en-GB"/>
              </w:rPr>
              <w:t>;</w:t>
            </w:r>
            <w:r>
              <w:rPr>
                <w:rFonts w:eastAsia="Times New Roman"/>
                <w:sz w:val="20"/>
                <w:szCs w:val="20"/>
                <w:lang w:eastAsia="en-GB"/>
              </w:rPr>
              <w:t xml:space="preserve"> </w:t>
            </w:r>
            <w:r w:rsidR="00B237FD">
              <w:rPr>
                <w:rFonts w:eastAsia="Times New Roman"/>
                <w:b/>
                <w:bCs/>
                <w:sz w:val="20"/>
                <w:szCs w:val="20"/>
                <w:u w:val="single"/>
                <w:lang w:eastAsia="en-GB"/>
              </w:rPr>
              <w:t>a</w:t>
            </w:r>
          </w:p>
          <w:p w14:paraId="783A7EAE" w14:textId="5845FD0D" w:rsidR="0042473B" w:rsidRDefault="0042473B" w:rsidP="0042473B">
            <w:pPr>
              <w:widowControl/>
              <w:spacing w:after="120"/>
              <w:rPr>
                <w:rFonts w:eastAsia="Times New Roman"/>
                <w:lang w:val="en-GB" w:eastAsia="en-GB"/>
              </w:rPr>
            </w:pPr>
            <w:r>
              <w:rPr>
                <w:rFonts w:eastAsia="Times New Roman"/>
                <w:sz w:val="20"/>
                <w:szCs w:val="20"/>
                <w:lang w:eastAsia="en-GB"/>
              </w:rPr>
              <w:t>Perygl tân posibl</w:t>
            </w:r>
            <w:r w:rsidR="00B237FD">
              <w:rPr>
                <w:rFonts w:eastAsia="Times New Roman"/>
                <w:sz w:val="20"/>
                <w:szCs w:val="20"/>
                <w:lang w:eastAsia="en-GB"/>
              </w:rPr>
              <w:t>;</w:t>
            </w:r>
            <w:r>
              <w:rPr>
                <w:rFonts w:eastAsia="Times New Roman"/>
                <w:sz w:val="20"/>
                <w:szCs w:val="20"/>
                <w:lang w:eastAsia="en-GB"/>
              </w:rPr>
              <w:t xml:space="preserve"> </w:t>
            </w:r>
            <w:r w:rsidR="00B237FD">
              <w:rPr>
                <w:rFonts w:eastAsia="Times New Roman"/>
                <w:b/>
                <w:bCs/>
                <w:sz w:val="20"/>
                <w:szCs w:val="20"/>
                <w:u w:val="single"/>
                <w:lang w:eastAsia="en-GB"/>
              </w:rPr>
              <w:t>a</w:t>
            </w:r>
          </w:p>
          <w:p w14:paraId="249A21EA" w14:textId="78B3DC2F" w:rsidR="00834A13" w:rsidRPr="00D8772E" w:rsidRDefault="006E39E3" w:rsidP="00D8772E">
            <w:pPr>
              <w:widowControl/>
              <w:spacing w:after="120"/>
              <w:rPr>
                <w:rFonts w:eastAsia="Times New Roman"/>
                <w:lang w:val="en-GB" w:eastAsia="en-GB"/>
              </w:rPr>
            </w:pPr>
            <w:r>
              <w:rPr>
                <w:rFonts w:eastAsia="Times New Roman"/>
                <w:b/>
                <w:bCs/>
                <w:sz w:val="20"/>
                <w:szCs w:val="20"/>
                <w:lang w:eastAsia="en-GB"/>
              </w:rPr>
              <w:t xml:space="preserve">Gwrthwynebu neu wrthod cynnig o gymorth a/neu wasanaethau </w:t>
            </w:r>
          </w:p>
        </w:tc>
        <w:tc>
          <w:tcPr>
            <w:tcW w:w="1010" w:type="pct"/>
            <w:shd w:val="clear" w:color="auto" w:fill="F2DBDB" w:themeFill="accent2" w:themeFillTint="33"/>
          </w:tcPr>
          <w:p w14:paraId="39D0041A" w14:textId="5F8FC698" w:rsidR="0042473B" w:rsidRDefault="006E39E3" w:rsidP="0042473B">
            <w:pPr>
              <w:widowControl/>
              <w:spacing w:after="120"/>
              <w:rPr>
                <w:rFonts w:eastAsia="Times New Roman"/>
                <w:lang w:val="en-GB" w:eastAsia="en-GB"/>
              </w:rPr>
            </w:pPr>
            <w:r>
              <w:rPr>
                <w:rFonts w:eastAsia="Times New Roman"/>
                <w:sz w:val="20"/>
                <w:szCs w:val="20"/>
                <w:lang w:eastAsia="en-GB"/>
              </w:rPr>
              <w:t>Tystiolaeth o hunan esgeulustod e.e. hylendid personol, ymddangosiad blêr</w:t>
            </w:r>
            <w:r w:rsidR="00B237FD">
              <w:rPr>
                <w:rFonts w:eastAsia="Times New Roman"/>
                <w:sz w:val="20"/>
                <w:szCs w:val="20"/>
                <w:lang w:eastAsia="en-GB"/>
              </w:rPr>
              <w:t>;</w:t>
            </w:r>
            <w:r w:rsidRPr="006E39E3">
              <w:rPr>
                <w:rFonts w:eastAsia="Times New Roman"/>
                <w:b/>
                <w:bCs/>
                <w:sz w:val="20"/>
                <w:szCs w:val="20"/>
                <w:lang w:eastAsia="en-GB"/>
              </w:rPr>
              <w:t xml:space="preserve"> </w:t>
            </w:r>
            <w:r w:rsidR="00B237FD">
              <w:rPr>
                <w:rFonts w:eastAsia="Times New Roman"/>
                <w:b/>
                <w:bCs/>
                <w:sz w:val="20"/>
                <w:szCs w:val="20"/>
                <w:u w:val="single"/>
                <w:lang w:eastAsia="en-GB"/>
              </w:rPr>
              <w:t>a</w:t>
            </w:r>
          </w:p>
          <w:p w14:paraId="5D55E5A4" w14:textId="29C2A89C" w:rsidR="0042473B" w:rsidRDefault="006E39E3" w:rsidP="0042473B">
            <w:pPr>
              <w:widowControl/>
              <w:spacing w:after="120"/>
              <w:rPr>
                <w:rFonts w:eastAsia="Times New Roman"/>
                <w:lang w:val="en-GB" w:eastAsia="en-GB"/>
              </w:rPr>
            </w:pPr>
            <w:r>
              <w:rPr>
                <w:rFonts w:eastAsia="Times New Roman"/>
                <w:sz w:val="20"/>
                <w:szCs w:val="20"/>
                <w:lang w:eastAsia="en-GB"/>
              </w:rPr>
              <w:t>Oedolyn sy'n byw mewn amodau gwael, ac yn ei esgeuluso ei hun</w:t>
            </w:r>
            <w:r w:rsidR="00B237FD">
              <w:rPr>
                <w:rFonts w:eastAsia="Times New Roman"/>
                <w:sz w:val="20"/>
                <w:szCs w:val="20"/>
                <w:lang w:eastAsia="en-GB"/>
              </w:rPr>
              <w:t>;</w:t>
            </w:r>
            <w:r>
              <w:rPr>
                <w:rFonts w:eastAsia="Times New Roman"/>
                <w:b/>
                <w:bCs/>
                <w:sz w:val="20"/>
                <w:szCs w:val="20"/>
                <w:u w:val="single"/>
                <w:lang w:eastAsia="en-GB"/>
              </w:rPr>
              <w:t xml:space="preserve"> </w:t>
            </w:r>
            <w:r w:rsidR="0042473B">
              <w:rPr>
                <w:rFonts w:eastAsia="Times New Roman"/>
                <w:b/>
                <w:bCs/>
                <w:sz w:val="20"/>
                <w:szCs w:val="20"/>
                <w:u w:val="single"/>
                <w:lang w:eastAsia="en-GB"/>
              </w:rPr>
              <w:t>a</w:t>
            </w:r>
            <w:r w:rsidR="0042473B">
              <w:rPr>
                <w:rFonts w:eastAsia="Times New Roman"/>
                <w:b/>
                <w:bCs/>
                <w:sz w:val="20"/>
                <w:szCs w:val="20"/>
                <w:lang w:eastAsia="en-GB"/>
              </w:rPr>
              <w:t xml:space="preserve"> </w:t>
            </w:r>
          </w:p>
          <w:p w14:paraId="24C7487E" w14:textId="2E30FF5E" w:rsidR="006E39E3" w:rsidRDefault="0042473B" w:rsidP="0042473B">
            <w:pPr>
              <w:spacing w:after="120"/>
              <w:rPr>
                <w:sz w:val="20"/>
                <w:szCs w:val="20"/>
              </w:rPr>
            </w:pPr>
            <w:r>
              <w:rPr>
                <w:rFonts w:eastAsia="Times New Roman"/>
                <w:sz w:val="20"/>
                <w:szCs w:val="20"/>
                <w:lang w:eastAsia="en-GB"/>
              </w:rPr>
              <w:t>Tystiolaeth o effaith ar iechyd</w:t>
            </w:r>
            <w:r w:rsidR="00B237FD">
              <w:rPr>
                <w:rFonts w:eastAsia="Times New Roman"/>
                <w:sz w:val="20"/>
                <w:szCs w:val="20"/>
                <w:lang w:eastAsia="en-GB"/>
              </w:rPr>
              <w:t>;</w:t>
            </w:r>
            <w:r>
              <w:rPr>
                <w:rFonts w:eastAsia="Times New Roman"/>
                <w:sz w:val="20"/>
                <w:szCs w:val="20"/>
                <w:lang w:eastAsia="en-GB"/>
              </w:rPr>
              <w:t xml:space="preserve"> </w:t>
            </w:r>
            <w:r>
              <w:rPr>
                <w:rFonts w:eastAsia="Times New Roman"/>
                <w:b/>
                <w:bCs/>
                <w:sz w:val="20"/>
                <w:szCs w:val="20"/>
                <w:u w:val="single"/>
                <w:lang w:eastAsia="en-GB"/>
              </w:rPr>
              <w:t>a</w:t>
            </w:r>
            <w:r>
              <w:rPr>
                <w:rFonts w:eastAsia="Times New Roman"/>
                <w:b/>
                <w:bCs/>
                <w:sz w:val="20"/>
                <w:szCs w:val="20"/>
                <w:lang w:eastAsia="en-GB"/>
              </w:rPr>
              <w:t xml:space="preserve"> </w:t>
            </w:r>
          </w:p>
          <w:p w14:paraId="503C2C93" w14:textId="255903C6" w:rsidR="0042473B" w:rsidRDefault="0042473B" w:rsidP="0042473B">
            <w:pPr>
              <w:widowControl/>
              <w:spacing w:after="120"/>
              <w:rPr>
                <w:rFonts w:eastAsia="Times New Roman"/>
                <w:lang w:val="en-GB" w:eastAsia="en-GB"/>
              </w:rPr>
            </w:pPr>
            <w:r>
              <w:rPr>
                <w:rFonts w:eastAsia="Times New Roman"/>
                <w:sz w:val="20"/>
                <w:szCs w:val="20"/>
                <w:lang w:eastAsia="en-GB"/>
              </w:rPr>
              <w:t>Amodau byw fudr ac anaddas</w:t>
            </w:r>
            <w:r w:rsidR="00B237FD">
              <w:rPr>
                <w:rFonts w:eastAsia="Times New Roman"/>
                <w:sz w:val="20"/>
                <w:szCs w:val="20"/>
                <w:lang w:eastAsia="en-GB"/>
              </w:rPr>
              <w:t>;</w:t>
            </w:r>
            <w:r>
              <w:rPr>
                <w:rFonts w:eastAsia="Times New Roman"/>
                <w:sz w:val="20"/>
                <w:szCs w:val="20"/>
                <w:lang w:eastAsia="en-GB"/>
              </w:rPr>
              <w:t xml:space="preserve"> </w:t>
            </w:r>
            <w:r w:rsidR="00B237FD">
              <w:rPr>
                <w:rFonts w:eastAsia="Times New Roman"/>
                <w:b/>
                <w:bCs/>
                <w:sz w:val="20"/>
                <w:szCs w:val="20"/>
                <w:u w:val="single"/>
                <w:lang w:eastAsia="en-GB"/>
              </w:rPr>
              <w:t>a</w:t>
            </w:r>
            <w:r>
              <w:rPr>
                <w:rFonts w:eastAsia="Times New Roman"/>
                <w:b/>
                <w:bCs/>
                <w:sz w:val="20"/>
                <w:szCs w:val="20"/>
                <w:lang w:eastAsia="en-GB"/>
              </w:rPr>
              <w:t xml:space="preserve"> </w:t>
            </w:r>
          </w:p>
          <w:p w14:paraId="655DD41F" w14:textId="62F288FC" w:rsidR="0042473B" w:rsidRDefault="0042473B" w:rsidP="0042473B">
            <w:pPr>
              <w:widowControl/>
              <w:spacing w:after="120"/>
              <w:rPr>
                <w:rFonts w:eastAsia="Times New Roman"/>
                <w:lang w:val="en-GB" w:eastAsia="en-GB"/>
              </w:rPr>
            </w:pPr>
            <w:r>
              <w:rPr>
                <w:rFonts w:eastAsia="Times New Roman"/>
                <w:sz w:val="20"/>
                <w:szCs w:val="20"/>
                <w:lang w:eastAsia="en-GB"/>
              </w:rPr>
              <w:t>Nam gwybyddol, nam ar y synhwyrau, symudedd gwael neu gamddefnyddio sylweddau</w:t>
            </w:r>
            <w:r w:rsidR="00B237FD">
              <w:rPr>
                <w:rFonts w:eastAsia="Times New Roman"/>
                <w:sz w:val="20"/>
                <w:szCs w:val="20"/>
                <w:lang w:eastAsia="en-GB"/>
              </w:rPr>
              <w:t>;</w:t>
            </w:r>
            <w:r>
              <w:rPr>
                <w:rFonts w:eastAsia="Times New Roman"/>
                <w:sz w:val="20"/>
                <w:szCs w:val="20"/>
                <w:lang w:eastAsia="en-GB"/>
              </w:rPr>
              <w:t xml:space="preserve"> </w:t>
            </w:r>
            <w:r>
              <w:rPr>
                <w:rFonts w:eastAsia="Times New Roman"/>
                <w:b/>
                <w:bCs/>
                <w:sz w:val="20"/>
                <w:szCs w:val="20"/>
                <w:u w:val="single"/>
                <w:lang w:eastAsia="en-GB"/>
              </w:rPr>
              <w:t>a</w:t>
            </w:r>
            <w:r>
              <w:rPr>
                <w:rFonts w:eastAsia="Times New Roman"/>
                <w:b/>
                <w:bCs/>
                <w:sz w:val="20"/>
                <w:szCs w:val="20"/>
                <w:lang w:eastAsia="en-GB"/>
              </w:rPr>
              <w:t xml:space="preserve"> </w:t>
            </w:r>
          </w:p>
          <w:p w14:paraId="161B5894" w14:textId="5B107DEB" w:rsidR="0042473B" w:rsidRDefault="006E39E3" w:rsidP="0042473B">
            <w:pPr>
              <w:widowControl/>
              <w:spacing w:after="120"/>
              <w:rPr>
                <w:rFonts w:eastAsia="Times New Roman"/>
                <w:lang w:val="en-GB" w:eastAsia="en-GB"/>
              </w:rPr>
            </w:pPr>
            <w:r>
              <w:rPr>
                <w:rFonts w:eastAsia="Times New Roman"/>
                <w:sz w:val="20"/>
                <w:szCs w:val="20"/>
                <w:lang w:eastAsia="en-GB"/>
              </w:rPr>
              <w:t xml:space="preserve">Perygl </w:t>
            </w:r>
            <w:r w:rsidR="0042473B">
              <w:rPr>
                <w:rFonts w:eastAsia="Times New Roman"/>
                <w:sz w:val="20"/>
                <w:szCs w:val="20"/>
                <w:lang w:eastAsia="en-GB"/>
              </w:rPr>
              <w:t>tân posibl a nodwyd</w:t>
            </w:r>
            <w:r w:rsidR="00B237FD">
              <w:rPr>
                <w:rFonts w:eastAsia="Times New Roman"/>
                <w:sz w:val="20"/>
                <w:szCs w:val="20"/>
                <w:lang w:eastAsia="en-GB"/>
              </w:rPr>
              <w:t>;</w:t>
            </w:r>
            <w:r w:rsidR="0042473B">
              <w:rPr>
                <w:rFonts w:eastAsia="Times New Roman"/>
                <w:sz w:val="20"/>
                <w:szCs w:val="20"/>
                <w:lang w:eastAsia="en-GB"/>
              </w:rPr>
              <w:t xml:space="preserve"> </w:t>
            </w:r>
            <w:r w:rsidR="00B237FD">
              <w:rPr>
                <w:rFonts w:eastAsia="Times New Roman"/>
                <w:b/>
                <w:bCs/>
                <w:sz w:val="20"/>
                <w:szCs w:val="20"/>
                <w:u w:val="single"/>
                <w:lang w:eastAsia="en-GB"/>
              </w:rPr>
              <w:t>a</w:t>
            </w:r>
          </w:p>
          <w:p w14:paraId="18FCB5BC" w14:textId="0C88C416" w:rsidR="0042473B" w:rsidRDefault="006E39E3" w:rsidP="0042473B">
            <w:pPr>
              <w:widowControl/>
              <w:spacing w:after="120"/>
              <w:rPr>
                <w:rFonts w:eastAsia="Times New Roman"/>
                <w:lang w:val="en-GB" w:eastAsia="en-GB"/>
              </w:rPr>
            </w:pPr>
            <w:r>
              <w:rPr>
                <w:rFonts w:eastAsia="Times New Roman"/>
                <w:b/>
                <w:bCs/>
                <w:sz w:val="20"/>
                <w:szCs w:val="20"/>
                <w:lang w:eastAsia="en-GB"/>
              </w:rPr>
              <w:t>Tystiolaeth glir o risg iddo’i hun</w:t>
            </w:r>
            <w:r w:rsidR="0042473B">
              <w:rPr>
                <w:rFonts w:eastAsia="Times New Roman"/>
                <w:b/>
                <w:bCs/>
                <w:sz w:val="20"/>
                <w:szCs w:val="20"/>
                <w:lang w:eastAsia="en-GB"/>
              </w:rPr>
              <w:t xml:space="preserve"> ac </w:t>
            </w:r>
            <w:r w:rsidR="00B237FD">
              <w:rPr>
                <w:rFonts w:eastAsia="Times New Roman"/>
                <w:b/>
                <w:bCs/>
                <w:sz w:val="20"/>
                <w:szCs w:val="20"/>
                <w:lang w:eastAsia="en-GB"/>
              </w:rPr>
              <w:t>eraill;</w:t>
            </w:r>
            <w:r>
              <w:rPr>
                <w:rFonts w:eastAsia="Times New Roman"/>
                <w:b/>
                <w:bCs/>
                <w:sz w:val="20"/>
                <w:szCs w:val="20"/>
                <w:lang w:eastAsia="en-GB"/>
              </w:rPr>
              <w:t xml:space="preserve"> </w:t>
            </w:r>
            <w:r w:rsidR="00B237FD">
              <w:rPr>
                <w:rFonts w:eastAsia="Times New Roman"/>
                <w:b/>
                <w:bCs/>
                <w:sz w:val="20"/>
                <w:szCs w:val="20"/>
                <w:u w:val="single"/>
                <w:lang w:eastAsia="en-GB"/>
              </w:rPr>
              <w:t>a</w:t>
            </w:r>
          </w:p>
          <w:p w14:paraId="16E1349A" w14:textId="3829BB8C" w:rsidR="00834A13" w:rsidRPr="0040060C" w:rsidRDefault="006E39E3" w:rsidP="0040060C">
            <w:pPr>
              <w:widowControl/>
              <w:spacing w:after="120"/>
              <w:rPr>
                <w:rFonts w:eastAsia="Times New Roman"/>
                <w:lang w:val="en-GB" w:eastAsia="en-GB"/>
              </w:rPr>
            </w:pPr>
            <w:r>
              <w:rPr>
                <w:rFonts w:eastAsia="Times New Roman"/>
                <w:b/>
                <w:bCs/>
                <w:sz w:val="20"/>
                <w:szCs w:val="20"/>
                <w:lang w:eastAsia="en-GB"/>
              </w:rPr>
              <w:t xml:space="preserve">Gwrthwynebu neu wrthod cynnig o gymorth a/neu wasanaethau </w:t>
            </w:r>
          </w:p>
        </w:tc>
      </w:tr>
      <w:tr w:rsidR="00422DE9" w:rsidRPr="00B9350A" w14:paraId="48A623C2" w14:textId="77777777" w:rsidTr="00422DE9">
        <w:tblPrEx>
          <w:jc w:val="left"/>
        </w:tblPrEx>
        <w:tc>
          <w:tcPr>
            <w:tcW w:w="5000" w:type="pct"/>
            <w:gridSpan w:val="5"/>
            <w:shd w:val="clear" w:color="auto" w:fill="FFFF99"/>
          </w:tcPr>
          <w:p w14:paraId="5252AC3B" w14:textId="583160BC" w:rsidR="00422DE9" w:rsidRPr="00422DE9" w:rsidRDefault="006E39E3" w:rsidP="00A339CF">
            <w:pPr>
              <w:jc w:val="center"/>
              <w:rPr>
                <w:sz w:val="24"/>
                <w:szCs w:val="24"/>
              </w:rPr>
            </w:pPr>
            <w:r>
              <w:rPr>
                <w:b/>
                <w:sz w:val="24"/>
                <w:szCs w:val="24"/>
              </w:rPr>
              <w:t>Mewn achosion o HUNAN-ESGEULUSO</w:t>
            </w:r>
            <w:r w:rsidR="00422DE9" w:rsidRPr="00422DE9">
              <w:rPr>
                <w:b/>
                <w:sz w:val="24"/>
                <w:szCs w:val="24"/>
              </w:rPr>
              <w:t xml:space="preserve"> </w:t>
            </w:r>
            <w:r>
              <w:rPr>
                <w:b/>
                <w:sz w:val="24"/>
                <w:szCs w:val="24"/>
              </w:rPr>
              <w:t xml:space="preserve">mae lefel y niwed yn cynyddu gyda phob categori </w:t>
            </w:r>
            <w:r w:rsidRPr="00422DE9">
              <w:rPr>
                <w:b/>
                <w:sz w:val="24"/>
                <w:szCs w:val="24"/>
              </w:rPr>
              <w:t xml:space="preserve">– </w:t>
            </w:r>
            <w:r>
              <w:rPr>
                <w:b/>
                <w:sz w:val="24"/>
                <w:szCs w:val="24"/>
              </w:rPr>
              <w:t xml:space="preserve">yn gwaethygu o ddewis person i fyw mewn amodau gwael gydag </w:t>
            </w:r>
            <w:r w:rsidRPr="00A339CF">
              <w:rPr>
                <w:b/>
                <w:sz w:val="24"/>
                <w:szCs w:val="24"/>
                <w:u w:val="single"/>
              </w:rPr>
              <w:t>ychydig neu ddim</w:t>
            </w:r>
            <w:r>
              <w:rPr>
                <w:b/>
                <w:sz w:val="24"/>
                <w:szCs w:val="24"/>
              </w:rPr>
              <w:t xml:space="preserve"> perygl iddo ef ei hun a/neu eraill</w:t>
            </w:r>
            <w:r w:rsidR="00422DE9" w:rsidRPr="00422DE9">
              <w:rPr>
                <w:b/>
                <w:sz w:val="24"/>
                <w:szCs w:val="24"/>
              </w:rPr>
              <w:t xml:space="preserve"> </w:t>
            </w:r>
            <w:r w:rsidR="00A339CF">
              <w:rPr>
                <w:b/>
                <w:i/>
                <w:sz w:val="24"/>
                <w:szCs w:val="24"/>
                <w:u w:val="single"/>
              </w:rPr>
              <w:t>hyd at</w:t>
            </w:r>
            <w:r w:rsidR="00422DE9" w:rsidRPr="00422DE9">
              <w:rPr>
                <w:b/>
                <w:sz w:val="24"/>
                <w:szCs w:val="24"/>
              </w:rPr>
              <w:t xml:space="preserve"> </w:t>
            </w:r>
            <w:r w:rsidR="00A339CF">
              <w:rPr>
                <w:b/>
                <w:sz w:val="24"/>
                <w:szCs w:val="24"/>
              </w:rPr>
              <w:t xml:space="preserve">y dewisiadau hynny sy’n creu </w:t>
            </w:r>
            <w:r w:rsidR="00A339CF" w:rsidRPr="00A339CF">
              <w:rPr>
                <w:b/>
                <w:sz w:val="24"/>
                <w:szCs w:val="24"/>
                <w:u w:val="single"/>
              </w:rPr>
              <w:t>perygl sylweddol</w:t>
            </w:r>
            <w:r w:rsidR="00A339CF">
              <w:rPr>
                <w:b/>
                <w:sz w:val="24"/>
                <w:szCs w:val="24"/>
              </w:rPr>
              <w:t xml:space="preserve"> iddo ef ei hun a/neu eraill</w:t>
            </w:r>
            <w:r w:rsidR="00422DE9" w:rsidRPr="00422DE9">
              <w:rPr>
                <w:b/>
                <w:sz w:val="24"/>
                <w:szCs w:val="24"/>
              </w:rPr>
              <w:t>.</w:t>
            </w:r>
          </w:p>
        </w:tc>
      </w:tr>
      <w:tr w:rsidR="00422DE9" w:rsidRPr="00B9350A" w14:paraId="2C425443" w14:textId="77777777" w:rsidTr="00B237FD">
        <w:tblPrEx>
          <w:jc w:val="left"/>
        </w:tblPrEx>
        <w:tc>
          <w:tcPr>
            <w:tcW w:w="1252" w:type="pct"/>
            <w:shd w:val="clear" w:color="auto" w:fill="DBE5F1" w:themeFill="accent1" w:themeFillTint="33"/>
          </w:tcPr>
          <w:p w14:paraId="7DFD9152" w14:textId="64F9411A" w:rsidR="00422DE9" w:rsidRDefault="00422DE9" w:rsidP="00422DE9">
            <w:pPr>
              <w:rPr>
                <w:b/>
                <w:sz w:val="20"/>
                <w:szCs w:val="20"/>
              </w:rPr>
            </w:pPr>
          </w:p>
          <w:p w14:paraId="16661A14" w14:textId="1EF16767" w:rsidR="00422DE9" w:rsidRDefault="00422DE9" w:rsidP="00422DE9">
            <w:pPr>
              <w:rPr>
                <w:b/>
                <w:sz w:val="20"/>
                <w:szCs w:val="20"/>
              </w:rPr>
            </w:pPr>
          </w:p>
          <w:p w14:paraId="3E918307" w14:textId="77777777" w:rsidR="00422DE9" w:rsidRDefault="00422DE9" w:rsidP="00422DE9">
            <w:pPr>
              <w:rPr>
                <w:b/>
                <w:sz w:val="20"/>
                <w:szCs w:val="20"/>
              </w:rPr>
            </w:pPr>
          </w:p>
          <w:p w14:paraId="338DB757" w14:textId="4B5CB4D1" w:rsidR="00422DE9" w:rsidRPr="00422DE9" w:rsidRDefault="00422DE9" w:rsidP="00422DE9">
            <w:pPr>
              <w:rPr>
                <w:b/>
                <w:sz w:val="20"/>
                <w:szCs w:val="20"/>
              </w:rPr>
            </w:pPr>
          </w:p>
        </w:tc>
        <w:tc>
          <w:tcPr>
            <w:tcW w:w="1114" w:type="pct"/>
            <w:shd w:val="clear" w:color="auto" w:fill="EAF1DD" w:themeFill="accent3" w:themeFillTint="33"/>
          </w:tcPr>
          <w:p w14:paraId="5EBF5CF2" w14:textId="0A8C6D2E" w:rsidR="00422DE9" w:rsidRPr="00305A04" w:rsidRDefault="009A1255" w:rsidP="00B9350A">
            <w:pPr>
              <w:rPr>
                <w:sz w:val="20"/>
                <w:szCs w:val="20"/>
              </w:rPr>
            </w:pPr>
            <w:r>
              <w:rPr>
                <w:b/>
                <w:noProof/>
                <w:sz w:val="20"/>
                <w:szCs w:val="20"/>
                <w:lang w:val="en-GB" w:eastAsia="en-GB"/>
              </w:rPr>
              <mc:AlternateContent>
                <mc:Choice Requires="wps">
                  <w:drawing>
                    <wp:anchor distT="0" distB="0" distL="114300" distR="114300" simplePos="0" relativeHeight="251674112" behindDoc="0" locked="0" layoutInCell="1" allowOverlap="1" wp14:anchorId="21D9C0A7" wp14:editId="38903C89">
                      <wp:simplePos x="0" y="0"/>
                      <wp:positionH relativeFrom="column">
                        <wp:posOffset>-412750</wp:posOffset>
                      </wp:positionH>
                      <wp:positionV relativeFrom="paragraph">
                        <wp:posOffset>4445</wp:posOffset>
                      </wp:positionV>
                      <wp:extent cx="790575" cy="53340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790575" cy="53340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C0A9633" w14:textId="7ED2DF0C" w:rsidR="00370166" w:rsidRPr="00422DE9" w:rsidRDefault="00370166" w:rsidP="00422DE9">
                                  <w:pPr>
                                    <w:jc w:val="center"/>
                                    <w:rPr>
                                      <w:b/>
                                      <w:color w:val="000000" w:themeColor="text1"/>
                                    </w:rPr>
                                  </w:pP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9C0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42" type="#_x0000_t13" style="position:absolute;margin-left:-32.5pt;margin-top:.35pt;width:62.25pt;height:4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" adj="14313" fillcolor="#9bbb59 [3206]" strokecolor="#4e6128 [1606]" strokeweight="2pt">
                      <v:textbox>
                        <w:txbxContent>
                          <w:p w14:paraId="4C0A9633" w14:textId="7ED2DF0C" w:rsidR="00370166" w:rsidRPr="00422DE9" w:rsidRDefault="00370166" w:rsidP="00422DE9">
                            <w:pPr>
                              <w:jc w:val="center"/>
                              <w:rPr>
                                <w:b/>
                                <w:color w:val="000000" w:themeColor="text1"/>
                              </w:rPr>
                            </w:pPr>
                            <w:r>
                              <w:rPr>
                                <w:b/>
                                <w:color w:val="000000" w:themeColor="text1"/>
                              </w:rPr>
                              <w:t>+</w:t>
                            </w:r>
                          </w:p>
                        </w:txbxContent>
                      </v:textbox>
                    </v:shape>
                  </w:pict>
                </mc:Fallback>
              </mc:AlternateContent>
            </w:r>
            <w:r>
              <w:rPr>
                <w:b/>
                <w:noProof/>
                <w:sz w:val="20"/>
                <w:szCs w:val="20"/>
                <w:lang w:val="en-GB" w:eastAsia="en-GB"/>
              </w:rPr>
              <mc:AlternateContent>
                <mc:Choice Requires="wps">
                  <w:drawing>
                    <wp:anchor distT="0" distB="0" distL="114300" distR="114300" simplePos="0" relativeHeight="251676160" behindDoc="0" locked="0" layoutInCell="1" allowOverlap="1" wp14:anchorId="47DBBDC2" wp14:editId="03425CA5">
                      <wp:simplePos x="0" y="0"/>
                      <wp:positionH relativeFrom="column">
                        <wp:posOffset>1477010</wp:posOffset>
                      </wp:positionH>
                      <wp:positionV relativeFrom="paragraph">
                        <wp:posOffset>4445</wp:posOffset>
                      </wp:positionV>
                      <wp:extent cx="790575" cy="533400"/>
                      <wp:effectExtent l="0" t="19050" r="47625" b="38100"/>
                      <wp:wrapNone/>
                      <wp:docPr id="12" name="Right Arrow 12"/>
                      <wp:cNvGraphicFramePr/>
                      <a:graphic xmlns:a="http://schemas.openxmlformats.org/drawingml/2006/main">
                        <a:graphicData uri="http://schemas.microsoft.com/office/word/2010/wordprocessingShape">
                          <wps:wsp>
                            <wps:cNvSpPr/>
                            <wps:spPr>
                              <a:xfrm>
                                <a:off x="0" y="0"/>
                                <a:ext cx="790575" cy="5334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BCC0576" w14:textId="5E290249" w:rsidR="00370166" w:rsidRPr="00422DE9" w:rsidRDefault="00370166" w:rsidP="00422DE9">
                                  <w:pPr>
                                    <w:jc w:val="center"/>
                                    <w:rPr>
                                      <w:b/>
                                      <w:color w:val="000000" w:themeColor="text1"/>
                                    </w:rPr>
                                  </w:pP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BBDC2" id="Right Arrow 12" o:spid="_x0000_s1043" type="#_x0000_t13" style="position:absolute;margin-left:116.3pt;margin-top:.35pt;width:62.25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" adj="14313" fillcolor="#f79646 [3209]" strokecolor="#974706 [1609]" strokeweight="2pt">
                      <v:textbox>
                        <w:txbxContent>
                          <w:p w14:paraId="1BCC0576" w14:textId="5E290249" w:rsidR="00370166" w:rsidRPr="00422DE9" w:rsidRDefault="00370166" w:rsidP="00422DE9">
                            <w:pPr>
                              <w:jc w:val="center"/>
                              <w:rPr>
                                <w:b/>
                                <w:color w:val="000000" w:themeColor="text1"/>
                              </w:rPr>
                            </w:pPr>
                            <w:r>
                              <w:rPr>
                                <w:b/>
                                <w:color w:val="000000" w:themeColor="text1"/>
                              </w:rPr>
                              <w:t>+</w:t>
                            </w:r>
                          </w:p>
                        </w:txbxContent>
                      </v:textbox>
                    </v:shape>
                  </w:pict>
                </mc:Fallback>
              </mc:AlternateContent>
            </w:r>
          </w:p>
        </w:tc>
        <w:tc>
          <w:tcPr>
            <w:tcW w:w="789" w:type="pct"/>
            <w:shd w:val="clear" w:color="auto" w:fill="FDE9D9" w:themeFill="accent6" w:themeFillTint="33"/>
          </w:tcPr>
          <w:p w14:paraId="6E5D8FAB" w14:textId="4FCA12BC" w:rsidR="00422DE9" w:rsidRPr="00305A04" w:rsidRDefault="00422DE9" w:rsidP="00834A13">
            <w:pPr>
              <w:rPr>
                <w:sz w:val="20"/>
                <w:szCs w:val="20"/>
              </w:rPr>
            </w:pPr>
          </w:p>
        </w:tc>
        <w:tc>
          <w:tcPr>
            <w:tcW w:w="835" w:type="pct"/>
            <w:shd w:val="clear" w:color="auto" w:fill="FDE9D9" w:themeFill="accent6" w:themeFillTint="33"/>
          </w:tcPr>
          <w:p w14:paraId="165D9892" w14:textId="43F19BB2" w:rsidR="00422DE9" w:rsidRPr="00305A04" w:rsidRDefault="00422DE9" w:rsidP="00834A13">
            <w:pPr>
              <w:rPr>
                <w:sz w:val="20"/>
                <w:szCs w:val="20"/>
              </w:rPr>
            </w:pPr>
            <w:r>
              <w:rPr>
                <w:b/>
                <w:noProof/>
                <w:sz w:val="20"/>
                <w:szCs w:val="20"/>
                <w:lang w:val="en-GB" w:eastAsia="en-GB"/>
              </w:rPr>
              <mc:AlternateContent>
                <mc:Choice Requires="wps">
                  <w:drawing>
                    <wp:anchor distT="0" distB="0" distL="114300" distR="114300" simplePos="0" relativeHeight="251680256" behindDoc="0" locked="0" layoutInCell="1" allowOverlap="1" wp14:anchorId="68AE5639" wp14:editId="762EEDEC">
                      <wp:simplePos x="0" y="0"/>
                      <wp:positionH relativeFrom="column">
                        <wp:posOffset>1171575</wp:posOffset>
                      </wp:positionH>
                      <wp:positionV relativeFrom="paragraph">
                        <wp:posOffset>4445</wp:posOffset>
                      </wp:positionV>
                      <wp:extent cx="762000" cy="533400"/>
                      <wp:effectExtent l="0" t="19050" r="38100" b="38100"/>
                      <wp:wrapNone/>
                      <wp:docPr id="14" name="Right Arrow 14"/>
                      <wp:cNvGraphicFramePr/>
                      <a:graphic xmlns:a="http://schemas.openxmlformats.org/drawingml/2006/main">
                        <a:graphicData uri="http://schemas.microsoft.com/office/word/2010/wordprocessingShape">
                          <wps:wsp>
                            <wps:cNvSpPr/>
                            <wps:spPr>
                              <a:xfrm>
                                <a:off x="0" y="0"/>
                                <a:ext cx="762000" cy="5334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DE1C925" w14:textId="3B122520" w:rsidR="00370166" w:rsidRPr="00422DE9" w:rsidRDefault="00370166" w:rsidP="00422DE9">
                                  <w:pPr>
                                    <w:jc w:val="center"/>
                                    <w:rPr>
                                      <w:b/>
                                      <w:color w:val="000000" w:themeColor="text1"/>
                                    </w:rPr>
                                  </w:pP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E5639" id="Right Arrow 14" o:spid="_x0000_s1044" type="#_x0000_t13" style="position:absolute;margin-left:92.25pt;margin-top:.35pt;width:60pt;height: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" adj="14040" fillcolor="#c0504d [3205]" strokecolor="#622423 [1605]" strokeweight="2pt">
                      <v:textbox>
                        <w:txbxContent>
                          <w:p w14:paraId="1DE1C925" w14:textId="3B122520" w:rsidR="00370166" w:rsidRPr="00422DE9" w:rsidRDefault="00370166" w:rsidP="00422DE9">
                            <w:pPr>
                              <w:jc w:val="center"/>
                              <w:rPr>
                                <w:b/>
                                <w:color w:val="000000" w:themeColor="text1"/>
                              </w:rPr>
                            </w:pPr>
                            <w:r>
                              <w:rPr>
                                <w:b/>
                                <w:color w:val="000000" w:themeColor="text1"/>
                              </w:rPr>
                              <w:t>=</w:t>
                            </w:r>
                          </w:p>
                        </w:txbxContent>
                      </v:textbox>
                    </v:shape>
                  </w:pict>
                </mc:Fallback>
              </mc:AlternateContent>
            </w:r>
            <w:r>
              <w:rPr>
                <w:b/>
                <w:noProof/>
                <w:sz w:val="20"/>
                <w:szCs w:val="20"/>
                <w:lang w:val="en-GB" w:eastAsia="en-GB"/>
              </w:rPr>
              <mc:AlternateContent>
                <mc:Choice Requires="wps">
                  <w:drawing>
                    <wp:anchor distT="0" distB="0" distL="114300" distR="114300" simplePos="0" relativeHeight="251678208" behindDoc="0" locked="0" layoutInCell="1" allowOverlap="1" wp14:anchorId="7CEB0D3F" wp14:editId="5DFF02FB">
                      <wp:simplePos x="0" y="0"/>
                      <wp:positionH relativeFrom="column">
                        <wp:posOffset>-448310</wp:posOffset>
                      </wp:positionH>
                      <wp:positionV relativeFrom="paragraph">
                        <wp:posOffset>13970</wp:posOffset>
                      </wp:positionV>
                      <wp:extent cx="771525" cy="533400"/>
                      <wp:effectExtent l="0" t="19050" r="47625" b="38100"/>
                      <wp:wrapNone/>
                      <wp:docPr id="13" name="Right Arrow 13"/>
                      <wp:cNvGraphicFramePr/>
                      <a:graphic xmlns:a="http://schemas.openxmlformats.org/drawingml/2006/main">
                        <a:graphicData uri="http://schemas.microsoft.com/office/word/2010/wordprocessingShape">
                          <wps:wsp>
                            <wps:cNvSpPr/>
                            <wps:spPr>
                              <a:xfrm>
                                <a:off x="0" y="0"/>
                                <a:ext cx="771525" cy="5334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DA1CBB1" w14:textId="05CC53B9" w:rsidR="00370166" w:rsidRPr="00422DE9" w:rsidRDefault="00370166" w:rsidP="00422DE9">
                                  <w:pPr>
                                    <w:jc w:val="center"/>
                                    <w:rPr>
                                      <w:b/>
                                      <w:color w:val="000000" w:themeColor="text1"/>
                                    </w:rPr>
                                  </w:pP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B0D3F" id="Right Arrow 13" o:spid="_x0000_s1045" type="#_x0000_t13" style="position:absolute;margin-left:-35.3pt;margin-top:1.1pt;width:60.75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" adj="14133" fillcolor="#f79646 [3209]" strokecolor="#974706 [1609]" strokeweight="2pt">
                      <v:textbox>
                        <w:txbxContent>
                          <w:p w14:paraId="1DA1CBB1" w14:textId="05CC53B9" w:rsidR="00370166" w:rsidRPr="00422DE9" w:rsidRDefault="00370166" w:rsidP="00422DE9">
                            <w:pPr>
                              <w:jc w:val="center"/>
                              <w:rPr>
                                <w:b/>
                                <w:color w:val="000000" w:themeColor="text1"/>
                              </w:rPr>
                            </w:pPr>
                            <w:r>
                              <w:rPr>
                                <w:b/>
                                <w:color w:val="000000" w:themeColor="text1"/>
                              </w:rPr>
                              <w:t>+</w:t>
                            </w:r>
                          </w:p>
                        </w:txbxContent>
                      </v:textbox>
                    </v:shape>
                  </w:pict>
                </mc:Fallback>
              </mc:AlternateContent>
            </w:r>
          </w:p>
        </w:tc>
        <w:tc>
          <w:tcPr>
            <w:tcW w:w="1010" w:type="pct"/>
            <w:shd w:val="clear" w:color="auto" w:fill="F2DBDB" w:themeFill="accent2" w:themeFillTint="33"/>
          </w:tcPr>
          <w:p w14:paraId="1FB2DFD9" w14:textId="7F2184D3" w:rsidR="00422DE9" w:rsidRPr="00305A04" w:rsidRDefault="00422DE9" w:rsidP="00834A13">
            <w:pPr>
              <w:rPr>
                <w:sz w:val="20"/>
                <w:szCs w:val="20"/>
              </w:rPr>
            </w:pPr>
          </w:p>
        </w:tc>
      </w:tr>
    </w:tbl>
    <w:p w14:paraId="490A04B2" w14:textId="340CC4E6" w:rsidR="002369C4" w:rsidRPr="00B9350A" w:rsidRDefault="00345ED3" w:rsidP="000F2F53">
      <w:pPr>
        <w:jc w:val="both"/>
        <w:rPr>
          <w:b/>
          <w:sz w:val="24"/>
          <w:szCs w:val="24"/>
        </w:rPr>
      </w:pPr>
      <w:r>
        <w:rPr>
          <w:b/>
          <w:sz w:val="24"/>
          <w:szCs w:val="24"/>
        </w:rPr>
        <w:br w:type="page"/>
      </w:r>
      <w:r w:rsidR="009D3096">
        <w:rPr>
          <w:b/>
          <w:sz w:val="24"/>
          <w:szCs w:val="24"/>
        </w:rPr>
        <w:lastRenderedPageBreak/>
        <w:t>CAETHWASIAETH F</w:t>
      </w:r>
      <w:r w:rsidR="00B9350A" w:rsidRPr="00B9350A">
        <w:rPr>
          <w:b/>
          <w:sz w:val="24"/>
          <w:szCs w:val="24"/>
        </w:rPr>
        <w:t xml:space="preserve">ODERN </w:t>
      </w:r>
    </w:p>
    <w:tbl>
      <w:tblPr>
        <w:tblStyle w:val="TableGrid"/>
        <w:tblW w:w="0" w:type="auto"/>
        <w:jc w:val="center"/>
        <w:tblLook w:val="04A0" w:firstRow="1" w:lastRow="0" w:firstColumn="1" w:lastColumn="0" w:noHBand="0" w:noVBand="1"/>
      </w:tblPr>
      <w:tblGrid>
        <w:gridCol w:w="3823"/>
        <w:gridCol w:w="3260"/>
        <w:gridCol w:w="142"/>
        <w:gridCol w:w="2835"/>
        <w:gridCol w:w="2551"/>
        <w:gridCol w:w="2659"/>
      </w:tblGrid>
      <w:tr w:rsidR="00422DE9" w:rsidRPr="00FF6325" w14:paraId="6C893932" w14:textId="77777777" w:rsidTr="00422DE9">
        <w:trPr>
          <w:trHeight w:val="569"/>
          <w:jc w:val="center"/>
        </w:trPr>
        <w:tc>
          <w:tcPr>
            <w:tcW w:w="7225" w:type="dxa"/>
            <w:gridSpan w:val="3"/>
            <w:shd w:val="clear" w:color="auto" w:fill="4F6228" w:themeFill="accent3" w:themeFillShade="80"/>
            <w:vAlign w:val="center"/>
          </w:tcPr>
          <w:p w14:paraId="3F04B173" w14:textId="34EC14BA" w:rsidR="00422DE9" w:rsidRPr="00FF6325" w:rsidRDefault="00DF3AE8" w:rsidP="0034135F">
            <w:pPr>
              <w:spacing w:line="276" w:lineRule="auto"/>
              <w:jc w:val="center"/>
              <w:rPr>
                <w:b/>
                <w:color w:val="FFFFFF" w:themeColor="background1"/>
              </w:rPr>
            </w:pPr>
            <w:r>
              <w:rPr>
                <w:b/>
                <w:color w:val="FFFFFF" w:themeColor="background1"/>
              </w:rPr>
              <w:t>ATAL drwy weithredu amgen</w:t>
            </w:r>
          </w:p>
        </w:tc>
        <w:tc>
          <w:tcPr>
            <w:tcW w:w="8045" w:type="dxa"/>
            <w:gridSpan w:val="3"/>
            <w:shd w:val="clear" w:color="auto" w:fill="632423" w:themeFill="accent2" w:themeFillShade="80"/>
            <w:vAlign w:val="center"/>
          </w:tcPr>
          <w:p w14:paraId="3218628B" w14:textId="3F8AC69B" w:rsidR="00422DE9" w:rsidRPr="00FF6325" w:rsidRDefault="001E2E16" w:rsidP="0034135F">
            <w:pPr>
              <w:spacing w:line="276" w:lineRule="auto"/>
              <w:jc w:val="center"/>
              <w:rPr>
                <w:b/>
                <w:color w:val="FFFFFF" w:themeColor="background1"/>
              </w:rPr>
            </w:pPr>
            <w:r>
              <w:rPr>
                <w:b/>
                <w:color w:val="FFFFFF" w:themeColor="background1"/>
              </w:rPr>
              <w:t xml:space="preserve">AMDDIFFYN drwy’r </w:t>
            </w:r>
            <w:r w:rsidR="004B1A9B">
              <w:rPr>
                <w:b/>
                <w:color w:val="FFFFFF" w:themeColor="background1"/>
              </w:rPr>
              <w:t>Broses Ddiogelu</w:t>
            </w:r>
          </w:p>
        </w:tc>
      </w:tr>
      <w:tr w:rsidR="00422DE9" w:rsidRPr="00FF6325" w14:paraId="42098C52" w14:textId="77777777" w:rsidTr="00422DE9">
        <w:trPr>
          <w:trHeight w:val="694"/>
          <w:jc w:val="center"/>
        </w:trPr>
        <w:tc>
          <w:tcPr>
            <w:tcW w:w="7225" w:type="dxa"/>
            <w:gridSpan w:val="3"/>
            <w:shd w:val="clear" w:color="auto" w:fill="FFFF99"/>
            <w:vAlign w:val="center"/>
          </w:tcPr>
          <w:p w14:paraId="67643709" w14:textId="10D65CAF" w:rsidR="00422DE9" w:rsidRPr="00FF6325" w:rsidRDefault="00AF7B63" w:rsidP="0034135F">
            <w:pPr>
              <w:jc w:val="center"/>
              <w:rPr>
                <w:i/>
                <w:sz w:val="20"/>
                <w:szCs w:val="20"/>
              </w:rPr>
            </w:pPr>
            <w:r>
              <w:rPr>
                <w:rFonts w:eastAsia="Times New Roman"/>
                <w:b/>
                <w:bCs/>
                <w:sz w:val="20"/>
                <w:szCs w:val="20"/>
                <w:lang w:eastAsia="en-GB"/>
              </w:rPr>
              <w:t>Mae angen rheolaeth b</w:t>
            </w:r>
            <w:r w:rsidRPr="000156B6">
              <w:rPr>
                <w:rFonts w:eastAsia="Times New Roman"/>
                <w:b/>
                <w:bCs/>
                <w:sz w:val="20"/>
                <w:szCs w:val="20"/>
                <w:lang w:eastAsia="en-GB"/>
              </w:rPr>
              <w:t xml:space="preserve">riodol yn lleol neu </w:t>
            </w:r>
            <w:r>
              <w:rPr>
                <w:rFonts w:eastAsia="Times New Roman"/>
                <w:b/>
                <w:bCs/>
                <w:sz w:val="20"/>
                <w:szCs w:val="20"/>
                <w:lang w:eastAsia="en-GB"/>
              </w:rPr>
              <w:t xml:space="preserve">ar </w:t>
            </w:r>
            <w:r w:rsidRPr="000156B6">
              <w:rPr>
                <w:rFonts w:eastAsia="Times New Roman"/>
                <w:b/>
                <w:bCs/>
                <w:sz w:val="20"/>
                <w:szCs w:val="20"/>
                <w:lang w:eastAsia="en-GB"/>
              </w:rPr>
              <w:t xml:space="preserve">lefel asiantaeth a </w:t>
            </w:r>
            <w:r>
              <w:rPr>
                <w:rFonts w:eastAsia="Times New Roman"/>
                <w:b/>
                <w:bCs/>
                <w:sz w:val="20"/>
                <w:szCs w:val="20"/>
                <w:lang w:eastAsia="en-GB"/>
              </w:rPr>
              <w:t>chadw</w:t>
            </w:r>
            <w:r w:rsidRPr="000156B6">
              <w:rPr>
                <w:rFonts w:eastAsia="Times New Roman"/>
                <w:b/>
                <w:bCs/>
                <w:sz w:val="20"/>
                <w:szCs w:val="20"/>
                <w:lang w:eastAsia="en-GB"/>
              </w:rPr>
              <w:t xml:space="preserve"> cofnod </w:t>
            </w:r>
            <w:r>
              <w:rPr>
                <w:rFonts w:eastAsia="Times New Roman"/>
                <w:b/>
                <w:bCs/>
                <w:sz w:val="20"/>
                <w:szCs w:val="20"/>
                <w:lang w:eastAsia="en-GB"/>
              </w:rPr>
              <w:t>o’r camau a gymerwyd</w:t>
            </w:r>
            <w:r w:rsidRPr="000156B6">
              <w:rPr>
                <w:rFonts w:eastAsia="Times New Roman"/>
                <w:b/>
                <w:bCs/>
                <w:sz w:val="20"/>
                <w:szCs w:val="20"/>
                <w:lang w:eastAsia="en-GB"/>
              </w:rPr>
              <w:t>.</w:t>
            </w:r>
            <w:r w:rsidRPr="000156B6">
              <w:rPr>
                <w:rFonts w:eastAsia="Times New Roman"/>
                <w:b/>
                <w:bCs/>
                <w:lang w:eastAsia="en-GB"/>
              </w:rPr>
              <w:t xml:space="preserve"> </w:t>
            </w:r>
            <w:r>
              <w:rPr>
                <w:rFonts w:eastAsia="Times New Roman"/>
                <w:i/>
                <w:iCs/>
                <w:sz w:val="20"/>
                <w:szCs w:val="20"/>
                <w:lang w:eastAsia="en-GB"/>
              </w:rPr>
              <w:t xml:space="preserve">e.e. </w:t>
            </w:r>
            <w:r w:rsidR="000C024F">
              <w:rPr>
                <w:rFonts w:eastAsia="Times New Roman"/>
                <w:i/>
                <w:iCs/>
                <w:sz w:val="20"/>
                <w:szCs w:val="20"/>
                <w:lang w:eastAsia="en-GB"/>
              </w:rPr>
              <w:t xml:space="preserve">Atgyfeiriad </w:t>
            </w:r>
            <w:r w:rsidR="000C024F">
              <w:rPr>
                <w:i/>
                <w:sz w:val="20"/>
                <w:szCs w:val="20"/>
              </w:rPr>
              <w:t xml:space="preserve">Ymarfer </w:t>
            </w:r>
            <w:r w:rsidR="000C024F">
              <w:rPr>
                <w:rFonts w:eastAsia="Times New Roman"/>
                <w:i/>
                <w:iCs/>
                <w:sz w:val="20"/>
                <w:szCs w:val="20"/>
                <w:lang w:eastAsia="en-GB"/>
              </w:rPr>
              <w:t>G</w:t>
            </w:r>
            <w:r w:rsidR="000C024F" w:rsidRPr="000156B6">
              <w:rPr>
                <w:rFonts w:eastAsia="Times New Roman"/>
                <w:i/>
                <w:iCs/>
                <w:sz w:val="20"/>
                <w:szCs w:val="20"/>
                <w:lang w:eastAsia="en-GB"/>
              </w:rPr>
              <w:t>wael</w:t>
            </w:r>
            <w:r w:rsidR="004A7A2E">
              <w:rPr>
                <w:rFonts w:eastAsia="Times New Roman"/>
                <w:i/>
                <w:iCs/>
                <w:sz w:val="20"/>
                <w:szCs w:val="20"/>
                <w:lang w:eastAsia="en-GB"/>
              </w:rPr>
              <w:t xml:space="preserve"> </w:t>
            </w:r>
            <w:r w:rsidR="000C024F" w:rsidRPr="000156B6">
              <w:rPr>
                <w:rFonts w:eastAsia="Times New Roman"/>
                <w:i/>
                <w:iCs/>
                <w:sz w:val="20"/>
                <w:szCs w:val="20"/>
                <w:lang w:eastAsia="en-GB"/>
              </w:rPr>
              <w:t>/</w:t>
            </w:r>
            <w:r w:rsidR="000C024F">
              <w:rPr>
                <w:rFonts w:eastAsia="Times New Roman"/>
                <w:i/>
                <w:iCs/>
                <w:sz w:val="20"/>
                <w:szCs w:val="20"/>
                <w:lang w:eastAsia="en-GB"/>
              </w:rPr>
              <w:t xml:space="preserve"> Safon Gwasanaeth</w:t>
            </w:r>
            <w:r w:rsidRPr="000156B6">
              <w:rPr>
                <w:rFonts w:eastAsia="Times New Roman"/>
                <w:i/>
                <w:iCs/>
                <w:sz w:val="20"/>
                <w:szCs w:val="20"/>
                <w:lang w:eastAsia="en-GB"/>
              </w:rPr>
              <w:t xml:space="preserve"> neu </w:t>
            </w:r>
            <w:r>
              <w:rPr>
                <w:rFonts w:eastAsia="Times New Roman"/>
                <w:i/>
                <w:iCs/>
                <w:sz w:val="20"/>
                <w:szCs w:val="20"/>
                <w:lang w:eastAsia="en-GB"/>
              </w:rPr>
              <w:t>ddatrys</w:t>
            </w:r>
            <w:r w:rsidRPr="000156B6">
              <w:rPr>
                <w:rFonts w:eastAsia="Times New Roman"/>
                <w:i/>
                <w:iCs/>
                <w:sz w:val="20"/>
                <w:szCs w:val="20"/>
                <w:lang w:eastAsia="en-GB"/>
              </w:rPr>
              <w:t xml:space="preserve">iad drwy Reoli Gofal </w:t>
            </w:r>
            <w:r>
              <w:rPr>
                <w:rFonts w:eastAsia="Times New Roman"/>
                <w:i/>
                <w:iCs/>
                <w:sz w:val="20"/>
                <w:szCs w:val="20"/>
                <w:lang w:eastAsia="en-GB"/>
              </w:rPr>
              <w:t>/ Cwynion / D</w:t>
            </w:r>
            <w:r w:rsidRPr="000156B6">
              <w:rPr>
                <w:rFonts w:eastAsia="Times New Roman"/>
                <w:i/>
                <w:iCs/>
                <w:sz w:val="20"/>
                <w:szCs w:val="20"/>
                <w:lang w:eastAsia="en-GB"/>
              </w:rPr>
              <w:t>isgyblu</w:t>
            </w:r>
          </w:p>
        </w:tc>
        <w:tc>
          <w:tcPr>
            <w:tcW w:w="8045" w:type="dxa"/>
            <w:gridSpan w:val="3"/>
            <w:shd w:val="clear" w:color="auto" w:fill="FFFF99"/>
            <w:vAlign w:val="center"/>
          </w:tcPr>
          <w:p w14:paraId="0AA0487D" w14:textId="53A3F7F5" w:rsidR="00422DE9" w:rsidRPr="00FF6325" w:rsidRDefault="00AF7B63" w:rsidP="0034135F">
            <w:pPr>
              <w:jc w:val="center"/>
              <w:rPr>
                <w:b/>
                <w:sz w:val="20"/>
                <w:szCs w:val="20"/>
              </w:rPr>
            </w:pPr>
            <w:r>
              <w:rPr>
                <w:b/>
                <w:i/>
                <w:sz w:val="20"/>
                <w:szCs w:val="20"/>
              </w:rPr>
              <w:t>Rhaid gwneud Atgyfeiriad Diogelu</w:t>
            </w:r>
          </w:p>
        </w:tc>
      </w:tr>
      <w:tr w:rsidR="00422DE9" w:rsidRPr="00FF6325" w14:paraId="2F275CDF" w14:textId="77777777" w:rsidTr="00050958">
        <w:trPr>
          <w:trHeight w:val="552"/>
          <w:jc w:val="center"/>
        </w:trPr>
        <w:tc>
          <w:tcPr>
            <w:tcW w:w="3823" w:type="dxa"/>
            <w:shd w:val="clear" w:color="auto" w:fill="365F91" w:themeFill="accent1" w:themeFillShade="BF"/>
          </w:tcPr>
          <w:p w14:paraId="03590660" w14:textId="6908583E" w:rsidR="00422DE9" w:rsidRPr="00FF6325" w:rsidRDefault="006B5AAB" w:rsidP="0034135F">
            <w:pPr>
              <w:spacing w:line="276" w:lineRule="auto"/>
              <w:jc w:val="center"/>
              <w:rPr>
                <w:b/>
                <w:color w:val="FFFFFF" w:themeColor="background1"/>
              </w:rPr>
            </w:pPr>
            <w:r>
              <w:rPr>
                <w:b/>
                <w:color w:val="FFFFFF" w:themeColor="background1"/>
              </w:rPr>
              <w:t>Dim niwed na risg o hynny</w:t>
            </w:r>
          </w:p>
          <w:p w14:paraId="09564986" w14:textId="6257F4F5" w:rsidR="00422DE9" w:rsidRPr="00FF6325" w:rsidRDefault="006B5AAB" w:rsidP="0034135F">
            <w:pPr>
              <w:jc w:val="center"/>
              <w:rPr>
                <w:b/>
                <w:i/>
                <w:color w:val="FFFFFF" w:themeColor="background1"/>
              </w:rPr>
            </w:pPr>
            <w:r>
              <w:rPr>
                <w:b/>
                <w:color w:val="FFFFFF" w:themeColor="background1"/>
              </w:rPr>
              <w:t>Risg isel o niwed</w:t>
            </w:r>
          </w:p>
        </w:tc>
        <w:tc>
          <w:tcPr>
            <w:tcW w:w="3402" w:type="dxa"/>
            <w:gridSpan w:val="2"/>
            <w:shd w:val="clear" w:color="auto" w:fill="76923C" w:themeFill="accent3" w:themeFillShade="BF"/>
          </w:tcPr>
          <w:p w14:paraId="4E4F5971" w14:textId="3EFD4334" w:rsidR="00422DE9" w:rsidRPr="00FF6325" w:rsidRDefault="006B5AAB" w:rsidP="0034135F">
            <w:pPr>
              <w:spacing w:line="276" w:lineRule="auto"/>
              <w:jc w:val="center"/>
              <w:rPr>
                <w:b/>
                <w:color w:val="FFFFFF" w:themeColor="background1"/>
              </w:rPr>
            </w:pPr>
            <w:r>
              <w:rPr>
                <w:b/>
                <w:color w:val="FFFFFF" w:themeColor="background1"/>
              </w:rPr>
              <w:t>Niwed posibl neu risg o hynny</w:t>
            </w:r>
          </w:p>
          <w:p w14:paraId="552733FE" w14:textId="6C92CB03" w:rsidR="00422DE9" w:rsidRPr="00FF6325" w:rsidRDefault="006B5AAB" w:rsidP="0034135F">
            <w:pPr>
              <w:jc w:val="center"/>
              <w:rPr>
                <w:b/>
                <w:i/>
                <w:color w:val="FFFFFF" w:themeColor="background1"/>
              </w:rPr>
            </w:pPr>
            <w:r>
              <w:rPr>
                <w:b/>
                <w:color w:val="FFFFFF" w:themeColor="background1"/>
              </w:rPr>
              <w:t>Risg canolig o niwed</w:t>
            </w:r>
          </w:p>
        </w:tc>
        <w:tc>
          <w:tcPr>
            <w:tcW w:w="8045" w:type="dxa"/>
            <w:gridSpan w:val="3"/>
            <w:shd w:val="clear" w:color="auto" w:fill="943634" w:themeFill="accent2" w:themeFillShade="BF"/>
          </w:tcPr>
          <w:p w14:paraId="5C027F59" w14:textId="7052E328" w:rsidR="00422DE9" w:rsidRPr="00FF6325" w:rsidRDefault="006B5AAB" w:rsidP="0034135F">
            <w:pPr>
              <w:spacing w:line="276" w:lineRule="auto"/>
              <w:jc w:val="center"/>
              <w:rPr>
                <w:b/>
                <w:color w:val="FFFFFF" w:themeColor="background1"/>
              </w:rPr>
            </w:pPr>
            <w:r>
              <w:rPr>
                <w:b/>
                <w:color w:val="FFFFFF" w:themeColor="background1"/>
              </w:rPr>
              <w:t>Tebygolrwydd o Niwed Sylweddol neu risg o hynny</w:t>
            </w:r>
          </w:p>
          <w:p w14:paraId="66DC5EA2" w14:textId="2A7976E2" w:rsidR="00422DE9" w:rsidRPr="00FF6325" w:rsidRDefault="006B5AAB" w:rsidP="0034135F">
            <w:pPr>
              <w:jc w:val="center"/>
              <w:rPr>
                <w:b/>
                <w:i/>
                <w:color w:val="FFFFFF" w:themeColor="background1"/>
              </w:rPr>
            </w:pPr>
            <w:r>
              <w:rPr>
                <w:b/>
                <w:color w:val="FFFFFF" w:themeColor="background1"/>
              </w:rPr>
              <w:t>Risg Sylweddol / Critigol o niwed</w:t>
            </w:r>
          </w:p>
        </w:tc>
      </w:tr>
      <w:tr w:rsidR="00422DE9" w:rsidRPr="00FF6325" w14:paraId="514BA113" w14:textId="77777777" w:rsidTr="00422DE9">
        <w:trPr>
          <w:trHeight w:val="266"/>
          <w:jc w:val="center"/>
        </w:trPr>
        <w:tc>
          <w:tcPr>
            <w:tcW w:w="7225" w:type="dxa"/>
            <w:gridSpan w:val="3"/>
            <w:shd w:val="clear" w:color="auto" w:fill="auto"/>
            <w:vAlign w:val="center"/>
          </w:tcPr>
          <w:p w14:paraId="14229FB2" w14:textId="5D619BFB" w:rsidR="00422DE9" w:rsidRPr="00FF6325" w:rsidRDefault="006B5AAB" w:rsidP="004A7A2E">
            <w:pPr>
              <w:jc w:val="center"/>
              <w:rPr>
                <w:sz w:val="20"/>
                <w:szCs w:val="20"/>
              </w:rPr>
            </w:pPr>
            <w:r>
              <w:rPr>
                <w:b/>
                <w:sz w:val="20"/>
                <w:szCs w:val="20"/>
              </w:rPr>
              <w:t xml:space="preserve">Mae angen Atgyfeiriad Diogelu os bydd pryderon yn ailddigwydd neu yn cael eu </w:t>
            </w:r>
            <w:r w:rsidR="004A7A2E">
              <w:rPr>
                <w:b/>
                <w:sz w:val="20"/>
                <w:szCs w:val="20"/>
              </w:rPr>
              <w:t>h</w:t>
            </w:r>
            <w:r>
              <w:rPr>
                <w:b/>
                <w:sz w:val="20"/>
                <w:szCs w:val="20"/>
              </w:rPr>
              <w:t>uwchgyfeirio</w:t>
            </w:r>
          </w:p>
        </w:tc>
        <w:tc>
          <w:tcPr>
            <w:tcW w:w="8045" w:type="dxa"/>
            <w:gridSpan w:val="3"/>
            <w:shd w:val="clear" w:color="auto" w:fill="auto"/>
            <w:vAlign w:val="center"/>
          </w:tcPr>
          <w:p w14:paraId="0F552A7C" w14:textId="23DC8698" w:rsidR="00422DE9" w:rsidRPr="00FF6325" w:rsidRDefault="006B5AAB" w:rsidP="0034135F">
            <w:pPr>
              <w:ind w:left="-47"/>
              <w:jc w:val="center"/>
              <w:rPr>
                <w:b/>
                <w:sz w:val="20"/>
                <w:szCs w:val="20"/>
              </w:rPr>
            </w:pPr>
            <w:r>
              <w:rPr>
                <w:b/>
                <w:sz w:val="20"/>
                <w:szCs w:val="20"/>
              </w:rPr>
              <w:t>Gellir ystyried Adolygiad Ymarfer Oedolion neu MAPF</w:t>
            </w:r>
          </w:p>
        </w:tc>
      </w:tr>
      <w:tr w:rsidR="003332C5" w:rsidRPr="000F2F53" w14:paraId="191F7AE7" w14:textId="77777777" w:rsidTr="00DF2AD7">
        <w:tblPrEx>
          <w:jc w:val="left"/>
        </w:tblPrEx>
        <w:tc>
          <w:tcPr>
            <w:tcW w:w="7083" w:type="dxa"/>
            <w:gridSpan w:val="2"/>
            <w:vAlign w:val="center"/>
          </w:tcPr>
          <w:p w14:paraId="4901650C" w14:textId="35516BA9" w:rsidR="003332C5" w:rsidRPr="00422DE9" w:rsidRDefault="00C70335" w:rsidP="004A7A2E">
            <w:pPr>
              <w:ind w:right="-108"/>
              <w:jc w:val="center"/>
              <w:rPr>
                <w:sz w:val="20"/>
                <w:szCs w:val="20"/>
              </w:rPr>
            </w:pPr>
            <w:r w:rsidRPr="00422DE9">
              <w:rPr>
                <w:noProof/>
                <w:sz w:val="20"/>
                <w:szCs w:val="20"/>
                <w:lang w:val="en-GB" w:eastAsia="en-GB"/>
              </w:rPr>
              <mc:AlternateContent>
                <mc:Choice Requires="wps">
                  <w:drawing>
                    <wp:anchor distT="0" distB="0" distL="114300" distR="114300" simplePos="0" relativeHeight="251642368" behindDoc="0" locked="0" layoutInCell="1" allowOverlap="1" wp14:anchorId="77266A61" wp14:editId="04A5E9F0">
                      <wp:simplePos x="0" y="0"/>
                      <wp:positionH relativeFrom="column">
                        <wp:posOffset>434975</wp:posOffset>
                      </wp:positionH>
                      <wp:positionV relativeFrom="paragraph">
                        <wp:posOffset>386080</wp:posOffset>
                      </wp:positionV>
                      <wp:extent cx="3286125" cy="9525"/>
                      <wp:effectExtent l="0" t="57150" r="28575" b="85725"/>
                      <wp:wrapNone/>
                      <wp:docPr id="22" name="Straight Arrow Connector 22"/>
                      <wp:cNvGraphicFramePr/>
                      <a:graphic xmlns:a="http://schemas.openxmlformats.org/drawingml/2006/main">
                        <a:graphicData uri="http://schemas.microsoft.com/office/word/2010/wordprocessingShape">
                          <wps:wsp>
                            <wps:cNvCnPr/>
                            <wps:spPr>
                              <a:xfrm>
                                <a:off x="0" y="0"/>
                                <a:ext cx="32861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1078F7" id="_x0000_t32" coordsize="21600,21600" o:spt="32" o:oned="t" path="m,l21600,21600e" filled="f">
                      <v:path arrowok="t" fillok="f" o:connecttype="none"/>
                      <o:lock v:ext="edit" shapetype="t"/>
                    </v:shapetype>
                    <v:shape id="Straight Arrow Connector 22" o:spid="_x0000_s1026" type="#_x0000_t32" style="position:absolute;margin-left:34.25pt;margin-top:30.4pt;width:258.75pt;height:.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" strokecolor="black [3213]">
                      <v:stroke endarrow="block"/>
                    </v:shape>
                  </w:pict>
                </mc:Fallback>
              </mc:AlternateContent>
            </w:r>
            <w:r>
              <w:rPr>
                <w:rFonts w:eastAsia="Times New Roman"/>
                <w:sz w:val="20"/>
                <w:szCs w:val="20"/>
                <w:lang w:eastAsia="en-GB"/>
              </w:rPr>
              <w:t xml:space="preserve">Ystyrir bod yr holl bryderon ynglŷn â chaethwasiaeth fodern o lefel sylweddol                </w:t>
            </w:r>
          </w:p>
        </w:tc>
        <w:tc>
          <w:tcPr>
            <w:tcW w:w="2977" w:type="dxa"/>
            <w:gridSpan w:val="2"/>
            <w:shd w:val="clear" w:color="auto" w:fill="FDE9D9" w:themeFill="accent6" w:themeFillTint="33"/>
          </w:tcPr>
          <w:p w14:paraId="558E4C42" w14:textId="7777831C" w:rsidR="003332C5" w:rsidRPr="00050958" w:rsidRDefault="00050958" w:rsidP="003332C5">
            <w:pPr>
              <w:rPr>
                <w:rFonts w:eastAsiaTheme="minorHAnsi"/>
                <w:color w:val="000000"/>
                <w:sz w:val="20"/>
                <w:szCs w:val="20"/>
              </w:rPr>
            </w:pPr>
            <w:r w:rsidRPr="00050958">
              <w:rPr>
                <w:rFonts w:eastAsiaTheme="minorHAnsi"/>
                <w:color w:val="000000"/>
                <w:sz w:val="20"/>
                <w:szCs w:val="20"/>
              </w:rPr>
              <w:t xml:space="preserve">Rhyddid cyfyngedig </w:t>
            </w:r>
            <w:r>
              <w:rPr>
                <w:rFonts w:eastAsiaTheme="minorHAnsi"/>
                <w:color w:val="000000"/>
                <w:sz w:val="20"/>
                <w:szCs w:val="20"/>
              </w:rPr>
              <w:t>i</w:t>
            </w:r>
            <w:r w:rsidRPr="00050958">
              <w:rPr>
                <w:rFonts w:eastAsiaTheme="minorHAnsi"/>
                <w:color w:val="000000"/>
                <w:sz w:val="20"/>
                <w:szCs w:val="20"/>
              </w:rPr>
              <w:t xml:space="preserve"> symud</w:t>
            </w:r>
            <w:r w:rsidR="003332C5" w:rsidRPr="00050958">
              <w:rPr>
                <w:rFonts w:eastAsiaTheme="minorHAnsi"/>
                <w:color w:val="000000"/>
                <w:sz w:val="20"/>
                <w:szCs w:val="20"/>
              </w:rPr>
              <w:t xml:space="preserve">. </w:t>
            </w:r>
          </w:p>
          <w:p w14:paraId="4F106415" w14:textId="77777777" w:rsidR="003332C5" w:rsidRPr="00050958" w:rsidRDefault="003332C5" w:rsidP="003332C5">
            <w:pPr>
              <w:rPr>
                <w:rFonts w:eastAsiaTheme="minorHAnsi"/>
                <w:color w:val="000000"/>
                <w:sz w:val="20"/>
                <w:szCs w:val="20"/>
              </w:rPr>
            </w:pPr>
          </w:p>
          <w:p w14:paraId="28CC6123" w14:textId="38975E80" w:rsidR="00050958" w:rsidRDefault="00050958" w:rsidP="00050958">
            <w:pPr>
              <w:widowControl/>
              <w:rPr>
                <w:rFonts w:eastAsia="Times New Roman"/>
                <w:lang w:val="en-GB" w:eastAsia="en-GB"/>
              </w:rPr>
            </w:pPr>
            <w:r>
              <w:rPr>
                <w:rFonts w:eastAsia="Times New Roman"/>
                <w:color w:val="000000"/>
                <w:sz w:val="20"/>
                <w:szCs w:val="20"/>
                <w:lang w:eastAsia="en-GB"/>
              </w:rPr>
              <w:t>Cael eu gorfodi i weithio am ychydig neu ddim tâl.</w:t>
            </w:r>
          </w:p>
          <w:p w14:paraId="43B74FB6" w14:textId="77777777" w:rsidR="00050958" w:rsidRDefault="00050958" w:rsidP="00050958">
            <w:pPr>
              <w:widowControl/>
              <w:rPr>
                <w:rFonts w:eastAsia="Times New Roman"/>
                <w:lang w:val="en-GB" w:eastAsia="en-GB"/>
              </w:rPr>
            </w:pPr>
            <w:r>
              <w:rPr>
                <w:rFonts w:eastAsia="Times New Roman"/>
                <w:color w:val="000000"/>
                <w:sz w:val="20"/>
                <w:szCs w:val="20"/>
                <w:lang w:val="en-GB" w:eastAsia="en-GB"/>
              </w:rPr>
              <w:t> </w:t>
            </w:r>
          </w:p>
          <w:p w14:paraId="6A79C458" w14:textId="4CC7E6EA" w:rsidR="00050958" w:rsidRDefault="00050958" w:rsidP="00050958">
            <w:pPr>
              <w:widowControl/>
              <w:rPr>
                <w:rFonts w:eastAsia="Times New Roman"/>
                <w:lang w:val="en-GB" w:eastAsia="en-GB"/>
              </w:rPr>
            </w:pPr>
            <w:r>
              <w:rPr>
                <w:rFonts w:eastAsia="Times New Roman"/>
                <w:color w:val="000000"/>
                <w:sz w:val="20"/>
                <w:szCs w:val="20"/>
                <w:lang w:eastAsia="en-GB"/>
              </w:rPr>
              <w:t>Ychydig neu ddim mynediad at ofal meddygol a deintyddol.</w:t>
            </w:r>
          </w:p>
          <w:p w14:paraId="5C6E4BE5" w14:textId="77777777" w:rsidR="00050958" w:rsidRDefault="00050958" w:rsidP="00050958">
            <w:pPr>
              <w:widowControl/>
              <w:rPr>
                <w:rFonts w:eastAsia="Times New Roman"/>
                <w:lang w:val="en-GB" w:eastAsia="en-GB"/>
              </w:rPr>
            </w:pPr>
            <w:r>
              <w:rPr>
                <w:rFonts w:eastAsia="Times New Roman"/>
                <w:color w:val="000000"/>
                <w:sz w:val="20"/>
                <w:szCs w:val="20"/>
                <w:lang w:val="en-GB" w:eastAsia="en-GB"/>
              </w:rPr>
              <w:t> </w:t>
            </w:r>
          </w:p>
          <w:p w14:paraId="0E626790" w14:textId="55F8AB7D" w:rsidR="00050958" w:rsidRDefault="00050958" w:rsidP="00050958">
            <w:pPr>
              <w:widowControl/>
              <w:rPr>
                <w:rFonts w:eastAsia="Times New Roman"/>
                <w:lang w:val="en-GB" w:eastAsia="en-GB"/>
              </w:rPr>
            </w:pPr>
            <w:r>
              <w:rPr>
                <w:rFonts w:eastAsia="Times New Roman"/>
                <w:color w:val="000000"/>
                <w:sz w:val="20"/>
                <w:szCs w:val="20"/>
                <w:lang w:eastAsia="en-GB"/>
              </w:rPr>
              <w:t>Dim mynediad at fudd-daliadau priodol</w:t>
            </w:r>
          </w:p>
          <w:p w14:paraId="411572D1" w14:textId="77777777" w:rsidR="00FF1532" w:rsidRPr="00050958" w:rsidRDefault="00FF1532" w:rsidP="00050958">
            <w:pPr>
              <w:rPr>
                <w:sz w:val="20"/>
                <w:szCs w:val="20"/>
              </w:rPr>
            </w:pPr>
          </w:p>
        </w:tc>
        <w:tc>
          <w:tcPr>
            <w:tcW w:w="2551" w:type="dxa"/>
            <w:shd w:val="clear" w:color="auto" w:fill="FDE9D9" w:themeFill="accent6" w:themeFillTint="33"/>
          </w:tcPr>
          <w:p w14:paraId="6EE2952A" w14:textId="0E33E51D" w:rsidR="003332C5" w:rsidRPr="00050958" w:rsidRDefault="00050958" w:rsidP="003332C5">
            <w:pPr>
              <w:rPr>
                <w:sz w:val="20"/>
                <w:szCs w:val="20"/>
              </w:rPr>
            </w:pPr>
            <w:r>
              <w:rPr>
                <w:sz w:val="20"/>
                <w:szCs w:val="20"/>
              </w:rPr>
              <w:t>Mynediad cyfyngedig at fwyd neu loches</w:t>
            </w:r>
          </w:p>
          <w:p w14:paraId="058152EA" w14:textId="77777777" w:rsidR="003332C5" w:rsidRPr="00050958" w:rsidRDefault="003332C5" w:rsidP="003332C5">
            <w:pPr>
              <w:rPr>
                <w:sz w:val="20"/>
                <w:szCs w:val="20"/>
              </w:rPr>
            </w:pPr>
          </w:p>
          <w:p w14:paraId="4D5688CA" w14:textId="00056DD8" w:rsidR="003332C5" w:rsidRPr="00050958" w:rsidRDefault="00050958" w:rsidP="003332C5">
            <w:pPr>
              <w:rPr>
                <w:sz w:val="20"/>
                <w:szCs w:val="20"/>
              </w:rPr>
            </w:pPr>
            <w:r>
              <w:rPr>
                <w:sz w:val="20"/>
                <w:szCs w:val="20"/>
              </w:rPr>
              <w:t>Cael eu symud yn rheolaidd (masnachu</w:t>
            </w:r>
            <w:r w:rsidR="003332C5" w:rsidRPr="00050958">
              <w:rPr>
                <w:sz w:val="20"/>
                <w:szCs w:val="20"/>
              </w:rPr>
              <w:t xml:space="preserve">) </w:t>
            </w:r>
            <w:r>
              <w:rPr>
                <w:sz w:val="20"/>
                <w:szCs w:val="20"/>
              </w:rPr>
              <w:t>i osgoi cael eu darganfod</w:t>
            </w:r>
            <w:r w:rsidR="003332C5" w:rsidRPr="00050958">
              <w:rPr>
                <w:sz w:val="20"/>
                <w:szCs w:val="20"/>
              </w:rPr>
              <w:t xml:space="preserve"> </w:t>
            </w:r>
          </w:p>
          <w:p w14:paraId="0BCA868D" w14:textId="77777777" w:rsidR="003332C5" w:rsidRPr="00050958" w:rsidRDefault="003332C5" w:rsidP="003332C5">
            <w:pPr>
              <w:rPr>
                <w:sz w:val="20"/>
                <w:szCs w:val="20"/>
              </w:rPr>
            </w:pPr>
          </w:p>
          <w:p w14:paraId="7398888A" w14:textId="2468444E" w:rsidR="003332C5" w:rsidRPr="00050958" w:rsidRDefault="00050958" w:rsidP="003332C5">
            <w:pPr>
              <w:rPr>
                <w:sz w:val="20"/>
                <w:szCs w:val="20"/>
              </w:rPr>
            </w:pPr>
            <w:r>
              <w:rPr>
                <w:sz w:val="20"/>
                <w:szCs w:val="20"/>
              </w:rPr>
              <w:t>Colli pasbort neu ddogfennau adnabod</w:t>
            </w:r>
            <w:r w:rsidR="003332C5" w:rsidRPr="00050958">
              <w:rPr>
                <w:sz w:val="20"/>
                <w:szCs w:val="20"/>
              </w:rPr>
              <w:t xml:space="preserve">. </w:t>
            </w:r>
          </w:p>
          <w:p w14:paraId="3DBB149D" w14:textId="77777777" w:rsidR="003332C5" w:rsidRPr="00050958" w:rsidRDefault="003332C5" w:rsidP="000F2F53">
            <w:pPr>
              <w:jc w:val="both"/>
              <w:rPr>
                <w:sz w:val="20"/>
                <w:szCs w:val="20"/>
              </w:rPr>
            </w:pPr>
          </w:p>
        </w:tc>
        <w:tc>
          <w:tcPr>
            <w:tcW w:w="2659" w:type="dxa"/>
            <w:shd w:val="clear" w:color="auto" w:fill="F2DBDB" w:themeFill="accent2" w:themeFillTint="33"/>
          </w:tcPr>
          <w:p w14:paraId="4D1295E3" w14:textId="6A7428BD" w:rsidR="003332C5" w:rsidRPr="00050958" w:rsidRDefault="00050958" w:rsidP="003332C5">
            <w:pPr>
              <w:rPr>
                <w:sz w:val="20"/>
                <w:szCs w:val="20"/>
              </w:rPr>
            </w:pPr>
            <w:r>
              <w:rPr>
                <w:sz w:val="20"/>
                <w:szCs w:val="20"/>
              </w:rPr>
              <w:t>Camfanteisio rhywiol</w:t>
            </w:r>
            <w:r w:rsidR="003332C5" w:rsidRPr="00050958">
              <w:rPr>
                <w:sz w:val="20"/>
                <w:szCs w:val="20"/>
              </w:rPr>
              <w:t xml:space="preserve">. </w:t>
            </w:r>
          </w:p>
          <w:p w14:paraId="3E43D9F5" w14:textId="77777777" w:rsidR="0076622F" w:rsidRPr="00050958" w:rsidRDefault="0076622F" w:rsidP="003332C5">
            <w:pPr>
              <w:rPr>
                <w:sz w:val="20"/>
                <w:szCs w:val="20"/>
              </w:rPr>
            </w:pPr>
          </w:p>
          <w:p w14:paraId="5D0D10E9" w14:textId="7FBEA011" w:rsidR="003332C5" w:rsidRPr="00050958" w:rsidRDefault="00050958" w:rsidP="003332C5">
            <w:pPr>
              <w:rPr>
                <w:sz w:val="20"/>
                <w:szCs w:val="20"/>
              </w:rPr>
            </w:pPr>
            <w:r>
              <w:rPr>
                <w:sz w:val="20"/>
                <w:szCs w:val="20"/>
              </w:rPr>
              <w:t>Llwgu</w:t>
            </w:r>
            <w:r w:rsidR="003332C5" w:rsidRPr="00050958">
              <w:rPr>
                <w:sz w:val="20"/>
                <w:szCs w:val="20"/>
              </w:rPr>
              <w:t>.</w:t>
            </w:r>
          </w:p>
          <w:p w14:paraId="594EA69D" w14:textId="77777777" w:rsidR="003332C5" w:rsidRPr="00050958" w:rsidRDefault="003332C5" w:rsidP="003332C5">
            <w:pPr>
              <w:rPr>
                <w:sz w:val="20"/>
                <w:szCs w:val="20"/>
              </w:rPr>
            </w:pPr>
          </w:p>
          <w:p w14:paraId="395ACB6C" w14:textId="64B3DABE" w:rsidR="003332C5" w:rsidRPr="00050958" w:rsidRDefault="00050958" w:rsidP="003332C5">
            <w:pPr>
              <w:rPr>
                <w:sz w:val="20"/>
                <w:szCs w:val="20"/>
              </w:rPr>
            </w:pPr>
            <w:r>
              <w:rPr>
                <w:sz w:val="20"/>
                <w:szCs w:val="20"/>
              </w:rPr>
              <w:t>Dim rheolaeth dros symudiadau</w:t>
            </w:r>
            <w:r w:rsidR="003332C5" w:rsidRPr="00050958">
              <w:rPr>
                <w:sz w:val="20"/>
                <w:szCs w:val="20"/>
              </w:rPr>
              <w:t xml:space="preserve"> / </w:t>
            </w:r>
            <w:r>
              <w:rPr>
                <w:sz w:val="20"/>
                <w:szCs w:val="20"/>
              </w:rPr>
              <w:t>carcharu</w:t>
            </w:r>
          </w:p>
          <w:p w14:paraId="6B3AC7C5" w14:textId="77777777" w:rsidR="003332C5" w:rsidRPr="00050958" w:rsidRDefault="003332C5" w:rsidP="003332C5">
            <w:pPr>
              <w:rPr>
                <w:sz w:val="20"/>
                <w:szCs w:val="20"/>
              </w:rPr>
            </w:pPr>
          </w:p>
          <w:p w14:paraId="490ED317" w14:textId="4DC3F4C5" w:rsidR="003332C5" w:rsidRPr="00050958" w:rsidRDefault="00050958" w:rsidP="003332C5">
            <w:pPr>
              <w:rPr>
                <w:sz w:val="20"/>
                <w:szCs w:val="20"/>
              </w:rPr>
            </w:pPr>
            <w:r>
              <w:rPr>
                <w:sz w:val="20"/>
                <w:szCs w:val="20"/>
              </w:rPr>
              <w:t>Priodas orfodol</w:t>
            </w:r>
            <w:r w:rsidR="003332C5" w:rsidRPr="00050958">
              <w:rPr>
                <w:sz w:val="20"/>
                <w:szCs w:val="20"/>
              </w:rPr>
              <w:t xml:space="preserve">. </w:t>
            </w:r>
          </w:p>
          <w:p w14:paraId="3E82C850" w14:textId="3528ABCC" w:rsidR="003632DA" w:rsidRPr="00050958" w:rsidRDefault="003632DA" w:rsidP="003332C5">
            <w:pPr>
              <w:rPr>
                <w:sz w:val="20"/>
                <w:szCs w:val="20"/>
              </w:rPr>
            </w:pPr>
          </w:p>
          <w:p w14:paraId="58C50361" w14:textId="33D4A11D" w:rsidR="003332C5" w:rsidRPr="00050958" w:rsidRDefault="00050958" w:rsidP="00050958">
            <w:pPr>
              <w:rPr>
                <w:sz w:val="20"/>
                <w:szCs w:val="20"/>
              </w:rPr>
            </w:pPr>
            <w:r>
              <w:rPr>
                <w:sz w:val="20"/>
                <w:szCs w:val="20"/>
              </w:rPr>
              <w:t>Camfanteisio ar</w:t>
            </w:r>
            <w:r w:rsidR="00DF2AD7">
              <w:rPr>
                <w:sz w:val="20"/>
                <w:szCs w:val="20"/>
              </w:rPr>
              <w:t xml:space="preserve"> hyd</w:t>
            </w:r>
            <w:r>
              <w:rPr>
                <w:sz w:val="20"/>
                <w:szCs w:val="20"/>
              </w:rPr>
              <w:t xml:space="preserve"> ‘L</w:t>
            </w:r>
            <w:r w:rsidR="00DF2AD7">
              <w:rPr>
                <w:sz w:val="20"/>
                <w:szCs w:val="20"/>
              </w:rPr>
              <w:t>l</w:t>
            </w:r>
            <w:r>
              <w:rPr>
                <w:sz w:val="20"/>
                <w:szCs w:val="20"/>
              </w:rPr>
              <w:t xml:space="preserve">inellau Sirol’ </w:t>
            </w:r>
          </w:p>
        </w:tc>
      </w:tr>
    </w:tbl>
    <w:p w14:paraId="67BAC183" w14:textId="77777777" w:rsidR="006370C6" w:rsidRPr="000F2F53" w:rsidRDefault="006370C6" w:rsidP="000F2F53">
      <w:pPr>
        <w:jc w:val="both"/>
        <w:rPr>
          <w:sz w:val="24"/>
          <w:szCs w:val="24"/>
          <w:u w:val="single"/>
        </w:rPr>
      </w:pPr>
    </w:p>
    <w:p w14:paraId="029EB761" w14:textId="0F4699EF" w:rsidR="006767BA" w:rsidRPr="008109E5" w:rsidRDefault="009D3096" w:rsidP="009A1255">
      <w:pPr>
        <w:jc w:val="both"/>
        <w:rPr>
          <w:b/>
        </w:rPr>
      </w:pPr>
      <w:r w:rsidRPr="009D3096">
        <w:rPr>
          <w:b/>
        </w:rPr>
        <w:t xml:space="preserve">CAMDRINIAETH </w:t>
      </w:r>
      <w:r>
        <w:rPr>
          <w:b/>
        </w:rPr>
        <w:t>A CHAMFANTEISIO AR-LEIN</w:t>
      </w:r>
      <w:r w:rsidR="00AC4E0D">
        <w:rPr>
          <w:b/>
        </w:rPr>
        <w:t>, gan gynnwys</w:t>
      </w:r>
      <w:r w:rsidR="009A1255" w:rsidRPr="008109E5">
        <w:rPr>
          <w:b/>
        </w:rPr>
        <w:t xml:space="preserve"> </w:t>
      </w:r>
      <w:r>
        <w:rPr>
          <w:b/>
        </w:rPr>
        <w:t>Y CYFRYNGAU CYMDEITHASOL</w:t>
      </w:r>
    </w:p>
    <w:p w14:paraId="2CD80BDA" w14:textId="77777777" w:rsidR="00000575" w:rsidRPr="00E500D8" w:rsidRDefault="00000575" w:rsidP="00000575">
      <w:pPr>
        <w:widowControl/>
        <w:autoSpaceDE/>
        <w:autoSpaceDN/>
        <w:rPr>
          <w:rFonts w:eastAsia="Times New Roman"/>
          <w:color w:val="000000"/>
          <w:lang w:val="en-GB" w:eastAsia="en-GB"/>
        </w:rPr>
      </w:pPr>
      <w:r w:rsidRPr="00E500D8">
        <w:rPr>
          <w:rFonts w:eastAsia="Times New Roman"/>
          <w:color w:val="000000"/>
          <w:lang w:eastAsia="en-GB"/>
        </w:rPr>
        <w:t xml:space="preserve">Mae angen i bob asiantaeth fod yn ymwybodol o bwysigrwydd y cyfryngau cymdeithasol </w:t>
      </w:r>
      <w:r>
        <w:rPr>
          <w:rFonts w:eastAsia="Times New Roman"/>
          <w:color w:val="000000"/>
          <w:lang w:eastAsia="en-GB"/>
        </w:rPr>
        <w:t>mewn camf</w:t>
      </w:r>
      <w:r w:rsidRPr="00E500D8">
        <w:rPr>
          <w:rFonts w:eastAsia="Times New Roman"/>
          <w:color w:val="000000"/>
          <w:lang w:eastAsia="en-GB"/>
        </w:rPr>
        <w:t xml:space="preserve">anteisio ar bobl agored i niwed. Gall pobl </w:t>
      </w:r>
      <w:r>
        <w:rPr>
          <w:rFonts w:eastAsia="Times New Roman"/>
          <w:color w:val="000000"/>
          <w:lang w:eastAsia="en-GB"/>
        </w:rPr>
        <w:t>gael eu paratoi</w:t>
      </w:r>
      <w:r w:rsidRPr="00E500D8">
        <w:rPr>
          <w:rFonts w:eastAsia="Times New Roman"/>
          <w:color w:val="000000"/>
          <w:lang w:eastAsia="en-GB"/>
        </w:rPr>
        <w:t xml:space="preserve"> gan unigolion neu gangiau drwy'r rhyngrwyd ac </w:t>
      </w:r>
      <w:r>
        <w:rPr>
          <w:rFonts w:eastAsia="Times New Roman"/>
          <w:color w:val="000000"/>
          <w:lang w:eastAsia="en-GB"/>
        </w:rPr>
        <w:t xml:space="preserve">yn </w:t>
      </w:r>
      <w:r w:rsidRPr="00E500D8">
        <w:rPr>
          <w:rFonts w:eastAsia="Times New Roman"/>
          <w:color w:val="000000"/>
          <w:lang w:eastAsia="en-GB"/>
        </w:rPr>
        <w:t xml:space="preserve">uniongyrchol drwy ffonau symudol. Gall y cam-drin fod </w:t>
      </w:r>
      <w:r>
        <w:rPr>
          <w:rFonts w:eastAsia="Times New Roman"/>
          <w:color w:val="000000"/>
          <w:lang w:eastAsia="en-GB"/>
        </w:rPr>
        <w:t>mewn</w:t>
      </w:r>
      <w:r w:rsidRPr="00E500D8">
        <w:rPr>
          <w:rFonts w:eastAsia="Times New Roman"/>
          <w:color w:val="000000"/>
          <w:lang w:eastAsia="en-GB"/>
        </w:rPr>
        <w:t xml:space="preserve"> ffurfiau amrywiol megis masnachu</w:t>
      </w:r>
      <w:r>
        <w:rPr>
          <w:rFonts w:eastAsia="Times New Roman"/>
          <w:color w:val="000000"/>
          <w:lang w:eastAsia="en-GB"/>
        </w:rPr>
        <w:t xml:space="preserve"> pobl</w:t>
      </w:r>
      <w:r w:rsidRPr="00E500D8">
        <w:rPr>
          <w:rFonts w:eastAsia="Times New Roman"/>
          <w:color w:val="000000"/>
          <w:lang w:eastAsia="en-GB"/>
        </w:rPr>
        <w:t xml:space="preserve">, camfanteisio rhywiol, radicaleiddio, cam-drin ariannol a </w:t>
      </w:r>
      <w:r>
        <w:rPr>
          <w:rFonts w:eastAsia="Times New Roman"/>
          <w:color w:val="000000"/>
          <w:lang w:eastAsia="en-GB"/>
        </w:rPr>
        <w:t>derbyn</w:t>
      </w:r>
      <w:r w:rsidRPr="00E500D8">
        <w:rPr>
          <w:rFonts w:eastAsia="Times New Roman"/>
          <w:color w:val="000000"/>
          <w:lang w:eastAsia="en-GB"/>
        </w:rPr>
        <w:t xml:space="preserve"> a rhannu delweddau anweddus ar-lein. </w:t>
      </w:r>
    </w:p>
    <w:p w14:paraId="774B6828" w14:textId="77777777" w:rsidR="00000575" w:rsidRPr="00E500D8" w:rsidRDefault="00000575" w:rsidP="00000575">
      <w:pPr>
        <w:widowControl/>
        <w:autoSpaceDE/>
        <w:autoSpaceDN/>
        <w:rPr>
          <w:rFonts w:eastAsia="Times New Roman"/>
          <w:color w:val="000000"/>
          <w:lang w:val="en-GB" w:eastAsia="en-GB"/>
        </w:rPr>
      </w:pPr>
      <w:r w:rsidRPr="00E500D8">
        <w:rPr>
          <w:rFonts w:eastAsia="Times New Roman"/>
          <w:color w:val="000000"/>
          <w:lang w:val="en-GB" w:eastAsia="en-GB"/>
        </w:rPr>
        <w:t> </w:t>
      </w:r>
    </w:p>
    <w:p w14:paraId="22E7CF0D" w14:textId="77777777" w:rsidR="00000575" w:rsidRPr="00E500D8" w:rsidRDefault="00000575" w:rsidP="00000575">
      <w:pPr>
        <w:widowControl/>
        <w:autoSpaceDE/>
        <w:autoSpaceDN/>
        <w:rPr>
          <w:rFonts w:eastAsia="Times New Roman"/>
          <w:color w:val="000000"/>
          <w:lang w:val="en-GB" w:eastAsia="en-GB"/>
        </w:rPr>
      </w:pPr>
      <w:r w:rsidRPr="00E500D8">
        <w:rPr>
          <w:rFonts w:eastAsia="Times New Roman"/>
          <w:color w:val="000000"/>
          <w:lang w:eastAsia="en-GB"/>
        </w:rPr>
        <w:t xml:space="preserve">Mae angen i asiantaethau fod yn ymwybodol y gall y mathau hyn o gam-drin </w:t>
      </w:r>
      <w:r>
        <w:rPr>
          <w:rFonts w:eastAsia="Times New Roman"/>
          <w:color w:val="000000"/>
          <w:lang w:eastAsia="en-GB"/>
        </w:rPr>
        <w:t>d</w:t>
      </w:r>
      <w:r w:rsidRPr="00E500D8">
        <w:rPr>
          <w:rFonts w:eastAsia="Times New Roman"/>
          <w:color w:val="000000"/>
          <w:lang w:eastAsia="en-GB"/>
        </w:rPr>
        <w:t xml:space="preserve">digwydd heb </w:t>
      </w:r>
      <w:r>
        <w:rPr>
          <w:rFonts w:eastAsia="Times New Roman"/>
          <w:color w:val="000000"/>
          <w:lang w:eastAsia="en-GB"/>
        </w:rPr>
        <w:t>i’r</w:t>
      </w:r>
      <w:r w:rsidRPr="00E500D8">
        <w:rPr>
          <w:rFonts w:eastAsia="Times New Roman"/>
          <w:color w:val="000000"/>
          <w:lang w:eastAsia="en-GB"/>
        </w:rPr>
        <w:t xml:space="preserve"> dioddefwr adael e</w:t>
      </w:r>
      <w:r>
        <w:rPr>
          <w:rFonts w:eastAsia="Times New Roman"/>
          <w:color w:val="000000"/>
          <w:lang w:eastAsia="en-GB"/>
        </w:rPr>
        <w:t>i</w:t>
      </w:r>
      <w:r w:rsidRPr="00E500D8">
        <w:rPr>
          <w:rFonts w:eastAsia="Times New Roman"/>
          <w:color w:val="000000"/>
          <w:lang w:eastAsia="en-GB"/>
        </w:rPr>
        <w:t xml:space="preserve"> </w:t>
      </w:r>
      <w:r>
        <w:rPr>
          <w:rFonts w:eastAsia="Times New Roman"/>
          <w:color w:val="000000"/>
          <w:lang w:eastAsia="en-GB"/>
        </w:rPr>
        <w:t>g</w:t>
      </w:r>
      <w:r w:rsidRPr="00E500D8">
        <w:rPr>
          <w:rFonts w:eastAsia="Times New Roman"/>
          <w:color w:val="000000"/>
          <w:lang w:eastAsia="en-GB"/>
        </w:rPr>
        <w:t xml:space="preserve">artref. Mae disgwyl i </w:t>
      </w:r>
      <w:r>
        <w:rPr>
          <w:rFonts w:eastAsia="Times New Roman"/>
          <w:color w:val="000000"/>
          <w:lang w:eastAsia="en-GB"/>
        </w:rPr>
        <w:t>b</w:t>
      </w:r>
      <w:r w:rsidRPr="00E500D8">
        <w:rPr>
          <w:rFonts w:eastAsia="Times New Roman"/>
          <w:color w:val="000000"/>
          <w:lang w:eastAsia="en-GB"/>
        </w:rPr>
        <w:t xml:space="preserve">ob asiantaeth </w:t>
      </w:r>
      <w:r>
        <w:rPr>
          <w:rFonts w:eastAsia="Times New Roman"/>
          <w:color w:val="000000"/>
          <w:lang w:eastAsia="en-GB"/>
        </w:rPr>
        <w:t xml:space="preserve">adrodd am </w:t>
      </w:r>
      <w:r w:rsidRPr="00E500D8">
        <w:rPr>
          <w:rFonts w:eastAsia="Times New Roman"/>
          <w:color w:val="000000"/>
          <w:lang w:eastAsia="en-GB"/>
        </w:rPr>
        <w:t xml:space="preserve">bryderon </w:t>
      </w:r>
      <w:r>
        <w:rPr>
          <w:rFonts w:eastAsia="Times New Roman"/>
          <w:color w:val="000000"/>
          <w:lang w:eastAsia="en-GB"/>
        </w:rPr>
        <w:t>wrth yr Awdurdod L</w:t>
      </w:r>
      <w:r w:rsidRPr="00E500D8">
        <w:rPr>
          <w:rFonts w:eastAsia="Times New Roman"/>
          <w:color w:val="000000"/>
          <w:lang w:eastAsia="en-GB"/>
        </w:rPr>
        <w:t xml:space="preserve">leol os oes ganddynt achos rhesymol i amau bod person mewn perygl o </w:t>
      </w:r>
      <w:r>
        <w:rPr>
          <w:rFonts w:eastAsia="Times New Roman"/>
          <w:color w:val="000000"/>
          <w:lang w:eastAsia="en-GB"/>
        </w:rPr>
        <w:t xml:space="preserve">gael ei </w:t>
      </w:r>
      <w:r w:rsidRPr="00E500D8">
        <w:rPr>
          <w:rFonts w:eastAsia="Times New Roman"/>
          <w:color w:val="000000"/>
          <w:lang w:eastAsia="en-GB"/>
        </w:rPr>
        <w:t xml:space="preserve">gam-drin fel y'i diffinnir yn </w:t>
      </w:r>
      <w:r>
        <w:rPr>
          <w:rFonts w:eastAsia="Times New Roman"/>
          <w:color w:val="000000"/>
          <w:lang w:eastAsia="en-GB"/>
        </w:rPr>
        <w:t>N</w:t>
      </w:r>
      <w:r w:rsidRPr="00E500D8">
        <w:rPr>
          <w:rFonts w:eastAsia="Times New Roman"/>
          <w:color w:val="000000"/>
          <w:lang w:eastAsia="en-GB"/>
        </w:rPr>
        <w:t xml:space="preserve">eddf Gwasanaethau Cymdeithasol </w:t>
      </w:r>
      <w:r>
        <w:rPr>
          <w:rFonts w:eastAsia="Times New Roman"/>
          <w:color w:val="000000"/>
          <w:lang w:eastAsia="en-GB"/>
        </w:rPr>
        <w:t xml:space="preserve">a </w:t>
      </w:r>
      <w:r w:rsidRPr="00E500D8">
        <w:rPr>
          <w:rFonts w:eastAsia="Times New Roman"/>
          <w:color w:val="000000"/>
          <w:lang w:eastAsia="en-GB"/>
        </w:rPr>
        <w:t>Lles</w:t>
      </w:r>
      <w:r>
        <w:rPr>
          <w:rFonts w:eastAsia="Times New Roman"/>
          <w:color w:val="000000"/>
          <w:lang w:eastAsia="en-GB"/>
        </w:rPr>
        <w:t>iant (Cymru)</w:t>
      </w:r>
      <w:r w:rsidRPr="00E500D8">
        <w:rPr>
          <w:rFonts w:eastAsia="Times New Roman"/>
          <w:color w:val="000000"/>
          <w:lang w:eastAsia="en-GB"/>
        </w:rPr>
        <w:t>, mae hyn yn cynnwys cam-drin a all ddigwydd dros y rhyngrwyd a</w:t>
      </w:r>
      <w:r>
        <w:rPr>
          <w:rFonts w:eastAsia="Times New Roman"/>
          <w:color w:val="000000"/>
          <w:lang w:eastAsia="en-GB"/>
        </w:rPr>
        <w:t>’r</w:t>
      </w:r>
      <w:r w:rsidRPr="00E500D8">
        <w:rPr>
          <w:rFonts w:eastAsia="Times New Roman"/>
          <w:color w:val="000000"/>
          <w:lang w:eastAsia="en-GB"/>
        </w:rPr>
        <w:t xml:space="preserve"> cyfryngau cymdeithasol. </w:t>
      </w:r>
    </w:p>
    <w:p w14:paraId="31FEFDC4" w14:textId="77777777" w:rsidR="00000575" w:rsidRPr="00E500D8" w:rsidRDefault="00000575" w:rsidP="00000575">
      <w:pPr>
        <w:widowControl/>
        <w:autoSpaceDE/>
        <w:autoSpaceDN/>
        <w:rPr>
          <w:rFonts w:eastAsia="Times New Roman"/>
          <w:color w:val="000000"/>
          <w:lang w:val="en-GB" w:eastAsia="en-GB"/>
        </w:rPr>
      </w:pPr>
    </w:p>
    <w:p w14:paraId="1E5A0C17" w14:textId="77777777" w:rsidR="00000575" w:rsidRPr="00E500D8" w:rsidRDefault="00000575" w:rsidP="00000575">
      <w:pPr>
        <w:widowControl/>
        <w:autoSpaceDE/>
        <w:autoSpaceDN/>
        <w:rPr>
          <w:rFonts w:eastAsia="Times New Roman"/>
          <w:color w:val="000000"/>
          <w:lang w:val="en-GB" w:eastAsia="en-GB"/>
        </w:rPr>
      </w:pPr>
      <w:r w:rsidRPr="00E500D8">
        <w:rPr>
          <w:rFonts w:eastAsia="Times New Roman"/>
          <w:b/>
          <w:bCs/>
          <w:color w:val="000000"/>
          <w:lang w:eastAsia="en-GB"/>
        </w:rPr>
        <w:t>LLINELLAU SIR</w:t>
      </w:r>
      <w:r>
        <w:rPr>
          <w:rFonts w:eastAsia="Times New Roman"/>
          <w:b/>
          <w:bCs/>
          <w:color w:val="000000"/>
          <w:lang w:eastAsia="en-GB"/>
        </w:rPr>
        <w:t>OL</w:t>
      </w:r>
    </w:p>
    <w:p w14:paraId="7F8E978F" w14:textId="7B2F433A" w:rsidR="00000575" w:rsidRPr="00E500D8" w:rsidRDefault="00000575" w:rsidP="00000575">
      <w:pPr>
        <w:widowControl/>
        <w:autoSpaceDE/>
        <w:autoSpaceDN/>
        <w:rPr>
          <w:rFonts w:eastAsia="Times New Roman"/>
          <w:color w:val="000000"/>
          <w:lang w:val="en-GB" w:eastAsia="en-GB"/>
        </w:rPr>
      </w:pPr>
      <w:r w:rsidRPr="00E500D8">
        <w:rPr>
          <w:rFonts w:eastAsia="Times New Roman"/>
          <w:color w:val="000000"/>
          <w:lang w:eastAsia="en-GB"/>
        </w:rPr>
        <w:t xml:space="preserve">Mae 'Llinellau Sirol' yn disgrifio sefyllfaoedd lle mae'r unigolyn, neu </w:t>
      </w:r>
      <w:r w:rsidR="00F06D28" w:rsidRPr="00E500D8">
        <w:rPr>
          <w:rFonts w:eastAsia="Times New Roman"/>
          <w:color w:val="000000"/>
          <w:lang w:eastAsia="en-GB"/>
        </w:rPr>
        <w:t xml:space="preserve">grŵp </w:t>
      </w:r>
      <w:r w:rsidRPr="00E500D8">
        <w:rPr>
          <w:rFonts w:eastAsia="Times New Roman"/>
          <w:color w:val="000000"/>
          <w:lang w:eastAsia="en-GB"/>
        </w:rPr>
        <w:t>yn fwy aml, yn</w:t>
      </w:r>
      <w:r>
        <w:rPr>
          <w:rFonts w:eastAsia="Times New Roman"/>
          <w:color w:val="000000"/>
          <w:lang w:eastAsia="en-GB"/>
        </w:rPr>
        <w:t xml:space="preserve"> ym</w:t>
      </w:r>
      <w:r w:rsidRPr="00E500D8">
        <w:rPr>
          <w:rFonts w:eastAsia="Times New Roman"/>
          <w:color w:val="000000"/>
          <w:lang w:eastAsia="en-GB"/>
        </w:rPr>
        <w:t>sefydlu a</w:t>
      </w:r>
      <w:r>
        <w:rPr>
          <w:rFonts w:eastAsia="Times New Roman"/>
          <w:color w:val="000000"/>
          <w:lang w:eastAsia="en-GB"/>
        </w:rPr>
        <w:t>c yn</w:t>
      </w:r>
      <w:r w:rsidRPr="00E500D8">
        <w:rPr>
          <w:rFonts w:eastAsia="Times New Roman"/>
          <w:color w:val="000000"/>
          <w:lang w:eastAsia="en-GB"/>
        </w:rPr>
        <w:t xml:space="preserve"> </w:t>
      </w:r>
      <w:r>
        <w:rPr>
          <w:rFonts w:eastAsia="Times New Roman"/>
          <w:color w:val="000000"/>
          <w:lang w:eastAsia="en-GB"/>
        </w:rPr>
        <w:t>rhedeg</w:t>
      </w:r>
      <w:r w:rsidRPr="00E500D8">
        <w:rPr>
          <w:rFonts w:eastAsia="Times New Roman"/>
          <w:color w:val="000000"/>
          <w:lang w:eastAsia="en-GB"/>
        </w:rPr>
        <w:t xml:space="preserve"> </w:t>
      </w:r>
      <w:r>
        <w:rPr>
          <w:rFonts w:eastAsia="Times New Roman"/>
          <w:color w:val="000000"/>
          <w:lang w:eastAsia="en-GB"/>
        </w:rPr>
        <w:t>r</w:t>
      </w:r>
      <w:r w:rsidRPr="00E500D8">
        <w:rPr>
          <w:rFonts w:eastAsia="Times New Roman"/>
          <w:color w:val="000000"/>
          <w:lang w:eastAsia="en-GB"/>
        </w:rPr>
        <w:t>hif</w:t>
      </w:r>
      <w:r>
        <w:rPr>
          <w:rFonts w:eastAsia="Times New Roman"/>
          <w:color w:val="000000"/>
          <w:lang w:eastAsia="en-GB"/>
        </w:rPr>
        <w:t xml:space="preserve"> </w:t>
      </w:r>
      <w:r w:rsidRPr="00E500D8">
        <w:rPr>
          <w:rFonts w:eastAsia="Times New Roman"/>
          <w:color w:val="000000"/>
          <w:lang w:eastAsia="en-GB"/>
        </w:rPr>
        <w:t xml:space="preserve">(llinell) ffôn mewn ardal y tu allan i'w hardal arferol er mwyn gwerthu cyffuriau yn uniongyrchol i ddefnyddwyr ar lefel y stryd. Mae hyn </w:t>
      </w:r>
      <w:r w:rsidR="00F06D28">
        <w:rPr>
          <w:rFonts w:eastAsia="Times New Roman"/>
          <w:color w:val="000000"/>
          <w:lang w:eastAsia="en-GB"/>
        </w:rPr>
        <w:t>fel arfer</w:t>
      </w:r>
      <w:r w:rsidRPr="00E500D8">
        <w:rPr>
          <w:rFonts w:eastAsia="Times New Roman"/>
          <w:color w:val="000000"/>
          <w:lang w:eastAsia="en-GB"/>
        </w:rPr>
        <w:t xml:space="preserve"> yn cynnwys grŵp o ardal drefol </w:t>
      </w:r>
      <w:r>
        <w:rPr>
          <w:rFonts w:eastAsia="Times New Roman"/>
          <w:color w:val="000000"/>
          <w:lang w:eastAsia="en-GB"/>
        </w:rPr>
        <w:t xml:space="preserve">yn </w:t>
      </w:r>
      <w:r w:rsidRPr="00E500D8">
        <w:rPr>
          <w:rFonts w:eastAsia="Times New Roman"/>
          <w:color w:val="000000"/>
          <w:lang w:eastAsia="en-GB"/>
        </w:rPr>
        <w:t>ehan</w:t>
      </w:r>
      <w:r>
        <w:rPr>
          <w:rFonts w:eastAsia="Times New Roman"/>
          <w:color w:val="000000"/>
          <w:lang w:eastAsia="en-GB"/>
        </w:rPr>
        <w:t xml:space="preserve">gu eu gweithrediadau </w:t>
      </w:r>
      <w:r w:rsidR="00F06D28">
        <w:rPr>
          <w:rFonts w:eastAsia="Times New Roman"/>
          <w:color w:val="000000"/>
          <w:lang w:eastAsia="en-GB"/>
        </w:rPr>
        <w:t>drwy</w:t>
      </w:r>
      <w:r>
        <w:rPr>
          <w:rFonts w:eastAsia="Times New Roman"/>
          <w:color w:val="000000"/>
          <w:lang w:eastAsia="en-GB"/>
        </w:rPr>
        <w:t xml:space="preserve"> groesi</w:t>
      </w:r>
      <w:r w:rsidRPr="00E500D8">
        <w:rPr>
          <w:rFonts w:eastAsia="Times New Roman"/>
          <w:color w:val="000000"/>
          <w:lang w:eastAsia="en-GB"/>
        </w:rPr>
        <w:t xml:space="preserve"> ffiniau </w:t>
      </w:r>
      <w:r>
        <w:rPr>
          <w:rFonts w:eastAsia="Times New Roman"/>
          <w:color w:val="000000"/>
          <w:lang w:eastAsia="en-GB"/>
        </w:rPr>
        <w:t>h</w:t>
      </w:r>
      <w:r w:rsidRPr="00E500D8">
        <w:rPr>
          <w:rFonts w:eastAsia="Times New Roman"/>
          <w:color w:val="000000"/>
          <w:lang w:eastAsia="en-GB"/>
        </w:rPr>
        <w:t>eddlu</w:t>
      </w:r>
      <w:r>
        <w:rPr>
          <w:rFonts w:eastAsia="Times New Roman"/>
          <w:color w:val="000000"/>
          <w:lang w:eastAsia="en-GB"/>
        </w:rPr>
        <w:t>oedd i</w:t>
      </w:r>
      <w:r w:rsidRPr="00E500D8">
        <w:rPr>
          <w:rFonts w:eastAsia="Times New Roman"/>
          <w:color w:val="000000"/>
          <w:lang w:eastAsia="en-GB"/>
        </w:rPr>
        <w:t xml:space="preserve"> ardaloedd mwy gwledig, h.y. </w:t>
      </w:r>
      <w:r>
        <w:rPr>
          <w:rFonts w:eastAsia="Times New Roman"/>
          <w:color w:val="000000"/>
          <w:lang w:eastAsia="en-GB"/>
        </w:rPr>
        <w:t>heddlu sirol. Mae menter</w:t>
      </w:r>
      <w:r w:rsidRPr="00E500D8">
        <w:rPr>
          <w:rFonts w:eastAsia="Times New Roman"/>
          <w:color w:val="000000"/>
          <w:lang w:eastAsia="en-GB"/>
        </w:rPr>
        <w:t xml:space="preserve"> 'llinellau Sirol' bron bob amser yn golygu </w:t>
      </w:r>
      <w:r>
        <w:rPr>
          <w:rFonts w:eastAsia="Times New Roman"/>
          <w:color w:val="000000"/>
          <w:lang w:eastAsia="en-GB"/>
        </w:rPr>
        <w:t>camfanteisio ar</w:t>
      </w:r>
      <w:r w:rsidRPr="00E500D8">
        <w:rPr>
          <w:rFonts w:eastAsia="Times New Roman"/>
          <w:color w:val="000000"/>
          <w:lang w:eastAsia="en-GB"/>
        </w:rPr>
        <w:t xml:space="preserve"> bersonau sy'n agored i niwed.</w:t>
      </w:r>
    </w:p>
    <w:p w14:paraId="1C59348C" w14:textId="77777777" w:rsidR="00000575" w:rsidRPr="00E500D8" w:rsidRDefault="00000575" w:rsidP="00000575">
      <w:pPr>
        <w:widowControl/>
        <w:autoSpaceDE/>
        <w:autoSpaceDN/>
        <w:rPr>
          <w:rFonts w:eastAsia="Times New Roman"/>
          <w:color w:val="000000"/>
          <w:sz w:val="24"/>
          <w:szCs w:val="24"/>
          <w:lang w:val="en-GB" w:eastAsia="en-GB"/>
        </w:rPr>
      </w:pPr>
      <w:r w:rsidRPr="00E500D8">
        <w:rPr>
          <w:rFonts w:eastAsia="Times New Roman"/>
          <w:color w:val="000000"/>
          <w:lang w:val="en-GB" w:eastAsia="en-GB"/>
        </w:rPr>
        <w:t> </w:t>
      </w:r>
    </w:p>
    <w:p w14:paraId="2541B268" w14:textId="5921AFB6" w:rsidR="00000575" w:rsidRPr="00E500D8" w:rsidRDefault="00000575" w:rsidP="00000575">
      <w:pPr>
        <w:widowControl/>
        <w:autoSpaceDE/>
        <w:autoSpaceDN/>
        <w:rPr>
          <w:rFonts w:eastAsia="Times New Roman"/>
          <w:color w:val="000000"/>
          <w:lang w:val="en-GB" w:eastAsia="en-GB"/>
        </w:rPr>
      </w:pPr>
      <w:r w:rsidRPr="00E500D8">
        <w:rPr>
          <w:rFonts w:eastAsia="Times New Roman"/>
          <w:color w:val="000000"/>
          <w:lang w:eastAsia="en-GB"/>
        </w:rPr>
        <w:t xml:space="preserve">Mae'n hanfodol </w:t>
      </w:r>
      <w:r>
        <w:rPr>
          <w:rFonts w:eastAsia="Times New Roman"/>
          <w:color w:val="000000"/>
          <w:lang w:eastAsia="en-GB"/>
        </w:rPr>
        <w:t>i fenter</w:t>
      </w:r>
      <w:r w:rsidRPr="00E500D8">
        <w:rPr>
          <w:rFonts w:eastAsia="Times New Roman"/>
          <w:color w:val="000000"/>
          <w:lang w:eastAsia="en-GB"/>
        </w:rPr>
        <w:t xml:space="preserve"> llinellau </w:t>
      </w:r>
      <w:r>
        <w:rPr>
          <w:rFonts w:eastAsia="Times New Roman"/>
          <w:color w:val="000000"/>
          <w:lang w:eastAsia="en-GB"/>
        </w:rPr>
        <w:t>s</w:t>
      </w:r>
      <w:r w:rsidRPr="00E500D8">
        <w:rPr>
          <w:rFonts w:eastAsia="Times New Roman"/>
          <w:color w:val="000000"/>
          <w:lang w:eastAsia="en-GB"/>
        </w:rPr>
        <w:t>ir</w:t>
      </w:r>
      <w:r>
        <w:rPr>
          <w:rFonts w:eastAsia="Times New Roman"/>
          <w:color w:val="000000"/>
          <w:lang w:eastAsia="en-GB"/>
        </w:rPr>
        <w:t>ol</w:t>
      </w:r>
      <w:r w:rsidRPr="00E500D8">
        <w:rPr>
          <w:rFonts w:eastAsia="Times New Roman"/>
          <w:color w:val="000000"/>
          <w:lang w:eastAsia="en-GB"/>
        </w:rPr>
        <w:t xml:space="preserve"> nodi safleoedd posibl i weithredu o</w:t>
      </w:r>
      <w:r>
        <w:rPr>
          <w:rFonts w:eastAsia="Times New Roman"/>
          <w:color w:val="000000"/>
          <w:lang w:eastAsia="en-GB"/>
        </w:rPr>
        <w:t>honynt. Maent yn llwyddo i s</w:t>
      </w:r>
      <w:r w:rsidRPr="00E500D8">
        <w:rPr>
          <w:rFonts w:eastAsia="Times New Roman"/>
          <w:color w:val="000000"/>
          <w:lang w:eastAsia="en-GB"/>
        </w:rPr>
        <w:t>efydlu</w:t>
      </w:r>
      <w:r>
        <w:rPr>
          <w:rFonts w:eastAsia="Times New Roman"/>
          <w:color w:val="000000"/>
          <w:lang w:eastAsia="en-GB"/>
        </w:rPr>
        <w:t>’r</w:t>
      </w:r>
      <w:r w:rsidRPr="00E500D8">
        <w:rPr>
          <w:rFonts w:eastAsia="Times New Roman"/>
          <w:color w:val="000000"/>
          <w:lang w:eastAsia="en-GB"/>
        </w:rPr>
        <w:t xml:space="preserve"> </w:t>
      </w:r>
      <w:r>
        <w:rPr>
          <w:rFonts w:eastAsia="Times New Roman"/>
          <w:color w:val="000000"/>
          <w:lang w:eastAsia="en-GB"/>
        </w:rPr>
        <w:t>mannau</w:t>
      </w:r>
      <w:r w:rsidRPr="00E500D8">
        <w:rPr>
          <w:rFonts w:eastAsia="Times New Roman"/>
          <w:color w:val="000000"/>
          <w:lang w:eastAsia="en-GB"/>
        </w:rPr>
        <w:t xml:space="preserve"> hyn mewn nifer o ffyrdd, </w:t>
      </w:r>
      <w:r>
        <w:rPr>
          <w:rFonts w:eastAsia="Times New Roman"/>
          <w:color w:val="000000"/>
          <w:lang w:eastAsia="en-GB"/>
        </w:rPr>
        <w:t xml:space="preserve">gan </w:t>
      </w:r>
      <w:r w:rsidRPr="00E500D8">
        <w:rPr>
          <w:rFonts w:eastAsia="Times New Roman"/>
          <w:color w:val="000000"/>
          <w:lang w:eastAsia="en-GB"/>
        </w:rPr>
        <w:t xml:space="preserve">amlaf drwy </w:t>
      </w:r>
      <w:r>
        <w:rPr>
          <w:rFonts w:eastAsia="Times New Roman"/>
          <w:color w:val="000000"/>
          <w:lang w:eastAsia="en-GB"/>
        </w:rPr>
        <w:t>gam</w:t>
      </w:r>
      <w:r w:rsidRPr="00E500D8">
        <w:rPr>
          <w:rFonts w:eastAsia="Times New Roman"/>
          <w:color w:val="000000"/>
          <w:lang w:eastAsia="en-GB"/>
        </w:rPr>
        <w:t xml:space="preserve">fanteisio ar ddefnyddwyr cyffuriau lleol. Cyflawnir hyn naill ai drwy </w:t>
      </w:r>
      <w:r>
        <w:rPr>
          <w:rFonts w:eastAsia="Times New Roman"/>
          <w:color w:val="000000"/>
          <w:lang w:eastAsia="en-GB"/>
        </w:rPr>
        <w:t>d</w:t>
      </w:r>
      <w:r w:rsidRPr="00E500D8">
        <w:rPr>
          <w:rFonts w:eastAsia="Times New Roman"/>
          <w:color w:val="000000"/>
          <w:lang w:eastAsia="en-GB"/>
        </w:rPr>
        <w:t xml:space="preserve">alu </w:t>
      </w:r>
      <w:r>
        <w:rPr>
          <w:rFonts w:eastAsia="Times New Roman"/>
          <w:color w:val="000000"/>
          <w:lang w:eastAsia="en-GB"/>
        </w:rPr>
        <w:t xml:space="preserve">iddynt </w:t>
      </w:r>
      <w:r w:rsidRPr="00E500D8">
        <w:rPr>
          <w:rFonts w:eastAsia="Times New Roman"/>
          <w:color w:val="000000"/>
          <w:lang w:eastAsia="en-GB"/>
        </w:rPr>
        <w:t xml:space="preserve">mewn cyffuriau, </w:t>
      </w:r>
      <w:r>
        <w:rPr>
          <w:rFonts w:eastAsia="Times New Roman"/>
          <w:color w:val="000000"/>
          <w:lang w:eastAsia="en-GB"/>
        </w:rPr>
        <w:t>drwy</w:t>
      </w:r>
      <w:r w:rsidRPr="00E500D8">
        <w:rPr>
          <w:rFonts w:eastAsia="Times New Roman"/>
          <w:color w:val="000000"/>
          <w:lang w:eastAsia="en-GB"/>
        </w:rPr>
        <w:t xml:space="preserve"> adeiladu dyled </w:t>
      </w:r>
      <w:r>
        <w:rPr>
          <w:rFonts w:eastAsia="Times New Roman"/>
          <w:color w:val="000000"/>
          <w:lang w:eastAsia="en-GB"/>
        </w:rPr>
        <w:t>g</w:t>
      </w:r>
      <w:r w:rsidRPr="00E500D8">
        <w:rPr>
          <w:rFonts w:eastAsia="Times New Roman"/>
          <w:color w:val="000000"/>
          <w:lang w:eastAsia="en-GB"/>
        </w:rPr>
        <w:t>yffuriau ne</w:t>
      </w:r>
      <w:r>
        <w:rPr>
          <w:rFonts w:eastAsia="Times New Roman"/>
          <w:color w:val="000000"/>
          <w:lang w:eastAsia="en-GB"/>
        </w:rPr>
        <w:t>u drwy ddefnyddio bygythiadau a</w:t>
      </w:r>
      <w:r w:rsidRPr="00E500D8">
        <w:rPr>
          <w:rFonts w:eastAsia="Times New Roman"/>
          <w:color w:val="000000"/>
          <w:lang w:eastAsia="en-GB"/>
        </w:rPr>
        <w:t xml:space="preserve">/neu drais er mwyn </w:t>
      </w:r>
      <w:r>
        <w:rPr>
          <w:rFonts w:eastAsia="Times New Roman"/>
          <w:color w:val="000000"/>
          <w:lang w:eastAsia="en-GB"/>
        </w:rPr>
        <w:t>eu gorfodi</w:t>
      </w:r>
      <w:r w:rsidRPr="00E500D8">
        <w:rPr>
          <w:rFonts w:eastAsia="Times New Roman"/>
          <w:color w:val="000000"/>
          <w:lang w:eastAsia="en-GB"/>
        </w:rPr>
        <w:t xml:space="preserve">; </w:t>
      </w:r>
      <w:r>
        <w:rPr>
          <w:rFonts w:eastAsia="Times New Roman"/>
          <w:color w:val="000000"/>
          <w:lang w:eastAsia="en-GB"/>
        </w:rPr>
        <w:t>adwaenir yr arferiad</w:t>
      </w:r>
      <w:r w:rsidRPr="00E500D8">
        <w:rPr>
          <w:rFonts w:eastAsia="Times New Roman"/>
          <w:color w:val="000000"/>
          <w:lang w:eastAsia="en-GB"/>
        </w:rPr>
        <w:t xml:space="preserve"> hwn </w:t>
      </w:r>
      <w:r>
        <w:rPr>
          <w:rFonts w:eastAsia="Times New Roman"/>
          <w:color w:val="000000"/>
          <w:lang w:eastAsia="en-GB"/>
        </w:rPr>
        <w:t>fel</w:t>
      </w:r>
      <w:r w:rsidRPr="00E500D8">
        <w:rPr>
          <w:rFonts w:eastAsia="Times New Roman"/>
          <w:color w:val="000000"/>
          <w:lang w:eastAsia="en-GB"/>
        </w:rPr>
        <w:t xml:space="preserve"> '</w:t>
      </w:r>
      <w:r>
        <w:rPr>
          <w:rFonts w:eastAsia="Times New Roman"/>
          <w:color w:val="000000"/>
          <w:lang w:eastAsia="en-GB"/>
        </w:rPr>
        <w:t>cwcwio</w:t>
      </w:r>
      <w:r w:rsidRPr="00E500D8">
        <w:rPr>
          <w:rFonts w:eastAsia="Times New Roman"/>
          <w:color w:val="000000"/>
          <w:lang w:eastAsia="en-GB"/>
        </w:rPr>
        <w:t xml:space="preserve">'. Mewn achosion eraill, </w:t>
      </w:r>
      <w:r>
        <w:rPr>
          <w:rFonts w:eastAsia="Times New Roman"/>
          <w:color w:val="000000"/>
          <w:lang w:eastAsia="en-GB"/>
        </w:rPr>
        <w:t xml:space="preserve">mae </w:t>
      </w:r>
      <w:r w:rsidRPr="00E500D8">
        <w:rPr>
          <w:rFonts w:eastAsia="Times New Roman"/>
          <w:color w:val="000000"/>
          <w:lang w:eastAsia="en-GB"/>
        </w:rPr>
        <w:t xml:space="preserve">aelodau'r grŵp </w:t>
      </w:r>
      <w:r>
        <w:rPr>
          <w:rFonts w:eastAsia="Times New Roman"/>
          <w:color w:val="000000"/>
          <w:lang w:eastAsia="en-GB"/>
        </w:rPr>
        <w:t xml:space="preserve">wedi mynd i </w:t>
      </w:r>
      <w:r w:rsidRPr="00E500D8">
        <w:rPr>
          <w:rFonts w:eastAsia="Times New Roman"/>
          <w:color w:val="000000"/>
          <w:lang w:eastAsia="en-GB"/>
        </w:rPr>
        <w:t xml:space="preserve">mewn </w:t>
      </w:r>
      <w:r>
        <w:rPr>
          <w:rFonts w:eastAsia="Times New Roman"/>
          <w:color w:val="000000"/>
          <w:lang w:eastAsia="en-GB"/>
        </w:rPr>
        <w:t>i b</w:t>
      </w:r>
      <w:r w:rsidRPr="00E500D8">
        <w:rPr>
          <w:rFonts w:eastAsia="Times New Roman"/>
          <w:color w:val="000000"/>
          <w:lang w:eastAsia="en-GB"/>
        </w:rPr>
        <w:t>erthynas â me</w:t>
      </w:r>
      <w:r>
        <w:rPr>
          <w:rFonts w:eastAsia="Times New Roman"/>
          <w:color w:val="000000"/>
          <w:lang w:eastAsia="en-GB"/>
        </w:rPr>
        <w:t>rched</w:t>
      </w:r>
      <w:r w:rsidRPr="00E500D8">
        <w:rPr>
          <w:rFonts w:eastAsia="Times New Roman"/>
          <w:color w:val="000000"/>
          <w:lang w:eastAsia="en-GB"/>
        </w:rPr>
        <w:t xml:space="preserve"> ag</w:t>
      </w:r>
      <w:r w:rsidR="00F06D28">
        <w:rPr>
          <w:rFonts w:eastAsia="Times New Roman"/>
          <w:color w:val="000000"/>
          <w:lang w:eastAsia="en-GB"/>
        </w:rPr>
        <w:t>ored i niwed er mwyn defnyddio’</w:t>
      </w:r>
      <w:r w:rsidRPr="00E500D8">
        <w:rPr>
          <w:rFonts w:eastAsia="Times New Roman"/>
          <w:color w:val="000000"/>
          <w:lang w:eastAsia="en-GB"/>
        </w:rPr>
        <w:t xml:space="preserve">u </w:t>
      </w:r>
      <w:r>
        <w:rPr>
          <w:rFonts w:eastAsia="Times New Roman"/>
          <w:color w:val="000000"/>
          <w:lang w:eastAsia="en-GB"/>
        </w:rPr>
        <w:t>tai</w:t>
      </w:r>
      <w:r w:rsidRPr="00E500D8">
        <w:rPr>
          <w:rFonts w:eastAsia="Times New Roman"/>
          <w:color w:val="000000"/>
          <w:lang w:eastAsia="en-GB"/>
        </w:rPr>
        <w:t>. O</w:t>
      </w:r>
      <w:r>
        <w:rPr>
          <w:rFonts w:eastAsia="Times New Roman"/>
          <w:color w:val="000000"/>
          <w:lang w:eastAsia="en-GB"/>
        </w:rPr>
        <w:t>s amheuir bod camfanteisio '</w:t>
      </w:r>
      <w:r w:rsidRPr="00E500D8">
        <w:rPr>
          <w:rFonts w:eastAsia="Times New Roman"/>
          <w:color w:val="000000"/>
          <w:lang w:eastAsia="en-GB"/>
        </w:rPr>
        <w:t>llinellau</w:t>
      </w:r>
      <w:r>
        <w:rPr>
          <w:rFonts w:eastAsia="Times New Roman"/>
          <w:color w:val="000000"/>
          <w:lang w:eastAsia="en-GB"/>
        </w:rPr>
        <w:t xml:space="preserve"> sirol</w:t>
      </w:r>
      <w:r w:rsidRPr="00E500D8">
        <w:rPr>
          <w:rFonts w:eastAsia="Times New Roman"/>
          <w:color w:val="000000"/>
          <w:lang w:eastAsia="en-GB"/>
        </w:rPr>
        <w:t xml:space="preserve">' </w:t>
      </w:r>
      <w:r>
        <w:rPr>
          <w:rFonts w:eastAsia="Times New Roman"/>
          <w:color w:val="000000"/>
          <w:lang w:eastAsia="en-GB"/>
        </w:rPr>
        <w:t xml:space="preserve">yn digwydd ar </w:t>
      </w:r>
      <w:r w:rsidRPr="00E500D8">
        <w:rPr>
          <w:rFonts w:eastAsia="Times New Roman"/>
          <w:color w:val="000000"/>
          <w:lang w:eastAsia="en-GB"/>
        </w:rPr>
        <w:t xml:space="preserve">oedolyn mewn perygl, dylid hysbysu'r heddlu </w:t>
      </w:r>
      <w:r>
        <w:rPr>
          <w:rFonts w:eastAsia="Times New Roman"/>
          <w:color w:val="000000"/>
          <w:lang w:eastAsia="en-GB"/>
        </w:rPr>
        <w:t>a chyflwyno</w:t>
      </w:r>
      <w:r w:rsidRPr="00E500D8">
        <w:rPr>
          <w:rFonts w:eastAsia="Times New Roman"/>
          <w:color w:val="000000"/>
          <w:lang w:eastAsia="en-GB"/>
        </w:rPr>
        <w:t xml:space="preserve"> MARF</w:t>
      </w:r>
      <w:r>
        <w:rPr>
          <w:rFonts w:eastAsia="Times New Roman"/>
          <w:color w:val="000000"/>
          <w:lang w:eastAsia="en-GB"/>
        </w:rPr>
        <w:t>.</w:t>
      </w:r>
      <w:r w:rsidRPr="00E500D8">
        <w:rPr>
          <w:rFonts w:eastAsia="Times New Roman"/>
          <w:color w:val="000000"/>
          <w:lang w:eastAsia="en-GB"/>
        </w:rPr>
        <w:t xml:space="preserve"> </w:t>
      </w:r>
      <w:r w:rsidR="00F06D28">
        <w:rPr>
          <w:rFonts w:eastAsia="Times New Roman"/>
          <w:color w:val="000000"/>
          <w:lang w:eastAsia="en-GB"/>
        </w:rPr>
        <w:t xml:space="preserve"> </w:t>
      </w:r>
    </w:p>
    <w:p w14:paraId="428E4616" w14:textId="0B47FBF4" w:rsidR="007A1656" w:rsidRPr="000F2F53" w:rsidRDefault="008F71CC" w:rsidP="0069031B">
      <w:pPr>
        <w:jc w:val="both"/>
        <w:rPr>
          <w:b/>
          <w:sz w:val="24"/>
          <w:szCs w:val="24"/>
          <w:u w:val="single"/>
        </w:rPr>
      </w:pPr>
      <w:r w:rsidRPr="008F71CC">
        <w:rPr>
          <w:sz w:val="24"/>
          <w:szCs w:val="24"/>
        </w:rPr>
        <w:br w:type="page"/>
      </w:r>
      <w:r w:rsidR="009D3096">
        <w:rPr>
          <w:b/>
          <w:sz w:val="24"/>
          <w:szCs w:val="24"/>
        </w:rPr>
        <w:lastRenderedPageBreak/>
        <w:t xml:space="preserve">PRYDERON YNGHYLCH </w:t>
      </w:r>
      <w:r w:rsidR="008A5428">
        <w:rPr>
          <w:b/>
          <w:sz w:val="24"/>
          <w:szCs w:val="24"/>
        </w:rPr>
        <w:t>YMARFER GWAEL</w:t>
      </w:r>
      <w:r w:rsidR="00013E12">
        <w:rPr>
          <w:b/>
          <w:sz w:val="24"/>
          <w:szCs w:val="24"/>
        </w:rPr>
        <w:t xml:space="preserve"> </w:t>
      </w:r>
      <w:r w:rsidR="0069031B" w:rsidRPr="000F2F53">
        <w:rPr>
          <w:b/>
          <w:sz w:val="24"/>
          <w:szCs w:val="24"/>
        </w:rPr>
        <w:t>/</w:t>
      </w:r>
      <w:r w:rsidR="00013E12">
        <w:rPr>
          <w:b/>
          <w:sz w:val="24"/>
          <w:szCs w:val="24"/>
        </w:rPr>
        <w:t xml:space="preserve"> </w:t>
      </w:r>
      <w:r w:rsidR="009D3096">
        <w:rPr>
          <w:b/>
          <w:sz w:val="24"/>
          <w:szCs w:val="24"/>
        </w:rPr>
        <w:t>SAFONAU GWASANAETH</w:t>
      </w:r>
      <w:r w:rsidR="0069031B">
        <w:rPr>
          <w:b/>
          <w:sz w:val="24"/>
          <w:szCs w:val="24"/>
        </w:rPr>
        <w:t xml:space="preserve"> </w:t>
      </w:r>
      <w:r w:rsidR="0069031B" w:rsidRPr="0069031B">
        <w:rPr>
          <w:i/>
          <w:sz w:val="24"/>
          <w:szCs w:val="24"/>
        </w:rPr>
        <w:t xml:space="preserve">– </w:t>
      </w:r>
      <w:r w:rsidR="00234C10">
        <w:rPr>
          <w:i/>
          <w:sz w:val="24"/>
          <w:szCs w:val="24"/>
        </w:rPr>
        <w:t>yn ymwneud â Gwasanaethau a Gontractwyd gan yr</w:t>
      </w:r>
      <w:r w:rsidR="007A1656" w:rsidRPr="0069031B">
        <w:rPr>
          <w:i/>
          <w:sz w:val="24"/>
          <w:szCs w:val="24"/>
        </w:rPr>
        <w:t xml:space="preserve"> </w:t>
      </w:r>
      <w:r w:rsidR="00F53D6A">
        <w:rPr>
          <w:i/>
          <w:sz w:val="24"/>
          <w:szCs w:val="24"/>
        </w:rPr>
        <w:t>Awdurdod Lleol</w:t>
      </w:r>
      <w:r w:rsidR="00630841">
        <w:rPr>
          <w:i/>
          <w:sz w:val="24"/>
          <w:szCs w:val="24"/>
        </w:rPr>
        <w:t xml:space="preserve"> </w:t>
      </w:r>
    </w:p>
    <w:tbl>
      <w:tblPr>
        <w:tblW w:w="15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23"/>
        <w:gridCol w:w="7938"/>
      </w:tblGrid>
      <w:tr w:rsidR="00FF1532" w:rsidRPr="000F2F53" w14:paraId="564EC7A2" w14:textId="77777777" w:rsidTr="00EA666B">
        <w:trPr>
          <w:trHeight w:hRule="exact" w:val="447"/>
          <w:tblHeader/>
        </w:trPr>
        <w:tc>
          <w:tcPr>
            <w:tcW w:w="7523" w:type="dxa"/>
            <w:shd w:val="clear" w:color="auto" w:fill="4F6228" w:themeFill="accent3" w:themeFillShade="80"/>
            <w:vAlign w:val="center"/>
          </w:tcPr>
          <w:p w14:paraId="6723A07E" w14:textId="46C5AA9A" w:rsidR="00FF1532" w:rsidRPr="00175993" w:rsidRDefault="00DF3AE8" w:rsidP="00FF1532">
            <w:pPr>
              <w:spacing w:line="276" w:lineRule="auto"/>
              <w:jc w:val="center"/>
              <w:rPr>
                <w:b/>
                <w:color w:val="FFFFFF" w:themeColor="background1"/>
                <w:sz w:val="24"/>
                <w:szCs w:val="24"/>
              </w:rPr>
            </w:pPr>
            <w:r>
              <w:rPr>
                <w:b/>
                <w:color w:val="FFFFFF" w:themeColor="background1"/>
                <w:sz w:val="24"/>
                <w:szCs w:val="24"/>
              </w:rPr>
              <w:t>ATAL drwy weithredu amgen</w:t>
            </w:r>
          </w:p>
        </w:tc>
        <w:tc>
          <w:tcPr>
            <w:tcW w:w="7938" w:type="dxa"/>
            <w:shd w:val="clear" w:color="auto" w:fill="632423" w:themeFill="accent2" w:themeFillShade="80"/>
            <w:vAlign w:val="center"/>
          </w:tcPr>
          <w:p w14:paraId="5CD0EE31" w14:textId="63BC63D0" w:rsidR="00FF1532" w:rsidRPr="00175993" w:rsidRDefault="001E2E16" w:rsidP="00FF1532">
            <w:pPr>
              <w:spacing w:line="276" w:lineRule="auto"/>
              <w:jc w:val="center"/>
              <w:rPr>
                <w:b/>
                <w:color w:val="FFFFFF" w:themeColor="background1"/>
                <w:sz w:val="24"/>
                <w:szCs w:val="24"/>
              </w:rPr>
            </w:pPr>
            <w:r>
              <w:rPr>
                <w:b/>
                <w:color w:val="FFFFFF" w:themeColor="background1"/>
                <w:sz w:val="24"/>
                <w:szCs w:val="24"/>
              </w:rPr>
              <w:t xml:space="preserve">AMDDIFFYN drwy’r </w:t>
            </w:r>
            <w:r w:rsidR="004B1A9B">
              <w:rPr>
                <w:b/>
                <w:color w:val="FFFFFF" w:themeColor="background1"/>
              </w:rPr>
              <w:t>Broses Ddiogelu</w:t>
            </w:r>
          </w:p>
        </w:tc>
      </w:tr>
      <w:tr w:rsidR="00E42CE5" w:rsidRPr="000F2F53" w14:paraId="55246862" w14:textId="77777777" w:rsidTr="00EA666B">
        <w:trPr>
          <w:trHeight w:hRule="exact" w:val="1159"/>
          <w:tblHeader/>
        </w:trPr>
        <w:tc>
          <w:tcPr>
            <w:tcW w:w="7523" w:type="dxa"/>
            <w:shd w:val="clear" w:color="auto" w:fill="4F6228" w:themeFill="accent3" w:themeFillShade="80"/>
            <w:vAlign w:val="center"/>
          </w:tcPr>
          <w:p w14:paraId="274D7908" w14:textId="7B43FDCE" w:rsidR="00D4756C" w:rsidRPr="009C0459" w:rsidRDefault="009C0459" w:rsidP="009C0459">
            <w:pPr>
              <w:jc w:val="center"/>
              <w:rPr>
                <w:rFonts w:eastAsia="Times New Roman"/>
                <w:b/>
                <w:bCs/>
                <w:color w:val="FFFFFF"/>
                <w:lang w:eastAsia="en-GB"/>
              </w:rPr>
            </w:pPr>
            <w:r>
              <w:rPr>
                <w:rFonts w:eastAsia="Times New Roman"/>
                <w:b/>
                <w:bCs/>
                <w:color w:val="FFFFFF"/>
                <w:lang w:eastAsia="en-GB"/>
              </w:rPr>
              <w:t>Honiadau nad ydynt efallai yn cyrraedd y trothwy ar gyfer y Broses Ddiogelu, ond yr ymdrinnir â hwy drwy asesiad ac ymyriad rheoli gofal a/neu drefniadau monitro contract.</w:t>
            </w:r>
          </w:p>
        </w:tc>
        <w:tc>
          <w:tcPr>
            <w:tcW w:w="7938" w:type="dxa"/>
            <w:shd w:val="clear" w:color="auto" w:fill="632423" w:themeFill="accent2" w:themeFillShade="80"/>
            <w:vAlign w:val="center"/>
          </w:tcPr>
          <w:p w14:paraId="2CEA26D9" w14:textId="770756E2" w:rsidR="009C0459" w:rsidRDefault="009C0459" w:rsidP="003332C5">
            <w:pPr>
              <w:jc w:val="center"/>
              <w:rPr>
                <w:rFonts w:eastAsia="Times New Roman"/>
                <w:b/>
                <w:bCs/>
                <w:color w:val="FFFFFF"/>
                <w:lang w:eastAsia="en-GB"/>
              </w:rPr>
            </w:pPr>
            <w:r>
              <w:rPr>
                <w:rFonts w:eastAsia="Times New Roman"/>
                <w:b/>
                <w:bCs/>
                <w:color w:val="FFFFFF"/>
                <w:lang w:eastAsia="en-GB"/>
              </w:rPr>
              <w:t>Honiadau sy'n debygol o gyrraedd y trothwy ar gyfer y Broses Ddiogelu</w:t>
            </w:r>
          </w:p>
          <w:p w14:paraId="6228DFF3" w14:textId="28FEE630" w:rsidR="00E42CE5" w:rsidRPr="000F2F53" w:rsidRDefault="00E42CE5" w:rsidP="003332C5">
            <w:pPr>
              <w:jc w:val="center"/>
              <w:rPr>
                <w:b/>
                <w:sz w:val="24"/>
                <w:szCs w:val="24"/>
              </w:rPr>
            </w:pPr>
          </w:p>
        </w:tc>
      </w:tr>
      <w:tr w:rsidR="003332C5" w:rsidRPr="000F2F53" w14:paraId="1587294B" w14:textId="77777777" w:rsidTr="00EA666B">
        <w:trPr>
          <w:trHeight w:hRule="exact" w:val="565"/>
          <w:tblHeader/>
        </w:trPr>
        <w:tc>
          <w:tcPr>
            <w:tcW w:w="7523" w:type="dxa"/>
            <w:shd w:val="clear" w:color="auto" w:fill="D6E3BC" w:themeFill="accent3" w:themeFillTint="66"/>
            <w:vAlign w:val="center"/>
          </w:tcPr>
          <w:p w14:paraId="70C56226" w14:textId="53E73131" w:rsidR="003332C5" w:rsidRPr="000F2F53" w:rsidRDefault="009C0459" w:rsidP="009C0459">
            <w:pPr>
              <w:jc w:val="center"/>
              <w:rPr>
                <w:b/>
                <w:sz w:val="24"/>
                <w:szCs w:val="24"/>
              </w:rPr>
            </w:pPr>
            <w:r>
              <w:rPr>
                <w:rFonts w:eastAsia="Times New Roman"/>
                <w:b/>
                <w:bCs/>
                <w:lang w:eastAsia="en-GB"/>
              </w:rPr>
              <w:t xml:space="preserve">Rhaid adrodd am bryderon o'r natur yma wrth yr Awdurdod Lleol drwy gyfrwng y PPSSRF </w:t>
            </w:r>
          </w:p>
        </w:tc>
        <w:tc>
          <w:tcPr>
            <w:tcW w:w="7938" w:type="dxa"/>
            <w:shd w:val="clear" w:color="auto" w:fill="FBD4B4" w:themeFill="accent6" w:themeFillTint="66"/>
            <w:vAlign w:val="center"/>
          </w:tcPr>
          <w:p w14:paraId="5F5330E2" w14:textId="47DF3FCE" w:rsidR="003332C5" w:rsidRPr="000F2F53" w:rsidRDefault="009C0459" w:rsidP="009C0459">
            <w:pPr>
              <w:jc w:val="center"/>
              <w:rPr>
                <w:b/>
                <w:sz w:val="24"/>
                <w:szCs w:val="24"/>
              </w:rPr>
            </w:pPr>
            <w:r>
              <w:rPr>
                <w:rFonts w:eastAsia="Times New Roman"/>
                <w:b/>
                <w:bCs/>
                <w:lang w:eastAsia="en-GB"/>
              </w:rPr>
              <w:t xml:space="preserve">Rhaid adrodd am bryderon o'r natur yma wrth yr Awdurdod Lleol drwy gyfrwng y MARF </w:t>
            </w:r>
          </w:p>
        </w:tc>
      </w:tr>
      <w:tr w:rsidR="00E42CE5" w:rsidRPr="000F2F53" w14:paraId="46780E10" w14:textId="77777777" w:rsidTr="00EA666B">
        <w:trPr>
          <w:trHeight w:hRule="exact" w:val="2503"/>
        </w:trPr>
        <w:tc>
          <w:tcPr>
            <w:tcW w:w="7523" w:type="dxa"/>
          </w:tcPr>
          <w:p w14:paraId="5A9FA650" w14:textId="08DA7C09" w:rsidR="009C0459" w:rsidRPr="008B6050" w:rsidRDefault="009C0459" w:rsidP="001747AD">
            <w:pPr>
              <w:spacing w:after="120"/>
              <w:rPr>
                <w:b/>
              </w:rPr>
            </w:pPr>
            <w:r w:rsidRPr="008B6050">
              <w:rPr>
                <w:b/>
              </w:rPr>
              <w:t>Ymarfer gwael/Safonau gwasanaeth</w:t>
            </w:r>
          </w:p>
          <w:p w14:paraId="7D47D7E4" w14:textId="32E26B97" w:rsidR="00E42CE5" w:rsidRPr="008B6050" w:rsidRDefault="009C0459" w:rsidP="001747AD">
            <w:pPr>
              <w:spacing w:after="120"/>
              <w:rPr>
                <w:rFonts w:eastAsia="Times New Roman"/>
                <w:lang w:eastAsia="en-GB"/>
              </w:rPr>
            </w:pPr>
            <w:r w:rsidRPr="008B6050">
              <w:rPr>
                <w:rFonts w:eastAsia="Times New Roman"/>
                <w:lang w:eastAsia="en-GB"/>
              </w:rPr>
              <w:t>Nid yw person yn derbyn y cymorth angenrheidiol i gyrraedd y toiled i gynnal ei ymataliaeth, neu gael cymorth priodol megis newid padiau anymataliaeth ar un achlysur.</w:t>
            </w:r>
          </w:p>
          <w:p w14:paraId="48324821" w14:textId="33464504" w:rsidR="00E42CE5" w:rsidRPr="008B6050" w:rsidRDefault="00E42CE5" w:rsidP="001747AD">
            <w:pPr>
              <w:spacing w:after="120"/>
            </w:pPr>
          </w:p>
        </w:tc>
        <w:tc>
          <w:tcPr>
            <w:tcW w:w="7938" w:type="dxa"/>
          </w:tcPr>
          <w:p w14:paraId="2EDBD255" w14:textId="77777777" w:rsidR="009C0459" w:rsidRPr="008B6050" w:rsidRDefault="009C0459" w:rsidP="00D57713">
            <w:pPr>
              <w:widowControl/>
              <w:spacing w:after="120"/>
              <w:jc w:val="both"/>
              <w:rPr>
                <w:rFonts w:eastAsia="Times New Roman"/>
                <w:lang w:val="en-GB" w:eastAsia="en-GB"/>
              </w:rPr>
            </w:pPr>
            <w:r w:rsidRPr="008B6050">
              <w:rPr>
                <w:rFonts w:eastAsia="Times New Roman"/>
                <w:b/>
                <w:bCs/>
                <w:lang w:eastAsia="en-GB"/>
              </w:rPr>
              <w:t>Cam-drin posibl</w:t>
            </w:r>
          </w:p>
          <w:p w14:paraId="00CD165E" w14:textId="75CF428E" w:rsidR="009C0459" w:rsidRPr="008B6050" w:rsidRDefault="00D57713" w:rsidP="00D57713">
            <w:pPr>
              <w:widowControl/>
              <w:spacing w:after="120"/>
              <w:jc w:val="both"/>
              <w:rPr>
                <w:rFonts w:eastAsia="Times New Roman"/>
                <w:lang w:val="en-GB" w:eastAsia="en-GB"/>
              </w:rPr>
            </w:pPr>
            <w:r>
              <w:rPr>
                <w:rFonts w:eastAsia="Times New Roman"/>
                <w:lang w:eastAsia="en-GB"/>
              </w:rPr>
              <w:t>Digwyddiad m</w:t>
            </w:r>
            <w:r w:rsidR="009C0459" w:rsidRPr="008B6050">
              <w:rPr>
                <w:rFonts w:eastAsia="Times New Roman"/>
                <w:lang w:eastAsia="en-GB"/>
              </w:rPr>
              <w:t>ynych, neu un sy'n digwydd i fwy nag un oedolyn.</w:t>
            </w:r>
          </w:p>
          <w:p w14:paraId="60E62336" w14:textId="17F58ECD" w:rsidR="009C0459" w:rsidRPr="008B6050" w:rsidRDefault="009C0459" w:rsidP="00D57713">
            <w:pPr>
              <w:widowControl/>
              <w:spacing w:after="120"/>
              <w:jc w:val="both"/>
              <w:rPr>
                <w:rFonts w:eastAsia="Times New Roman"/>
                <w:lang w:val="en-GB" w:eastAsia="en-GB"/>
              </w:rPr>
            </w:pPr>
            <w:r w:rsidRPr="008B6050">
              <w:rPr>
                <w:rFonts w:eastAsia="Times New Roman"/>
                <w:lang w:eastAsia="en-GB"/>
              </w:rPr>
              <w:t>Niwed: poen, rhwymedd, colli urddas a hunan-hyder, problemau croen.</w:t>
            </w:r>
          </w:p>
          <w:p w14:paraId="69160953" w14:textId="7F1CAFDD" w:rsidR="00E42CE5" w:rsidRPr="008B6050" w:rsidRDefault="009C0459" w:rsidP="00D57713">
            <w:pPr>
              <w:spacing w:after="120"/>
              <w:jc w:val="both"/>
            </w:pPr>
            <w:r w:rsidRPr="008B6050">
              <w:rPr>
                <w:rFonts w:eastAsia="Times New Roman"/>
                <w:lang w:eastAsia="en-GB"/>
              </w:rPr>
              <w:t>Os yw hyn yn ddigwyddiad cyffredin yn y lleoliad, neu os nad oes unrhyw bolisïau neu brotocolau ar waith ynghylch cymorth gydag anghenion ymataliaeth, mae yn croesi’r trothwy ar gyfer ymchwiliad gwasanaeth cyfan.</w:t>
            </w:r>
            <w:r w:rsidRPr="008B6050">
              <w:t xml:space="preserve"> </w:t>
            </w:r>
          </w:p>
          <w:p w14:paraId="1275A643" w14:textId="5E9F9F12" w:rsidR="00E42CE5" w:rsidRPr="008B6050" w:rsidRDefault="00E42CE5" w:rsidP="00D57713">
            <w:pPr>
              <w:spacing w:after="120"/>
              <w:jc w:val="both"/>
            </w:pPr>
          </w:p>
        </w:tc>
      </w:tr>
      <w:tr w:rsidR="00E42CE5" w:rsidRPr="000F2F53" w14:paraId="7FDDFF5B" w14:textId="77777777" w:rsidTr="00EA666B">
        <w:trPr>
          <w:trHeight w:hRule="exact" w:val="2594"/>
        </w:trPr>
        <w:tc>
          <w:tcPr>
            <w:tcW w:w="7523" w:type="dxa"/>
          </w:tcPr>
          <w:p w14:paraId="06C05EB9" w14:textId="71A59DE9" w:rsidR="00E42CE5" w:rsidRPr="008B6050" w:rsidRDefault="008A5428" w:rsidP="001747AD">
            <w:pPr>
              <w:spacing w:after="120"/>
              <w:rPr>
                <w:b/>
              </w:rPr>
            </w:pPr>
            <w:r w:rsidRPr="008B6050">
              <w:rPr>
                <w:b/>
              </w:rPr>
              <w:t>Ymarfer gwael</w:t>
            </w:r>
          </w:p>
          <w:p w14:paraId="40F025C6" w14:textId="1B20069B" w:rsidR="004C6ECF" w:rsidRPr="008B6050" w:rsidRDefault="004C6ECF" w:rsidP="001747AD">
            <w:pPr>
              <w:spacing w:after="120"/>
            </w:pPr>
            <w:r w:rsidRPr="008B6050">
              <w:rPr>
                <w:rFonts w:eastAsia="Times New Roman"/>
                <w:lang w:eastAsia="en-GB"/>
              </w:rPr>
              <w:t>Nid yw person, y gwyddys ei fod yn dueddol i gael briwiau gwasgu, wedi'i asesu’n ffurfiol mewn perthynas â rheoli man gwasgu, ond nid oes niwed i’w weld hyd yn hyn.</w:t>
            </w:r>
          </w:p>
          <w:p w14:paraId="1CFE89B2" w14:textId="36AA2E25" w:rsidR="00E42CE5" w:rsidRPr="008B6050" w:rsidRDefault="00E42CE5" w:rsidP="001747AD">
            <w:pPr>
              <w:spacing w:after="120"/>
            </w:pPr>
          </w:p>
        </w:tc>
        <w:tc>
          <w:tcPr>
            <w:tcW w:w="7938" w:type="dxa"/>
          </w:tcPr>
          <w:p w14:paraId="419ADE57" w14:textId="77777777" w:rsidR="004C6ECF" w:rsidRPr="008B6050" w:rsidRDefault="004C6ECF" w:rsidP="00D57713">
            <w:pPr>
              <w:widowControl/>
              <w:spacing w:after="120"/>
              <w:jc w:val="both"/>
              <w:rPr>
                <w:rFonts w:eastAsia="Times New Roman"/>
                <w:lang w:val="en-GB" w:eastAsia="en-GB"/>
              </w:rPr>
            </w:pPr>
            <w:r w:rsidRPr="008B6050">
              <w:rPr>
                <w:rFonts w:eastAsia="Times New Roman"/>
                <w:b/>
                <w:bCs/>
                <w:lang w:eastAsia="en-GB"/>
              </w:rPr>
              <w:t>Cam-drin posibl</w:t>
            </w:r>
          </w:p>
          <w:p w14:paraId="3E6D1E77" w14:textId="620D34AA" w:rsidR="004C6ECF" w:rsidRPr="001747AD" w:rsidRDefault="004C6ECF" w:rsidP="00D57713">
            <w:pPr>
              <w:widowControl/>
              <w:spacing w:after="120"/>
              <w:jc w:val="both"/>
              <w:rPr>
                <w:rFonts w:eastAsia="Times New Roman"/>
                <w:lang w:eastAsia="en-GB"/>
              </w:rPr>
            </w:pPr>
            <w:r w:rsidRPr="008B6050">
              <w:rPr>
                <w:rFonts w:eastAsia="Times New Roman"/>
                <w:lang w:eastAsia="en-GB"/>
              </w:rPr>
              <w:t>Nid yw perso</w:t>
            </w:r>
            <w:r w:rsidR="00D57713">
              <w:rPr>
                <w:rFonts w:eastAsia="Times New Roman"/>
                <w:lang w:eastAsia="en-GB"/>
              </w:rPr>
              <w:t>n wedi cael ei asesu’n ffurfiol</w:t>
            </w:r>
            <w:r w:rsidRPr="008B6050">
              <w:rPr>
                <w:rFonts w:eastAsia="Times New Roman"/>
                <w:lang w:eastAsia="en-GB"/>
              </w:rPr>
              <w:t>/ni ofynnwy</w:t>
            </w:r>
            <w:r w:rsidR="00D57713">
              <w:rPr>
                <w:rFonts w:eastAsia="Times New Roman"/>
                <w:lang w:eastAsia="en-GB"/>
              </w:rPr>
              <w:t>d</w:t>
            </w:r>
            <w:r w:rsidRPr="008B6050">
              <w:rPr>
                <w:rFonts w:eastAsia="Times New Roman"/>
                <w:lang w:eastAsia="en-GB"/>
              </w:rPr>
              <w:t xml:space="preserve"> am gyngor gyda golwg ar reoli man gwasgu, neu ni chafodd y cynllun ei dd</w:t>
            </w:r>
            <w:r w:rsidR="001747AD">
              <w:rPr>
                <w:rFonts w:eastAsia="Times New Roman"/>
                <w:lang w:eastAsia="en-GB"/>
              </w:rPr>
              <w:t>ilyn.</w:t>
            </w:r>
          </w:p>
          <w:p w14:paraId="7B3692F8" w14:textId="7FB2F838" w:rsidR="004C6ECF" w:rsidRPr="001747AD" w:rsidRDefault="004C6ECF" w:rsidP="00D57713">
            <w:pPr>
              <w:widowControl/>
              <w:spacing w:after="120"/>
              <w:jc w:val="both"/>
              <w:rPr>
                <w:rFonts w:eastAsia="Times New Roman"/>
                <w:lang w:eastAsia="en-GB"/>
              </w:rPr>
            </w:pPr>
            <w:r w:rsidRPr="008B6050">
              <w:rPr>
                <w:rFonts w:eastAsia="Times New Roman"/>
                <w:lang w:eastAsia="en-GB"/>
              </w:rPr>
              <w:t>Niwed: dif</w:t>
            </w:r>
            <w:r w:rsidR="001747AD">
              <w:rPr>
                <w:rFonts w:eastAsia="Times New Roman"/>
                <w:lang w:eastAsia="en-GB"/>
              </w:rPr>
              <w:t>rod i feinwe y gellid ei osgoi.</w:t>
            </w:r>
          </w:p>
          <w:p w14:paraId="525AC901" w14:textId="66960555" w:rsidR="00E42CE5" w:rsidRPr="008B6050" w:rsidRDefault="004C6ECF" w:rsidP="00D57713">
            <w:pPr>
              <w:spacing w:after="120"/>
              <w:jc w:val="both"/>
            </w:pPr>
            <w:r w:rsidRPr="008B6050">
              <w:rPr>
                <w:rFonts w:eastAsia="Times New Roman"/>
                <w:lang w:eastAsia="en-GB"/>
              </w:rPr>
              <w:t xml:space="preserve">Os yw hwn yn ddigwyddiad cyffredin yn y lleoliad, neu os nad oes unrhyw bolisïau neu brotocolau ar waith neu dystiolaeth </w:t>
            </w:r>
            <w:r w:rsidR="00ED02C3" w:rsidRPr="008B6050">
              <w:rPr>
                <w:rFonts w:eastAsia="Times New Roman"/>
                <w:lang w:eastAsia="en-GB"/>
              </w:rPr>
              <w:t xml:space="preserve">fod gan </w:t>
            </w:r>
            <w:r w:rsidRPr="008B6050">
              <w:rPr>
                <w:rFonts w:eastAsia="Times New Roman"/>
                <w:lang w:eastAsia="en-GB"/>
              </w:rPr>
              <w:t xml:space="preserve">staff </w:t>
            </w:r>
            <w:r w:rsidR="00ED02C3" w:rsidRPr="008B6050">
              <w:rPr>
                <w:rFonts w:eastAsia="Times New Roman"/>
                <w:lang w:eastAsia="en-GB"/>
              </w:rPr>
              <w:t xml:space="preserve">wybodaeth </w:t>
            </w:r>
            <w:r w:rsidRPr="008B6050">
              <w:rPr>
                <w:rFonts w:eastAsia="Times New Roman"/>
                <w:lang w:eastAsia="en-GB"/>
              </w:rPr>
              <w:t xml:space="preserve">am risgiau briwiau gwasgu, mae yn croesi’r trothwy ar gyfer ymchwiliad gwasanaeth cyfan. </w:t>
            </w:r>
          </w:p>
        </w:tc>
      </w:tr>
      <w:tr w:rsidR="00E42CE5" w:rsidRPr="000F2F53" w14:paraId="3900D983" w14:textId="77777777" w:rsidTr="00EA666B">
        <w:trPr>
          <w:trHeight w:hRule="exact" w:val="2564"/>
        </w:trPr>
        <w:tc>
          <w:tcPr>
            <w:tcW w:w="7523" w:type="dxa"/>
          </w:tcPr>
          <w:p w14:paraId="029A37A7" w14:textId="3831E0F6" w:rsidR="00E42CE5" w:rsidRPr="008B6050" w:rsidRDefault="008A5428" w:rsidP="001747AD">
            <w:pPr>
              <w:spacing w:after="120"/>
              <w:rPr>
                <w:b/>
              </w:rPr>
            </w:pPr>
            <w:r w:rsidRPr="008B6050">
              <w:rPr>
                <w:b/>
              </w:rPr>
              <w:t>Ymarfer gwael</w:t>
            </w:r>
          </w:p>
          <w:p w14:paraId="7155C33A" w14:textId="2BF830B1" w:rsidR="00E42CE5" w:rsidRPr="008B6050" w:rsidRDefault="001E646E" w:rsidP="001747AD">
            <w:pPr>
              <w:spacing w:after="120"/>
            </w:pPr>
            <w:r w:rsidRPr="008B6050">
              <w:rPr>
                <w:rFonts w:eastAsia="Times New Roman"/>
                <w:lang w:eastAsia="en-GB"/>
              </w:rPr>
              <w:t>Nid yw'r person yn derbyn y cymorth a argymhellir i gynnal symudedd ar un achlysur.</w:t>
            </w:r>
          </w:p>
        </w:tc>
        <w:tc>
          <w:tcPr>
            <w:tcW w:w="7938" w:type="dxa"/>
          </w:tcPr>
          <w:p w14:paraId="6DE80D28" w14:textId="77777777" w:rsidR="007B0BAE" w:rsidRPr="008B6050" w:rsidRDefault="007B0BAE" w:rsidP="00D57713">
            <w:pPr>
              <w:widowControl/>
              <w:spacing w:after="120"/>
              <w:jc w:val="both"/>
              <w:rPr>
                <w:rFonts w:eastAsia="Times New Roman"/>
                <w:lang w:val="en-GB" w:eastAsia="en-GB"/>
              </w:rPr>
            </w:pPr>
            <w:r w:rsidRPr="008B6050">
              <w:rPr>
                <w:rFonts w:eastAsia="Times New Roman"/>
                <w:b/>
                <w:bCs/>
                <w:lang w:eastAsia="en-GB"/>
              </w:rPr>
              <w:t>Cam-drin posibl</w:t>
            </w:r>
          </w:p>
          <w:p w14:paraId="0DE5651F" w14:textId="0C786BE2" w:rsidR="007412CF" w:rsidRPr="001747AD" w:rsidRDefault="007B0BAE" w:rsidP="00D57713">
            <w:pPr>
              <w:widowControl/>
              <w:spacing w:after="120"/>
              <w:jc w:val="both"/>
              <w:rPr>
                <w:rFonts w:eastAsia="Times New Roman"/>
                <w:lang w:eastAsia="en-GB"/>
              </w:rPr>
            </w:pPr>
            <w:r w:rsidRPr="008B6050">
              <w:rPr>
                <w:rFonts w:eastAsia="Times New Roman"/>
                <w:lang w:eastAsia="en-GB"/>
              </w:rPr>
              <w:t xml:space="preserve">Digwyddiad mynych, neu un sy'n digwydd i fwy nag un oedolyn </w:t>
            </w:r>
            <w:r w:rsidR="001747AD">
              <w:rPr>
                <w:rFonts w:eastAsia="Times New Roman"/>
                <w:lang w:eastAsia="en-GB"/>
              </w:rPr>
              <w:t>gan arwain at anawsterau symud.</w:t>
            </w:r>
          </w:p>
          <w:p w14:paraId="346511D5" w14:textId="53EFBAA2" w:rsidR="007412CF" w:rsidRPr="001747AD" w:rsidRDefault="007B0BAE" w:rsidP="00D57713">
            <w:pPr>
              <w:widowControl/>
              <w:spacing w:after="120"/>
              <w:jc w:val="both"/>
              <w:rPr>
                <w:rFonts w:eastAsia="Times New Roman"/>
                <w:lang w:eastAsia="en-GB"/>
              </w:rPr>
            </w:pPr>
            <w:r w:rsidRPr="008B6050">
              <w:rPr>
                <w:rFonts w:eastAsia="Times New Roman"/>
                <w:lang w:eastAsia="en-GB"/>
              </w:rPr>
              <w:t xml:space="preserve">Niwed: colli </w:t>
            </w:r>
            <w:r w:rsidR="001747AD">
              <w:rPr>
                <w:rFonts w:eastAsia="Times New Roman"/>
                <w:lang w:eastAsia="en-GB"/>
              </w:rPr>
              <w:t>symudedd</w:t>
            </w:r>
            <w:r w:rsidR="00D57713">
              <w:rPr>
                <w:rFonts w:eastAsia="Times New Roman"/>
                <w:lang w:eastAsia="en-GB"/>
              </w:rPr>
              <w:t>,</w:t>
            </w:r>
            <w:r w:rsidR="001747AD">
              <w:rPr>
                <w:rFonts w:eastAsia="Times New Roman"/>
                <w:lang w:eastAsia="en-GB"/>
              </w:rPr>
              <w:t xml:space="preserve"> </w:t>
            </w:r>
            <w:r w:rsidR="00D57713" w:rsidRPr="008B6050">
              <w:rPr>
                <w:rFonts w:eastAsia="Times New Roman"/>
                <w:lang w:eastAsia="en-GB"/>
              </w:rPr>
              <w:t>hyder</w:t>
            </w:r>
            <w:r w:rsidR="00D57713">
              <w:rPr>
                <w:rFonts w:eastAsia="Times New Roman"/>
                <w:lang w:eastAsia="en-GB"/>
              </w:rPr>
              <w:t xml:space="preserve"> </w:t>
            </w:r>
            <w:r w:rsidR="001747AD">
              <w:rPr>
                <w:rFonts w:eastAsia="Times New Roman"/>
                <w:lang w:eastAsia="en-GB"/>
              </w:rPr>
              <w:t>ac annibyniaeth.</w:t>
            </w:r>
          </w:p>
          <w:p w14:paraId="742CF272" w14:textId="3DE1B1C6" w:rsidR="00E42CE5" w:rsidRPr="008B6050" w:rsidRDefault="007B0BAE" w:rsidP="00D57713">
            <w:pPr>
              <w:widowControl/>
              <w:spacing w:after="120"/>
              <w:jc w:val="both"/>
            </w:pPr>
            <w:r w:rsidRPr="008B6050">
              <w:rPr>
                <w:rFonts w:eastAsia="Times New Roman"/>
                <w:lang w:eastAsia="en-GB"/>
              </w:rPr>
              <w:t xml:space="preserve">Os bydd yr arfer hwn yn amlwg </w:t>
            </w:r>
            <w:r w:rsidR="007412CF" w:rsidRPr="008B6050">
              <w:rPr>
                <w:rFonts w:eastAsia="Times New Roman"/>
                <w:lang w:eastAsia="en-GB"/>
              </w:rPr>
              <w:t>drwy’r holl</w:t>
            </w:r>
            <w:r w:rsidRPr="008B6050">
              <w:rPr>
                <w:rFonts w:eastAsia="Times New Roman"/>
                <w:lang w:eastAsia="en-GB"/>
              </w:rPr>
              <w:t xml:space="preserve"> </w:t>
            </w:r>
            <w:r w:rsidR="007412CF" w:rsidRPr="008B6050">
              <w:rPr>
                <w:rFonts w:eastAsia="Times New Roman"/>
                <w:lang w:eastAsia="en-GB"/>
              </w:rPr>
              <w:t>gartref gofal/ysbyty/a</w:t>
            </w:r>
            <w:r w:rsidRPr="008B6050">
              <w:rPr>
                <w:rFonts w:eastAsia="Times New Roman"/>
                <w:lang w:eastAsia="en-GB"/>
              </w:rPr>
              <w:t xml:space="preserve">siantaeth gofal ac nid </w:t>
            </w:r>
            <w:r w:rsidR="007412CF" w:rsidRPr="008B6050">
              <w:rPr>
                <w:rFonts w:eastAsia="Times New Roman"/>
                <w:lang w:eastAsia="en-GB"/>
              </w:rPr>
              <w:t>yn</w:t>
            </w:r>
            <w:r w:rsidRPr="008B6050">
              <w:rPr>
                <w:rFonts w:eastAsia="Times New Roman"/>
                <w:lang w:eastAsia="en-GB"/>
              </w:rPr>
              <w:t xml:space="preserve"> cael ei achosi gan un aelod o staff</w:t>
            </w:r>
            <w:r w:rsidR="007412CF" w:rsidRPr="008B6050">
              <w:rPr>
                <w:rFonts w:eastAsia="Times New Roman"/>
                <w:lang w:eastAsia="en-GB"/>
              </w:rPr>
              <w:t xml:space="preserve"> yn unig</w:t>
            </w:r>
            <w:r w:rsidRPr="008B6050">
              <w:rPr>
                <w:rFonts w:eastAsia="Times New Roman"/>
                <w:lang w:eastAsia="en-GB"/>
              </w:rPr>
              <w:t>, bydd hwn yn croesi'r trothwy ar gyfer ymchwiliad gwasanaeth cyfan.</w:t>
            </w:r>
          </w:p>
          <w:p w14:paraId="021349BF" w14:textId="166DD086" w:rsidR="00E42CE5" w:rsidRPr="008B6050" w:rsidRDefault="00E42CE5" w:rsidP="00D57713">
            <w:pPr>
              <w:spacing w:after="120"/>
              <w:jc w:val="both"/>
            </w:pPr>
          </w:p>
        </w:tc>
      </w:tr>
      <w:tr w:rsidR="00E42CE5" w:rsidRPr="000F2F53" w14:paraId="7D7B1D15" w14:textId="77777777" w:rsidTr="00EA666B">
        <w:trPr>
          <w:trHeight w:hRule="exact" w:val="2280"/>
        </w:trPr>
        <w:tc>
          <w:tcPr>
            <w:tcW w:w="7523" w:type="dxa"/>
          </w:tcPr>
          <w:p w14:paraId="70A5481D" w14:textId="6CFFB322" w:rsidR="00E42CE5" w:rsidRPr="008B6050" w:rsidRDefault="008A5428" w:rsidP="001747AD">
            <w:pPr>
              <w:spacing w:after="120"/>
              <w:rPr>
                <w:b/>
              </w:rPr>
            </w:pPr>
            <w:r w:rsidRPr="008B6050">
              <w:rPr>
                <w:b/>
              </w:rPr>
              <w:lastRenderedPageBreak/>
              <w:t>Ymarfer gwael</w:t>
            </w:r>
          </w:p>
          <w:p w14:paraId="0FD562E4" w14:textId="2E0CA5E1" w:rsidR="009052D5" w:rsidRPr="008B6050" w:rsidRDefault="009052D5" w:rsidP="001747AD">
            <w:pPr>
              <w:spacing w:after="120"/>
              <w:rPr>
                <w:rFonts w:eastAsia="Times New Roman"/>
                <w:lang w:eastAsia="en-GB"/>
              </w:rPr>
            </w:pPr>
            <w:r w:rsidRPr="008B6050">
              <w:rPr>
                <w:rFonts w:eastAsia="Times New Roman"/>
                <w:lang w:eastAsia="en-GB"/>
              </w:rPr>
              <w:t>Gweithdrefnau symud a gafael priodol heb eu dilyn neu staff heb eu  hyfforddi a ddim yn gymwys i ddefnyddio’r offer sydd ei angen, ond nid yw'r person yn profi niwed.</w:t>
            </w:r>
          </w:p>
          <w:p w14:paraId="0FCC62FF" w14:textId="3644626F" w:rsidR="00E42CE5" w:rsidRPr="008B6050" w:rsidRDefault="00E42CE5" w:rsidP="001747AD">
            <w:pPr>
              <w:spacing w:after="120"/>
            </w:pPr>
          </w:p>
        </w:tc>
        <w:tc>
          <w:tcPr>
            <w:tcW w:w="7938" w:type="dxa"/>
          </w:tcPr>
          <w:p w14:paraId="2EFE77D3" w14:textId="76C6D53B" w:rsidR="00E42CE5" w:rsidRPr="008B6050" w:rsidRDefault="00245754" w:rsidP="001747AD">
            <w:pPr>
              <w:spacing w:after="120"/>
              <w:rPr>
                <w:b/>
              </w:rPr>
            </w:pPr>
            <w:r w:rsidRPr="008B6050">
              <w:rPr>
                <w:b/>
              </w:rPr>
              <w:t>Cam-drin posibl</w:t>
            </w:r>
          </w:p>
          <w:p w14:paraId="6358F56B" w14:textId="1D5B3AF0" w:rsidR="007C7F92" w:rsidRPr="008B6050" w:rsidRDefault="00053503" w:rsidP="001747AD">
            <w:pPr>
              <w:spacing w:after="120"/>
            </w:pPr>
            <w:r w:rsidRPr="008B6050">
              <w:t>Mae p</w:t>
            </w:r>
            <w:r w:rsidR="00E42CE5" w:rsidRPr="008B6050">
              <w:t xml:space="preserve">erson </w:t>
            </w:r>
            <w:r w:rsidRPr="008B6050">
              <w:t xml:space="preserve">yn cael ei anafu neu mae diffyg defnyddio’r </w:t>
            </w:r>
            <w:r w:rsidRPr="008B6050">
              <w:rPr>
                <w:rFonts w:eastAsia="Times New Roman"/>
                <w:lang w:eastAsia="en-GB"/>
              </w:rPr>
              <w:t>gweithdrefnau symud a gafael priodol</w:t>
            </w:r>
            <w:r w:rsidR="00E42CE5" w:rsidRPr="008B6050">
              <w:t xml:space="preserve">, </w:t>
            </w:r>
            <w:r w:rsidRPr="008B6050">
              <w:t>yn gwneud hyn yn debygol iawn o ddigwydd.</w:t>
            </w:r>
            <w:r w:rsidR="00E42CE5" w:rsidRPr="008B6050">
              <w:t xml:space="preserve"> </w:t>
            </w:r>
          </w:p>
          <w:p w14:paraId="206F27DC" w14:textId="4FF0B818" w:rsidR="007C7F92" w:rsidRPr="008B6050" w:rsidRDefault="00053503" w:rsidP="001747AD">
            <w:pPr>
              <w:spacing w:after="120"/>
            </w:pPr>
            <w:r w:rsidRPr="008B6050">
              <w:rPr>
                <w:rFonts w:eastAsia="Times New Roman"/>
                <w:lang w:eastAsia="en-GB"/>
              </w:rPr>
              <w:t>Niwed: anafiadau megis codymau a thorri esgyrn, niwed i’r croen, diffyg urddas</w:t>
            </w:r>
            <w:r w:rsidR="007C7F92" w:rsidRPr="008B6050">
              <w:rPr>
                <w:rFonts w:eastAsia="Times New Roman"/>
                <w:lang w:eastAsia="en-GB"/>
              </w:rPr>
              <w:t>.</w:t>
            </w:r>
            <w:r w:rsidRPr="008B6050">
              <w:t xml:space="preserve"> </w:t>
            </w:r>
          </w:p>
          <w:p w14:paraId="00B11CFE" w14:textId="59B6106F" w:rsidR="007C7F92" w:rsidRPr="008B6050" w:rsidRDefault="007C7F92" w:rsidP="001747AD">
            <w:pPr>
              <w:spacing w:after="120"/>
            </w:pPr>
            <w:r w:rsidRPr="008B6050">
              <w:t xml:space="preserve">Os yw’r arferion hyn yn amlwg drwy’r </w:t>
            </w:r>
            <w:r w:rsidRPr="008B6050">
              <w:rPr>
                <w:rFonts w:eastAsia="Times New Roman"/>
                <w:lang w:eastAsia="en-GB"/>
              </w:rPr>
              <w:t>holl gartref gofal/ysbyty/asiantaeth gofal ac nid yn cael ei achosi gan un aelod o staff yn unig, bydd hyn yn croesi'r trothwy ar gyfer ymchwiliad gwasanaeth cyfan.</w:t>
            </w:r>
          </w:p>
          <w:p w14:paraId="705EBCBA" w14:textId="38A1560E" w:rsidR="00E42CE5" w:rsidRPr="008B6050" w:rsidRDefault="00E42CE5" w:rsidP="001747AD">
            <w:pPr>
              <w:spacing w:after="120"/>
            </w:pPr>
            <w:r w:rsidRPr="008B6050">
              <w:t xml:space="preserve"> </w:t>
            </w:r>
          </w:p>
        </w:tc>
      </w:tr>
      <w:tr w:rsidR="00E42CE5" w:rsidRPr="000F2F53" w14:paraId="12A85427" w14:textId="77777777" w:rsidTr="00EA666B">
        <w:trPr>
          <w:trHeight w:hRule="exact" w:val="1996"/>
        </w:trPr>
        <w:tc>
          <w:tcPr>
            <w:tcW w:w="7523" w:type="dxa"/>
          </w:tcPr>
          <w:p w14:paraId="7717B605" w14:textId="06F07634" w:rsidR="00E42CE5" w:rsidRPr="008B6050" w:rsidRDefault="008A5428" w:rsidP="0022350A">
            <w:pPr>
              <w:rPr>
                <w:b/>
              </w:rPr>
            </w:pPr>
            <w:r w:rsidRPr="008B6050">
              <w:rPr>
                <w:b/>
              </w:rPr>
              <w:t>Ymarfer gwael</w:t>
            </w:r>
          </w:p>
          <w:p w14:paraId="78399C60" w14:textId="7BA83D2E" w:rsidR="00053503" w:rsidRPr="0022350A" w:rsidRDefault="009052D5" w:rsidP="001747AD">
            <w:pPr>
              <w:widowControl/>
              <w:spacing w:after="120"/>
              <w:rPr>
                <w:rFonts w:eastAsia="Times New Roman"/>
                <w:lang w:eastAsia="en-GB"/>
              </w:rPr>
            </w:pPr>
            <w:r w:rsidRPr="008B6050">
              <w:rPr>
                <w:rFonts w:eastAsia="Times New Roman"/>
                <w:lang w:eastAsia="en-GB"/>
              </w:rPr>
              <w:t xml:space="preserve">Person wedi </w:t>
            </w:r>
            <w:r w:rsidR="00053503" w:rsidRPr="008B6050">
              <w:rPr>
                <w:rFonts w:eastAsia="Times New Roman"/>
                <w:lang w:eastAsia="en-GB"/>
              </w:rPr>
              <w:t xml:space="preserve">cael ei </w:t>
            </w:r>
            <w:r w:rsidRPr="008B6050">
              <w:rPr>
                <w:rFonts w:eastAsia="Times New Roman"/>
                <w:lang w:eastAsia="en-GB"/>
              </w:rPr>
              <w:t>asesu</w:t>
            </w:r>
            <w:r w:rsidR="00053503" w:rsidRPr="008B6050">
              <w:rPr>
                <w:rFonts w:eastAsia="Times New Roman"/>
                <w:lang w:eastAsia="en-GB"/>
              </w:rPr>
              <w:t>’n ffurfiol</w:t>
            </w:r>
            <w:r w:rsidRPr="008B6050">
              <w:rPr>
                <w:rFonts w:eastAsia="Times New Roman"/>
                <w:lang w:eastAsia="en-GB"/>
              </w:rPr>
              <w:t xml:space="preserve"> o dan y Ddeddf Galluedd </w:t>
            </w:r>
            <w:r w:rsidR="00053503" w:rsidRPr="008B6050">
              <w:rPr>
                <w:rFonts w:eastAsia="Times New Roman"/>
                <w:lang w:eastAsia="en-GB"/>
              </w:rPr>
              <w:t>M</w:t>
            </w:r>
            <w:r w:rsidRPr="008B6050">
              <w:rPr>
                <w:rFonts w:eastAsia="Times New Roman"/>
                <w:lang w:eastAsia="en-GB"/>
              </w:rPr>
              <w:t>eddyliol ac yn analluog i adnabod perygl e.e. o</w:t>
            </w:r>
            <w:r w:rsidR="00053503" w:rsidRPr="008B6050">
              <w:rPr>
                <w:rFonts w:eastAsia="Times New Roman"/>
                <w:lang w:eastAsia="en-GB"/>
              </w:rPr>
              <w:t>ddi wrth d</w:t>
            </w:r>
            <w:r w:rsidRPr="008B6050">
              <w:rPr>
                <w:rFonts w:eastAsia="Times New Roman"/>
                <w:lang w:eastAsia="en-GB"/>
              </w:rPr>
              <w:t xml:space="preserve">raffig. Nid yw'r camau a gymerir i'w </w:t>
            </w:r>
            <w:r w:rsidR="00053503" w:rsidRPr="008B6050">
              <w:rPr>
                <w:rFonts w:eastAsia="Times New Roman"/>
                <w:lang w:eastAsia="en-GB"/>
              </w:rPr>
              <w:t>amddiffyn y rhai</w:t>
            </w:r>
            <w:r w:rsidRPr="008B6050">
              <w:rPr>
                <w:rFonts w:eastAsia="Times New Roman"/>
                <w:lang w:eastAsia="en-GB"/>
              </w:rPr>
              <w:t xml:space="preserve"> 'lleiaf </w:t>
            </w:r>
            <w:r w:rsidR="00053503" w:rsidRPr="008B6050">
              <w:rPr>
                <w:rFonts w:eastAsia="Times New Roman"/>
                <w:lang w:eastAsia="en-GB"/>
              </w:rPr>
              <w:t>cyfyng</w:t>
            </w:r>
            <w:r w:rsidRPr="008B6050">
              <w:rPr>
                <w:rFonts w:eastAsia="Times New Roman"/>
                <w:lang w:eastAsia="en-GB"/>
              </w:rPr>
              <w:t>ol'.</w:t>
            </w:r>
          </w:p>
          <w:p w14:paraId="74A10180" w14:textId="00AAB3FB" w:rsidR="009052D5" w:rsidRPr="008B6050" w:rsidRDefault="00053503" w:rsidP="001747AD">
            <w:pPr>
              <w:spacing w:after="120"/>
            </w:pPr>
            <w:r w:rsidRPr="008B6050">
              <w:rPr>
                <w:rFonts w:eastAsia="Times New Roman"/>
                <w:lang w:eastAsia="en-GB"/>
              </w:rPr>
              <w:t>Mae angen adolygu’r camau ac angen efallai atgyfeirio ar gyfer Trefniadau Diogelu rhag Colli Rhyddid.</w:t>
            </w:r>
          </w:p>
          <w:p w14:paraId="5530F91F" w14:textId="77777777" w:rsidR="00E42CE5" w:rsidRPr="008B6050" w:rsidRDefault="00053503" w:rsidP="001747AD">
            <w:pPr>
              <w:spacing w:after="120"/>
              <w:rPr>
                <w:rFonts w:eastAsia="Times New Roman"/>
                <w:lang w:eastAsia="en-GB"/>
              </w:rPr>
            </w:pPr>
            <w:r w:rsidRPr="008B6050">
              <w:rPr>
                <w:rFonts w:eastAsia="Times New Roman"/>
                <w:lang w:eastAsia="en-GB"/>
              </w:rPr>
              <w:t>Monitro drwy’r Tîm Diogelu rhag Colli Rhyddid</w:t>
            </w:r>
          </w:p>
          <w:p w14:paraId="47D5A890" w14:textId="42EC244E" w:rsidR="00053503" w:rsidRPr="008B6050" w:rsidRDefault="00053503" w:rsidP="001747AD">
            <w:pPr>
              <w:spacing w:after="120"/>
            </w:pPr>
          </w:p>
        </w:tc>
        <w:tc>
          <w:tcPr>
            <w:tcW w:w="7938" w:type="dxa"/>
          </w:tcPr>
          <w:p w14:paraId="6AB06AFC" w14:textId="243DA65A" w:rsidR="00E42CE5" w:rsidRPr="008B6050" w:rsidRDefault="00245754" w:rsidP="001747AD">
            <w:pPr>
              <w:spacing w:after="120"/>
              <w:rPr>
                <w:b/>
              </w:rPr>
            </w:pPr>
            <w:r w:rsidRPr="008B6050">
              <w:rPr>
                <w:b/>
              </w:rPr>
              <w:t>Cam-drin posibl</w:t>
            </w:r>
          </w:p>
          <w:p w14:paraId="0A63E476" w14:textId="77777777" w:rsidR="0022350A" w:rsidRDefault="008B6050" w:rsidP="001747AD">
            <w:pPr>
              <w:spacing w:after="120"/>
            </w:pPr>
            <w:r>
              <w:t xml:space="preserve">Mae cyfyngu/amddifadu o ryddid posibl yn digwydd </w:t>
            </w:r>
            <w:r w:rsidR="00E42CE5" w:rsidRPr="008B6050">
              <w:t>(e.</w:t>
            </w:r>
            <w:r>
              <w:t>e</w:t>
            </w:r>
            <w:r w:rsidR="00E42CE5" w:rsidRPr="008B6050">
              <w:t xml:space="preserve">. </w:t>
            </w:r>
            <w:r>
              <w:t>ochrau cot,</w:t>
            </w:r>
            <w:r w:rsidR="00E42CE5" w:rsidRPr="008B6050">
              <w:t xml:space="preserve"> </w:t>
            </w:r>
            <w:r>
              <w:t>drysau wedi eu cloi</w:t>
            </w:r>
            <w:r w:rsidR="00E42CE5" w:rsidRPr="008B6050">
              <w:t>, med</w:t>
            </w:r>
            <w:r>
              <w:t>dyginiaeth</w:t>
            </w:r>
            <w:r w:rsidR="00E42CE5" w:rsidRPr="008B6050">
              <w:t>) a</w:t>
            </w:r>
            <w:r>
              <w:t>c nid yw’r</w:t>
            </w:r>
            <w:r w:rsidR="00E42CE5" w:rsidRPr="008B6050">
              <w:t xml:space="preserve"> person </w:t>
            </w:r>
            <w:r>
              <w:t>wedi cael ei atgyfeirio am asesiad Trefniadau</w:t>
            </w:r>
            <w:r w:rsidR="00E42CE5" w:rsidRPr="008B6050">
              <w:t xml:space="preserve"> </w:t>
            </w:r>
            <w:r w:rsidRPr="008B6050">
              <w:rPr>
                <w:rFonts w:eastAsia="Times New Roman"/>
                <w:lang w:eastAsia="en-GB"/>
              </w:rPr>
              <w:t>Diogelu rhag Colli Rhyddid</w:t>
            </w:r>
            <w:r w:rsidR="00E42CE5" w:rsidRPr="008B6050">
              <w:t xml:space="preserve">, </w:t>
            </w:r>
            <w:r>
              <w:t>er bod hyn wedi cael ei argymell</w:t>
            </w:r>
            <w:r w:rsidR="00E42CE5" w:rsidRPr="008B6050">
              <w:t xml:space="preserve">. </w:t>
            </w:r>
            <w:r>
              <w:t>Mae’r budd pennaf wedi ei anwybyddu neu ei gymryd yn ganiataol</w:t>
            </w:r>
            <w:r w:rsidR="00A04C67" w:rsidRPr="008B6050">
              <w:t xml:space="preserve">. </w:t>
            </w:r>
          </w:p>
          <w:p w14:paraId="0D053B1D" w14:textId="354037C4" w:rsidR="00E42CE5" w:rsidRDefault="008B6050" w:rsidP="001747AD">
            <w:pPr>
              <w:spacing w:after="120"/>
            </w:pPr>
            <w:r>
              <w:t>Tîm Diogelu Oedolion a T</w:t>
            </w:r>
            <w:r w:rsidR="001747AD">
              <w:t>h</w:t>
            </w:r>
            <w:r>
              <w:t xml:space="preserve">refniadau </w:t>
            </w:r>
            <w:r w:rsidRPr="008B6050">
              <w:rPr>
                <w:rFonts w:eastAsia="Times New Roman"/>
                <w:lang w:eastAsia="en-GB"/>
              </w:rPr>
              <w:t>Diogelu rhag Colli Rhyddid</w:t>
            </w:r>
            <w:r w:rsidRPr="008B6050">
              <w:t xml:space="preserve"> </w:t>
            </w:r>
          </w:p>
          <w:p w14:paraId="7A050065" w14:textId="77777777" w:rsidR="001747AD" w:rsidRDefault="001747AD" w:rsidP="001747AD">
            <w:pPr>
              <w:spacing w:after="120"/>
            </w:pPr>
          </w:p>
          <w:p w14:paraId="1CB97ACA" w14:textId="38F34168" w:rsidR="00E42CE5" w:rsidRPr="008B6050" w:rsidRDefault="001747AD" w:rsidP="001747AD">
            <w:pPr>
              <w:spacing w:after="120"/>
            </w:pPr>
            <w:r w:rsidRPr="000F55E6">
              <w:rPr>
                <w:rFonts w:eastAsia="Times New Roman"/>
                <w:lang w:eastAsia="en-GB"/>
              </w:rPr>
              <w:t xml:space="preserve">Niwed: colli rhyddid a rhyddid i symud, </w:t>
            </w:r>
            <w:r>
              <w:rPr>
                <w:rFonts w:eastAsia="Times New Roman"/>
                <w:lang w:eastAsia="en-GB"/>
              </w:rPr>
              <w:t>gofid</w:t>
            </w:r>
            <w:r w:rsidRPr="000F55E6">
              <w:rPr>
                <w:rFonts w:eastAsia="Times New Roman"/>
                <w:lang w:eastAsia="en-GB"/>
              </w:rPr>
              <w:t xml:space="preserve"> emosiynol.</w:t>
            </w:r>
            <w:r w:rsidR="00E42CE5" w:rsidRPr="008B6050">
              <w:t xml:space="preserve"> </w:t>
            </w:r>
          </w:p>
        </w:tc>
      </w:tr>
      <w:tr w:rsidR="00E42CE5" w:rsidRPr="000F2F53" w14:paraId="2086C7B7" w14:textId="77777777" w:rsidTr="00EA666B">
        <w:trPr>
          <w:trHeight w:hRule="exact" w:val="2548"/>
        </w:trPr>
        <w:tc>
          <w:tcPr>
            <w:tcW w:w="7523" w:type="dxa"/>
          </w:tcPr>
          <w:p w14:paraId="5EB11B8E" w14:textId="7E2E8AB5" w:rsidR="00E42CE5" w:rsidRPr="008B6050" w:rsidRDefault="008A5428" w:rsidP="001747AD">
            <w:pPr>
              <w:spacing w:after="120"/>
              <w:rPr>
                <w:b/>
              </w:rPr>
            </w:pPr>
            <w:r w:rsidRPr="008B6050">
              <w:rPr>
                <w:b/>
              </w:rPr>
              <w:t>Ymarfer gwael</w:t>
            </w:r>
          </w:p>
          <w:p w14:paraId="4B7B0A0D" w14:textId="43877236" w:rsidR="00053503" w:rsidRPr="008B6050" w:rsidRDefault="00053503" w:rsidP="001747AD">
            <w:pPr>
              <w:spacing w:after="120"/>
            </w:pPr>
            <w:r w:rsidRPr="008B6050">
              <w:t>Aelod o staff yn siarad â ph</w:t>
            </w:r>
            <w:r w:rsidR="00E42CE5" w:rsidRPr="008B6050">
              <w:t xml:space="preserve">erson </w:t>
            </w:r>
            <w:r w:rsidRPr="008B6050">
              <w:t>yn anghwrtais unwaith, yn sarhaus ac mewn ffordd sy’n bychanu</w:t>
            </w:r>
            <w:r w:rsidR="00E42CE5" w:rsidRPr="008B6050">
              <w:t xml:space="preserve"> </w:t>
            </w:r>
            <w:r w:rsidRPr="008B6050">
              <w:t>neu ffordd amhriodol arall.</w:t>
            </w:r>
            <w:r w:rsidR="00E42CE5" w:rsidRPr="008B6050">
              <w:t xml:space="preserve"> </w:t>
            </w:r>
            <w:r w:rsidRPr="008B6050">
              <w:t xml:space="preserve">Nid yw parch tuag ato a’i urddas yn cael eu cynnal, ond nid yw’n ofidus. </w:t>
            </w:r>
          </w:p>
        </w:tc>
        <w:tc>
          <w:tcPr>
            <w:tcW w:w="7938" w:type="dxa"/>
          </w:tcPr>
          <w:p w14:paraId="4A3D6B0A" w14:textId="2B0AB45F" w:rsidR="00E42CE5" w:rsidRPr="008B6050" w:rsidRDefault="00245754" w:rsidP="001747AD">
            <w:pPr>
              <w:spacing w:after="120"/>
              <w:rPr>
                <w:b/>
              </w:rPr>
            </w:pPr>
            <w:r w:rsidRPr="008B6050">
              <w:rPr>
                <w:b/>
              </w:rPr>
              <w:t>Cam-drin posibl</w:t>
            </w:r>
          </w:p>
          <w:p w14:paraId="1ECD3055" w14:textId="10347A71" w:rsidR="001747AD" w:rsidRDefault="001747AD" w:rsidP="0022350A">
            <w:pPr>
              <w:widowControl/>
              <w:spacing w:after="120"/>
              <w:rPr>
                <w:rFonts w:eastAsia="Times New Roman"/>
                <w:lang w:eastAsia="en-GB"/>
              </w:rPr>
            </w:pPr>
            <w:r>
              <w:rPr>
                <w:rFonts w:eastAsia="Times New Roman"/>
                <w:lang w:eastAsia="en-GB"/>
              </w:rPr>
              <w:t>D</w:t>
            </w:r>
            <w:r w:rsidRPr="000F55E6">
              <w:rPr>
                <w:rFonts w:eastAsia="Times New Roman"/>
                <w:lang w:eastAsia="en-GB"/>
              </w:rPr>
              <w:t xml:space="preserve">igwyddiad </w:t>
            </w:r>
            <w:r>
              <w:rPr>
                <w:rFonts w:eastAsia="Times New Roman"/>
                <w:lang w:eastAsia="en-GB"/>
              </w:rPr>
              <w:t>m</w:t>
            </w:r>
            <w:r w:rsidRPr="000F55E6">
              <w:rPr>
                <w:rFonts w:eastAsia="Times New Roman"/>
                <w:lang w:eastAsia="en-GB"/>
              </w:rPr>
              <w:t xml:space="preserve">ynych, neu </w:t>
            </w:r>
            <w:r>
              <w:rPr>
                <w:rFonts w:eastAsia="Times New Roman"/>
                <w:lang w:eastAsia="en-GB"/>
              </w:rPr>
              <w:t xml:space="preserve">un </w:t>
            </w:r>
            <w:r w:rsidRPr="000F55E6">
              <w:rPr>
                <w:rFonts w:eastAsia="Times New Roman"/>
                <w:lang w:eastAsia="en-GB"/>
              </w:rPr>
              <w:t>sy'n digwydd i fwy nag un person. Mae geiriau sarhaus yn cynnwys camdriniaeth wahaniaethol, e.e. hiliol, homoffobig.</w:t>
            </w:r>
          </w:p>
          <w:p w14:paraId="4B67A848" w14:textId="0CBE3ABF" w:rsidR="0022350A" w:rsidRDefault="0022350A" w:rsidP="0022350A">
            <w:pPr>
              <w:widowControl/>
              <w:rPr>
                <w:rFonts w:eastAsia="Times New Roman"/>
                <w:lang w:eastAsia="en-GB"/>
              </w:rPr>
            </w:pPr>
            <w:r w:rsidRPr="000F55E6">
              <w:rPr>
                <w:rFonts w:eastAsia="Times New Roman"/>
                <w:lang w:eastAsia="en-GB"/>
              </w:rPr>
              <w:t xml:space="preserve">Niwed: </w:t>
            </w:r>
            <w:r>
              <w:rPr>
                <w:rFonts w:eastAsia="Times New Roman"/>
                <w:lang w:eastAsia="en-GB"/>
              </w:rPr>
              <w:t>gofi</w:t>
            </w:r>
            <w:r w:rsidR="00B41EE0">
              <w:rPr>
                <w:rFonts w:eastAsia="Times New Roman"/>
                <w:lang w:eastAsia="en-GB"/>
              </w:rPr>
              <w:t>d, digalondid. G</w:t>
            </w:r>
            <w:r w:rsidRPr="000F55E6">
              <w:rPr>
                <w:rFonts w:eastAsia="Times New Roman"/>
                <w:lang w:eastAsia="en-GB"/>
              </w:rPr>
              <w:t xml:space="preserve">all cam-drin </w:t>
            </w:r>
            <w:r>
              <w:rPr>
                <w:rFonts w:eastAsia="Times New Roman"/>
                <w:lang w:eastAsia="en-GB"/>
              </w:rPr>
              <w:t xml:space="preserve">o fathau </w:t>
            </w:r>
            <w:r w:rsidRPr="000F55E6">
              <w:rPr>
                <w:rFonts w:eastAsia="Times New Roman"/>
                <w:lang w:eastAsia="en-GB"/>
              </w:rPr>
              <w:t xml:space="preserve">eraill fod yn digwydd </w:t>
            </w:r>
            <w:r>
              <w:rPr>
                <w:rFonts w:eastAsia="Times New Roman"/>
                <w:lang w:eastAsia="en-GB"/>
              </w:rPr>
              <w:t>gan nad yw hawliau ac urddas yn cael eu parchu</w:t>
            </w:r>
            <w:r w:rsidRPr="000F55E6">
              <w:rPr>
                <w:rFonts w:eastAsia="Times New Roman"/>
                <w:lang w:eastAsia="en-GB"/>
              </w:rPr>
              <w:t xml:space="preserve"> </w:t>
            </w:r>
          </w:p>
          <w:p w14:paraId="067A9D6D" w14:textId="77777777" w:rsidR="0022350A" w:rsidRDefault="0022350A" w:rsidP="0022350A">
            <w:pPr>
              <w:widowControl/>
              <w:rPr>
                <w:rFonts w:eastAsia="Times New Roman"/>
                <w:lang w:eastAsia="en-GB"/>
              </w:rPr>
            </w:pPr>
          </w:p>
          <w:p w14:paraId="566FF7EB" w14:textId="7B309AF3" w:rsidR="00E42CE5" w:rsidRPr="008B6050" w:rsidRDefault="0022350A" w:rsidP="0022350A">
            <w:pPr>
              <w:widowControl/>
            </w:pPr>
            <w:r w:rsidRPr="008B6050">
              <w:t xml:space="preserve">Os yw’r </w:t>
            </w:r>
            <w:r>
              <w:t>arferiad hw</w:t>
            </w:r>
            <w:r w:rsidRPr="008B6050">
              <w:t xml:space="preserve">n yn amlwg drwy’r </w:t>
            </w:r>
            <w:r w:rsidRPr="008B6050">
              <w:rPr>
                <w:rFonts w:eastAsia="Times New Roman"/>
                <w:lang w:eastAsia="en-GB"/>
              </w:rPr>
              <w:t xml:space="preserve">holl gartref gofal/ysbyty/asiantaeth gofal ac nid yn cael ei </w:t>
            </w:r>
            <w:r>
              <w:rPr>
                <w:rFonts w:eastAsia="Times New Roman"/>
                <w:lang w:eastAsia="en-GB"/>
              </w:rPr>
              <w:t>gyflawn</w:t>
            </w:r>
            <w:r w:rsidRPr="008B6050">
              <w:rPr>
                <w:rFonts w:eastAsia="Times New Roman"/>
                <w:lang w:eastAsia="en-GB"/>
              </w:rPr>
              <w:t>i gan un aelod o staff yn unig, bydd hyn yn croesi'r trothwy ar gyfer ymchwiliad gwasanaeth cyfan.</w:t>
            </w:r>
          </w:p>
        </w:tc>
      </w:tr>
      <w:tr w:rsidR="00E42CE5" w:rsidRPr="000F2F53" w14:paraId="583F9B78" w14:textId="77777777" w:rsidTr="00EA666B">
        <w:trPr>
          <w:trHeight w:hRule="exact" w:val="3387"/>
        </w:trPr>
        <w:tc>
          <w:tcPr>
            <w:tcW w:w="7523" w:type="dxa"/>
          </w:tcPr>
          <w:p w14:paraId="6DA88D0C" w14:textId="51CE058C" w:rsidR="00E42CE5" w:rsidRDefault="008A5428" w:rsidP="001747AD">
            <w:pPr>
              <w:spacing w:after="120"/>
              <w:rPr>
                <w:b/>
                <w:sz w:val="24"/>
                <w:szCs w:val="24"/>
              </w:rPr>
            </w:pPr>
            <w:r>
              <w:rPr>
                <w:b/>
                <w:sz w:val="24"/>
                <w:szCs w:val="24"/>
              </w:rPr>
              <w:lastRenderedPageBreak/>
              <w:t>Ymarfer gwael</w:t>
            </w:r>
          </w:p>
          <w:p w14:paraId="32142FE9" w14:textId="337D75C3" w:rsidR="000046D1" w:rsidRPr="000F2F53" w:rsidRDefault="000046D1" w:rsidP="001747AD">
            <w:pPr>
              <w:spacing w:after="120"/>
              <w:rPr>
                <w:b/>
                <w:sz w:val="24"/>
                <w:szCs w:val="24"/>
              </w:rPr>
            </w:pPr>
            <w:r w:rsidRPr="000F55E6">
              <w:rPr>
                <w:rFonts w:eastAsia="Times New Roman"/>
                <w:lang w:eastAsia="en-GB"/>
              </w:rPr>
              <w:t xml:space="preserve">Caiff person ei ryddhau o'r ysbyty heb </w:t>
            </w:r>
            <w:r w:rsidR="0099305F">
              <w:rPr>
                <w:rFonts w:eastAsia="Times New Roman"/>
                <w:lang w:eastAsia="en-GB"/>
              </w:rPr>
              <w:t>g</w:t>
            </w:r>
            <w:r w:rsidR="0099305F" w:rsidRPr="000F55E6">
              <w:rPr>
                <w:rFonts w:eastAsia="Times New Roman"/>
                <w:lang w:eastAsia="en-GB"/>
              </w:rPr>
              <w:t xml:space="preserve">ynllunio </w:t>
            </w:r>
            <w:r w:rsidRPr="000F55E6">
              <w:rPr>
                <w:rFonts w:eastAsia="Times New Roman"/>
                <w:lang w:eastAsia="en-GB"/>
              </w:rPr>
              <w:t>digonol</w:t>
            </w:r>
            <w:r w:rsidR="0099305F" w:rsidRPr="000F55E6">
              <w:rPr>
                <w:rFonts w:eastAsia="Times New Roman"/>
                <w:lang w:eastAsia="en-GB"/>
              </w:rPr>
              <w:t xml:space="preserve"> </w:t>
            </w:r>
            <w:r w:rsidR="0099305F">
              <w:rPr>
                <w:rFonts w:eastAsia="Times New Roman"/>
                <w:lang w:eastAsia="en-GB"/>
              </w:rPr>
              <w:t>ar gyfer rh</w:t>
            </w:r>
            <w:r w:rsidR="0099305F" w:rsidRPr="000F55E6">
              <w:rPr>
                <w:rFonts w:eastAsia="Times New Roman"/>
                <w:lang w:eastAsia="en-GB"/>
              </w:rPr>
              <w:t>yddhau</w:t>
            </w:r>
            <w:r w:rsidRPr="000F55E6">
              <w:rPr>
                <w:rFonts w:eastAsia="Times New Roman"/>
                <w:lang w:eastAsia="en-GB"/>
              </w:rPr>
              <w:t xml:space="preserve">, gweithdrefnau </w:t>
            </w:r>
            <w:r w:rsidR="0099305F">
              <w:rPr>
                <w:rFonts w:eastAsia="Times New Roman"/>
                <w:lang w:eastAsia="en-GB"/>
              </w:rPr>
              <w:t>heb eu</w:t>
            </w:r>
            <w:r w:rsidRPr="000F55E6">
              <w:rPr>
                <w:rFonts w:eastAsia="Times New Roman"/>
                <w:lang w:eastAsia="en-GB"/>
              </w:rPr>
              <w:t xml:space="preserve"> dilyn, ond </w:t>
            </w:r>
            <w:r w:rsidR="0099305F">
              <w:rPr>
                <w:rFonts w:eastAsia="Times New Roman"/>
                <w:lang w:eastAsia="en-GB"/>
              </w:rPr>
              <w:t>nid oes</w:t>
            </w:r>
            <w:r w:rsidRPr="000F55E6">
              <w:rPr>
                <w:rFonts w:eastAsia="Times New Roman"/>
                <w:lang w:eastAsia="en-GB"/>
              </w:rPr>
              <w:t xml:space="preserve"> niwed yn digwydd</w:t>
            </w:r>
          </w:p>
          <w:p w14:paraId="7637EFD4" w14:textId="6F1B9194" w:rsidR="00E42CE5" w:rsidRPr="000F2F53" w:rsidRDefault="00E42CE5" w:rsidP="001747AD">
            <w:pPr>
              <w:spacing w:after="120"/>
              <w:rPr>
                <w:sz w:val="24"/>
                <w:szCs w:val="24"/>
              </w:rPr>
            </w:pPr>
          </w:p>
        </w:tc>
        <w:tc>
          <w:tcPr>
            <w:tcW w:w="7938" w:type="dxa"/>
          </w:tcPr>
          <w:p w14:paraId="5AF89C90" w14:textId="739E0D1C" w:rsidR="00E42CE5" w:rsidRPr="000F2F53" w:rsidRDefault="00245754" w:rsidP="001747AD">
            <w:pPr>
              <w:spacing w:after="120"/>
              <w:rPr>
                <w:b/>
                <w:sz w:val="24"/>
                <w:szCs w:val="24"/>
              </w:rPr>
            </w:pPr>
            <w:r>
              <w:rPr>
                <w:b/>
                <w:sz w:val="24"/>
                <w:szCs w:val="24"/>
              </w:rPr>
              <w:t>Cam-drin posibl</w:t>
            </w:r>
          </w:p>
          <w:p w14:paraId="0E9B2698" w14:textId="65E49659" w:rsidR="00E42CE5" w:rsidRPr="000F2F53" w:rsidRDefault="00E42CE5" w:rsidP="001747AD">
            <w:pPr>
              <w:spacing w:after="120"/>
              <w:rPr>
                <w:sz w:val="24"/>
                <w:szCs w:val="24"/>
              </w:rPr>
            </w:pPr>
            <w:r w:rsidRPr="000F2F53">
              <w:rPr>
                <w:sz w:val="24"/>
                <w:szCs w:val="24"/>
              </w:rPr>
              <w:t xml:space="preserve">Person </w:t>
            </w:r>
            <w:r w:rsidR="0099305F" w:rsidRPr="000F55E6">
              <w:rPr>
                <w:rFonts w:eastAsia="Times New Roman"/>
                <w:lang w:eastAsia="en-GB"/>
              </w:rPr>
              <w:t xml:space="preserve">yn </w:t>
            </w:r>
            <w:r w:rsidR="0099305F">
              <w:rPr>
                <w:rFonts w:eastAsia="Times New Roman"/>
                <w:lang w:eastAsia="en-GB"/>
              </w:rPr>
              <w:t>cael ei</w:t>
            </w:r>
            <w:r w:rsidR="0099305F" w:rsidRPr="000F55E6">
              <w:rPr>
                <w:rFonts w:eastAsia="Times New Roman"/>
                <w:lang w:eastAsia="en-GB"/>
              </w:rPr>
              <w:t xml:space="preserve"> ryddhau gyda </w:t>
            </w:r>
            <w:r w:rsidR="0099305F">
              <w:rPr>
                <w:rFonts w:eastAsia="Times New Roman"/>
                <w:lang w:eastAsia="en-GB"/>
              </w:rPr>
              <w:t xml:space="preserve">chynllunio ar gyfer </w:t>
            </w:r>
            <w:r w:rsidR="0099305F" w:rsidRPr="000F55E6">
              <w:rPr>
                <w:rFonts w:eastAsia="Times New Roman"/>
                <w:lang w:eastAsia="en-GB"/>
              </w:rPr>
              <w:t xml:space="preserve">rhyddhau </w:t>
            </w:r>
            <w:r w:rsidR="0099305F">
              <w:rPr>
                <w:rFonts w:eastAsia="Times New Roman"/>
                <w:lang w:eastAsia="en-GB"/>
              </w:rPr>
              <w:t xml:space="preserve">yn </w:t>
            </w:r>
            <w:r w:rsidR="0099305F" w:rsidRPr="000F55E6">
              <w:rPr>
                <w:rFonts w:eastAsia="Times New Roman"/>
                <w:lang w:eastAsia="en-GB"/>
              </w:rPr>
              <w:t xml:space="preserve">annigonol </w:t>
            </w:r>
            <w:r w:rsidR="0099305F">
              <w:rPr>
                <w:rFonts w:eastAsia="Times New Roman"/>
                <w:lang w:eastAsia="en-GB"/>
              </w:rPr>
              <w:t>iawn</w:t>
            </w:r>
            <w:r w:rsidRPr="000F2F53">
              <w:rPr>
                <w:sz w:val="24"/>
                <w:szCs w:val="24"/>
              </w:rPr>
              <w:t xml:space="preserve">, </w:t>
            </w:r>
            <w:r w:rsidR="0099305F" w:rsidRPr="000F55E6">
              <w:rPr>
                <w:rFonts w:eastAsia="Times New Roman"/>
                <w:lang w:eastAsia="en-GB"/>
              </w:rPr>
              <w:t xml:space="preserve">gweithdrefnau cynllunio </w:t>
            </w:r>
            <w:r w:rsidR="0099305F">
              <w:rPr>
                <w:rFonts w:eastAsia="Times New Roman"/>
                <w:lang w:eastAsia="en-GB"/>
              </w:rPr>
              <w:t xml:space="preserve">heb eu dilyn, </w:t>
            </w:r>
            <w:r w:rsidR="0099305F" w:rsidRPr="00B41EE0">
              <w:t>a dioddef niwed sylweddol o ganlyniad</w:t>
            </w:r>
            <w:r w:rsidR="0099305F">
              <w:rPr>
                <w:sz w:val="24"/>
                <w:szCs w:val="24"/>
              </w:rPr>
              <w:t>.</w:t>
            </w:r>
          </w:p>
          <w:p w14:paraId="10C50B88" w14:textId="59836220" w:rsidR="0099305F" w:rsidRPr="000F55E6" w:rsidRDefault="0099305F" w:rsidP="0099305F">
            <w:pPr>
              <w:widowControl/>
              <w:rPr>
                <w:rFonts w:eastAsia="Times New Roman"/>
                <w:lang w:val="en-GB" w:eastAsia="en-GB"/>
              </w:rPr>
            </w:pPr>
            <w:r w:rsidRPr="000F55E6">
              <w:rPr>
                <w:rFonts w:eastAsia="Times New Roman"/>
                <w:lang w:eastAsia="en-GB"/>
              </w:rPr>
              <w:t xml:space="preserve">Niwed: gofal </w:t>
            </w:r>
            <w:r>
              <w:rPr>
                <w:rFonts w:eastAsia="Times New Roman"/>
                <w:lang w:eastAsia="en-GB"/>
              </w:rPr>
              <w:t>heb ei ddarparu</w:t>
            </w:r>
            <w:r w:rsidRPr="000F55E6">
              <w:rPr>
                <w:rFonts w:eastAsia="Times New Roman"/>
                <w:lang w:eastAsia="en-GB"/>
              </w:rPr>
              <w:t xml:space="preserve">, </w:t>
            </w:r>
            <w:r>
              <w:rPr>
                <w:rFonts w:eastAsia="Times New Roman"/>
                <w:lang w:eastAsia="en-GB"/>
              </w:rPr>
              <w:t>y</w:t>
            </w:r>
            <w:r w:rsidRPr="000F55E6">
              <w:rPr>
                <w:rFonts w:eastAsia="Times New Roman"/>
                <w:lang w:eastAsia="en-GB"/>
              </w:rPr>
              <w:t xml:space="preserve">n arwain at risgiau a/neu ddirywiad </w:t>
            </w:r>
            <w:r>
              <w:rPr>
                <w:rFonts w:eastAsia="Times New Roman"/>
                <w:lang w:eastAsia="en-GB"/>
              </w:rPr>
              <w:t>mew</w:t>
            </w:r>
            <w:r w:rsidRPr="000F55E6">
              <w:rPr>
                <w:rFonts w:eastAsia="Times New Roman"/>
                <w:lang w:eastAsia="en-GB"/>
              </w:rPr>
              <w:t>n iechyd a hyder; aildderbyn i'r ysbyty y gelli</w:t>
            </w:r>
            <w:r>
              <w:rPr>
                <w:rFonts w:eastAsia="Times New Roman"/>
                <w:lang w:eastAsia="en-GB"/>
              </w:rPr>
              <w:t xml:space="preserve">d bod wedi ei </w:t>
            </w:r>
            <w:r w:rsidRPr="000F55E6">
              <w:rPr>
                <w:rFonts w:eastAsia="Times New Roman"/>
                <w:lang w:eastAsia="en-GB"/>
              </w:rPr>
              <w:t>osgoi.</w:t>
            </w:r>
          </w:p>
          <w:p w14:paraId="4128E0A9" w14:textId="64826BCC" w:rsidR="00E42CE5" w:rsidRPr="000F2F53" w:rsidRDefault="0099305F" w:rsidP="00B41EE0">
            <w:pPr>
              <w:spacing w:after="120"/>
              <w:rPr>
                <w:sz w:val="24"/>
                <w:szCs w:val="24"/>
              </w:rPr>
            </w:pPr>
            <w:r w:rsidRPr="00B41EE0">
              <w:t xml:space="preserve">Os </w:t>
            </w:r>
            <w:r w:rsidR="00356D8B" w:rsidRPr="00B41EE0">
              <w:t>bydd y</w:t>
            </w:r>
            <w:r w:rsidRPr="00B41EE0">
              <w:t xml:space="preserve"> digwyddiad yn dangos cynllunio gwael ar gyfer rhydd</w:t>
            </w:r>
            <w:r w:rsidR="000D6EBF" w:rsidRPr="00B41EE0">
              <w:t>h</w:t>
            </w:r>
            <w:r w:rsidRPr="00B41EE0">
              <w:t>au drwy</w:t>
            </w:r>
            <w:r w:rsidR="00B41EE0">
              <w:t>’r</w:t>
            </w:r>
            <w:r w:rsidRPr="00B41EE0">
              <w:t xml:space="preserve"> </w:t>
            </w:r>
            <w:r w:rsidRPr="00B41EE0">
              <w:rPr>
                <w:rFonts w:eastAsia="Times New Roman"/>
                <w:lang w:eastAsia="en-GB"/>
              </w:rPr>
              <w:t xml:space="preserve">holl </w:t>
            </w:r>
            <w:r w:rsidR="00B41EE0">
              <w:rPr>
                <w:rFonts w:eastAsia="Times New Roman"/>
                <w:lang w:eastAsia="en-GB"/>
              </w:rPr>
              <w:t xml:space="preserve">ysbyty, </w:t>
            </w:r>
            <w:r w:rsidRPr="00B41EE0">
              <w:rPr>
                <w:rFonts w:eastAsia="Times New Roman"/>
                <w:lang w:eastAsia="en-GB"/>
              </w:rPr>
              <w:t xml:space="preserve">ymddiriedolaeth </w:t>
            </w:r>
            <w:r w:rsidR="000D6EBF" w:rsidRPr="00B41EE0">
              <w:rPr>
                <w:rFonts w:eastAsia="Times New Roman"/>
                <w:lang w:eastAsia="en-GB"/>
              </w:rPr>
              <w:t xml:space="preserve">neu ar </w:t>
            </w:r>
            <w:r w:rsidR="00356D8B" w:rsidRPr="00B41EE0">
              <w:rPr>
                <w:rFonts w:eastAsia="Times New Roman"/>
                <w:lang w:eastAsia="en-GB"/>
              </w:rPr>
              <w:t xml:space="preserve">un </w:t>
            </w:r>
            <w:r w:rsidR="000D6EBF" w:rsidRPr="00B41EE0">
              <w:rPr>
                <w:rFonts w:eastAsia="Times New Roman"/>
                <w:lang w:eastAsia="en-GB"/>
              </w:rPr>
              <w:t>ward benodol</w:t>
            </w:r>
            <w:r w:rsidR="00356D8B" w:rsidRPr="00B41EE0">
              <w:rPr>
                <w:rFonts w:eastAsia="Times New Roman"/>
                <w:lang w:eastAsia="en-GB"/>
              </w:rPr>
              <w:t>,</w:t>
            </w:r>
            <w:r w:rsidRPr="00B41EE0">
              <w:rPr>
                <w:rFonts w:eastAsia="Times New Roman"/>
                <w:lang w:eastAsia="en-GB"/>
              </w:rPr>
              <w:t xml:space="preserve"> </w:t>
            </w:r>
            <w:r w:rsidR="000D6EBF" w:rsidRPr="00B41EE0">
              <w:rPr>
                <w:rFonts w:eastAsia="Times New Roman"/>
                <w:lang w:eastAsia="en-GB"/>
              </w:rPr>
              <w:t>rhaid ystyried camau adfer brys</w:t>
            </w:r>
            <w:r w:rsidRPr="00B41EE0">
              <w:rPr>
                <w:rFonts w:eastAsia="Times New Roman"/>
                <w:lang w:eastAsia="en-GB"/>
              </w:rPr>
              <w:t xml:space="preserve">, </w:t>
            </w:r>
            <w:r w:rsidR="000D6EBF" w:rsidRPr="00B41EE0">
              <w:rPr>
                <w:rFonts w:eastAsia="Times New Roman"/>
                <w:lang w:eastAsia="en-GB"/>
              </w:rPr>
              <w:t>naill ai drwy</w:t>
            </w:r>
            <w:r w:rsidRPr="00B41EE0">
              <w:rPr>
                <w:rFonts w:eastAsia="Times New Roman"/>
                <w:lang w:eastAsia="en-GB"/>
              </w:rPr>
              <w:t xml:space="preserve"> </w:t>
            </w:r>
            <w:r w:rsidR="000D6EBF" w:rsidRPr="00B41EE0">
              <w:rPr>
                <w:rFonts w:eastAsia="Times New Roman"/>
                <w:lang w:eastAsia="en-GB"/>
              </w:rPr>
              <w:t>ymchwiliad gwasanaeth</w:t>
            </w:r>
            <w:r w:rsidR="000D6EBF" w:rsidRPr="008B6050">
              <w:rPr>
                <w:rFonts w:eastAsia="Times New Roman"/>
                <w:lang w:eastAsia="en-GB"/>
              </w:rPr>
              <w:t xml:space="preserve"> cyfan</w:t>
            </w:r>
            <w:r w:rsidR="000D6EBF">
              <w:rPr>
                <w:rFonts w:eastAsia="Times New Roman"/>
                <w:lang w:eastAsia="en-GB"/>
              </w:rPr>
              <w:t xml:space="preserve"> diogelu </w:t>
            </w:r>
            <w:r w:rsidR="000D6EBF" w:rsidRPr="00B41EE0">
              <w:rPr>
                <w:rFonts w:eastAsia="Times New Roman"/>
                <w:lang w:eastAsia="en-GB"/>
              </w:rPr>
              <w:t xml:space="preserve">oedolion </w:t>
            </w:r>
            <w:r w:rsidR="00356D8B" w:rsidRPr="00B41EE0">
              <w:rPr>
                <w:rFonts w:eastAsia="Times New Roman"/>
                <w:lang w:eastAsia="en-GB"/>
              </w:rPr>
              <w:t>n</w:t>
            </w:r>
            <w:r w:rsidR="000D6EBF" w:rsidRPr="00B41EE0">
              <w:t>eu strategaethau gwella ansawdd</w:t>
            </w:r>
            <w:r w:rsidR="00E42CE5" w:rsidRPr="00B41EE0">
              <w:t>.</w:t>
            </w:r>
          </w:p>
        </w:tc>
      </w:tr>
      <w:tr w:rsidR="00E42CE5" w:rsidRPr="000F2F53" w14:paraId="0984331E" w14:textId="77777777" w:rsidTr="00EA666B">
        <w:trPr>
          <w:trHeight w:hRule="exact" w:val="3115"/>
        </w:trPr>
        <w:tc>
          <w:tcPr>
            <w:tcW w:w="7523" w:type="dxa"/>
          </w:tcPr>
          <w:p w14:paraId="1B3C2FE6" w14:textId="0AAD3D97" w:rsidR="00E42CE5" w:rsidRDefault="008A5428" w:rsidP="001747AD">
            <w:pPr>
              <w:spacing w:after="120"/>
              <w:rPr>
                <w:b/>
                <w:sz w:val="24"/>
                <w:szCs w:val="24"/>
              </w:rPr>
            </w:pPr>
            <w:r>
              <w:rPr>
                <w:b/>
                <w:sz w:val="24"/>
                <w:szCs w:val="24"/>
              </w:rPr>
              <w:t>Ymarfer gwael</w:t>
            </w:r>
          </w:p>
          <w:p w14:paraId="35107FF4" w14:textId="62465207" w:rsidR="000046D1" w:rsidRPr="000F2F53" w:rsidRDefault="000046D1" w:rsidP="001747AD">
            <w:pPr>
              <w:spacing w:after="120"/>
              <w:rPr>
                <w:b/>
                <w:sz w:val="24"/>
                <w:szCs w:val="24"/>
              </w:rPr>
            </w:pPr>
            <w:r w:rsidRPr="000F55E6">
              <w:rPr>
                <w:rFonts w:eastAsia="Times New Roman"/>
                <w:lang w:eastAsia="en-GB"/>
              </w:rPr>
              <w:t>N</w:t>
            </w:r>
            <w:r w:rsidR="0099305F">
              <w:rPr>
                <w:rFonts w:eastAsia="Times New Roman"/>
                <w:lang w:eastAsia="en-GB"/>
              </w:rPr>
              <w:t>i</w:t>
            </w:r>
            <w:r w:rsidRPr="000F55E6">
              <w:rPr>
                <w:rFonts w:eastAsia="Times New Roman"/>
                <w:lang w:eastAsia="en-GB"/>
              </w:rPr>
              <w:t xml:space="preserve">d yw'r unigolyn yn </w:t>
            </w:r>
            <w:r w:rsidR="0099305F">
              <w:rPr>
                <w:rFonts w:eastAsia="Times New Roman"/>
                <w:lang w:eastAsia="en-GB"/>
              </w:rPr>
              <w:t>derbyn</w:t>
            </w:r>
            <w:r w:rsidRPr="000F55E6">
              <w:rPr>
                <w:rFonts w:eastAsia="Times New Roman"/>
                <w:lang w:eastAsia="en-GB"/>
              </w:rPr>
              <w:t xml:space="preserve"> ymweliad gofal </w:t>
            </w:r>
            <w:r w:rsidR="0099305F" w:rsidRPr="000F55E6">
              <w:rPr>
                <w:rFonts w:eastAsia="Times New Roman"/>
                <w:lang w:eastAsia="en-GB"/>
              </w:rPr>
              <w:t xml:space="preserve">cartref </w:t>
            </w:r>
            <w:r w:rsidR="0099305F">
              <w:rPr>
                <w:rFonts w:eastAsia="Times New Roman"/>
                <w:lang w:eastAsia="en-GB"/>
              </w:rPr>
              <w:t xml:space="preserve">a </w:t>
            </w:r>
            <w:r w:rsidRPr="000F55E6">
              <w:rPr>
                <w:rFonts w:eastAsia="Times New Roman"/>
                <w:lang w:eastAsia="en-GB"/>
              </w:rPr>
              <w:t>drefn</w:t>
            </w:r>
            <w:r w:rsidR="0099305F">
              <w:rPr>
                <w:rFonts w:eastAsia="Times New Roman"/>
                <w:lang w:eastAsia="en-GB"/>
              </w:rPr>
              <w:t>wyd</w:t>
            </w:r>
            <w:r w:rsidRPr="000F55E6">
              <w:rPr>
                <w:rFonts w:eastAsia="Times New Roman"/>
                <w:lang w:eastAsia="en-GB"/>
              </w:rPr>
              <w:t xml:space="preserve"> a</w:t>
            </w:r>
            <w:r w:rsidR="0099305F">
              <w:rPr>
                <w:rFonts w:eastAsia="Times New Roman"/>
                <w:lang w:eastAsia="en-GB"/>
              </w:rPr>
              <w:t>c nid oes</w:t>
            </w:r>
            <w:r w:rsidRPr="000F55E6">
              <w:rPr>
                <w:rFonts w:eastAsia="Times New Roman"/>
                <w:lang w:eastAsia="en-GB"/>
              </w:rPr>
              <w:t xml:space="preserve"> </w:t>
            </w:r>
            <w:r w:rsidR="0099305F">
              <w:rPr>
                <w:rFonts w:eastAsia="Times New Roman"/>
                <w:lang w:eastAsia="en-GB"/>
              </w:rPr>
              <w:t>cyswllt arall yn cael ei wneud i holi am ei les, nid oes</w:t>
            </w:r>
            <w:r w:rsidRPr="000F55E6">
              <w:rPr>
                <w:rFonts w:eastAsia="Times New Roman"/>
                <w:lang w:eastAsia="en-GB"/>
              </w:rPr>
              <w:t xml:space="preserve"> unrhyw niwed yn digwydd.</w:t>
            </w:r>
          </w:p>
          <w:p w14:paraId="6F065435" w14:textId="3EC5C4B0" w:rsidR="00E42CE5" w:rsidRPr="000F2F53" w:rsidRDefault="00E42CE5" w:rsidP="001747AD">
            <w:pPr>
              <w:spacing w:after="120"/>
              <w:rPr>
                <w:sz w:val="24"/>
                <w:szCs w:val="24"/>
              </w:rPr>
            </w:pPr>
          </w:p>
        </w:tc>
        <w:tc>
          <w:tcPr>
            <w:tcW w:w="7938" w:type="dxa"/>
          </w:tcPr>
          <w:p w14:paraId="60D9644C" w14:textId="285D8947" w:rsidR="00E42CE5" w:rsidRPr="000F2F53" w:rsidRDefault="00245754" w:rsidP="001747AD">
            <w:pPr>
              <w:spacing w:after="120"/>
              <w:rPr>
                <w:b/>
                <w:sz w:val="24"/>
                <w:szCs w:val="24"/>
              </w:rPr>
            </w:pPr>
            <w:r>
              <w:rPr>
                <w:b/>
                <w:sz w:val="24"/>
                <w:szCs w:val="24"/>
              </w:rPr>
              <w:t>Cam-drin posibl</w:t>
            </w:r>
          </w:p>
          <w:p w14:paraId="67F00C91" w14:textId="64EE0F8E" w:rsidR="00356D8B" w:rsidRPr="00B41EE0" w:rsidRDefault="00356D8B" w:rsidP="00356D8B">
            <w:pPr>
              <w:spacing w:after="120"/>
              <w:rPr>
                <w:b/>
              </w:rPr>
            </w:pPr>
            <w:r w:rsidRPr="00B41EE0">
              <w:rPr>
                <w:rFonts w:eastAsia="Times New Roman"/>
                <w:lang w:eastAsia="en-GB"/>
              </w:rPr>
              <w:t>Nid yw'r unigolyn yn derbyn ymweliad(au) gofal cartref a drefnwyd ac nid oes cyswllt arall yn cael ei wneud i holi am ei les, neu mae galwadau yn cael eu colli i fwy nag un oedolyn mewn perygl.</w:t>
            </w:r>
          </w:p>
          <w:p w14:paraId="52E8043B" w14:textId="2464AAE5" w:rsidR="00E42CE5" w:rsidRPr="00B41EE0" w:rsidRDefault="00356D8B" w:rsidP="001747AD">
            <w:pPr>
              <w:spacing w:after="120"/>
            </w:pPr>
            <w:r w:rsidRPr="00B41EE0">
              <w:t>Niwed</w:t>
            </w:r>
            <w:r w:rsidR="00E42CE5" w:rsidRPr="00B41EE0">
              <w:t xml:space="preserve">: </w:t>
            </w:r>
            <w:r w:rsidRPr="00B41EE0">
              <w:t>colli prydau bwyd a meddyginiaeth;</w:t>
            </w:r>
            <w:r w:rsidR="00E42CE5" w:rsidRPr="00B41EE0">
              <w:t xml:space="preserve"> </w:t>
            </w:r>
            <w:r w:rsidRPr="00B41EE0">
              <w:t>perygl o niwed sylweddol gan gynnwys esgeulustod</w:t>
            </w:r>
            <w:r w:rsidR="00E42CE5" w:rsidRPr="00B41EE0">
              <w:t>.</w:t>
            </w:r>
          </w:p>
          <w:p w14:paraId="0D3D737D" w14:textId="5FE20DC5" w:rsidR="00E42CE5" w:rsidRPr="000F2F53" w:rsidRDefault="00356D8B" w:rsidP="00356D8B">
            <w:pPr>
              <w:spacing w:after="120"/>
              <w:rPr>
                <w:sz w:val="24"/>
                <w:szCs w:val="24"/>
              </w:rPr>
            </w:pPr>
            <w:r w:rsidRPr="00B41EE0">
              <w:t xml:space="preserve">Os yw’r arferiad hwn yn amlwg drwy’r </w:t>
            </w:r>
            <w:r w:rsidRPr="00B41EE0">
              <w:rPr>
                <w:rFonts w:eastAsia="Times New Roman"/>
                <w:lang w:eastAsia="en-GB"/>
              </w:rPr>
              <w:t>holl asiantaeth gofal ac nid yn cael ei gyflawni gan un aelod o staff yn unig, bydd hyn yn croesi'r trothwy ar gyfer ymchwiliad gwasanaeth cyfan.</w:t>
            </w:r>
          </w:p>
        </w:tc>
      </w:tr>
      <w:tr w:rsidR="00E42CE5" w:rsidRPr="000F2F53" w14:paraId="6AE7DEEC" w14:textId="77777777" w:rsidTr="00EA666B">
        <w:trPr>
          <w:trHeight w:hRule="exact" w:val="2562"/>
        </w:trPr>
        <w:tc>
          <w:tcPr>
            <w:tcW w:w="7523" w:type="dxa"/>
          </w:tcPr>
          <w:p w14:paraId="2FA9BBEC" w14:textId="039133BB" w:rsidR="00E42CE5" w:rsidRPr="000F2F53" w:rsidRDefault="008A5428" w:rsidP="009828BB">
            <w:pPr>
              <w:spacing w:after="120"/>
              <w:ind w:left="142" w:right="151"/>
              <w:rPr>
                <w:b/>
                <w:sz w:val="24"/>
                <w:szCs w:val="24"/>
              </w:rPr>
            </w:pPr>
            <w:r>
              <w:rPr>
                <w:b/>
                <w:sz w:val="24"/>
                <w:szCs w:val="24"/>
              </w:rPr>
              <w:lastRenderedPageBreak/>
              <w:t>Ymarfer gwael</w:t>
            </w:r>
          </w:p>
          <w:p w14:paraId="48682417" w14:textId="5B5BC213" w:rsidR="002D7EBC" w:rsidRDefault="002D7EBC" w:rsidP="009828BB">
            <w:pPr>
              <w:spacing w:after="120"/>
              <w:ind w:left="142" w:right="151"/>
              <w:rPr>
                <w:sz w:val="24"/>
                <w:szCs w:val="24"/>
              </w:rPr>
            </w:pPr>
            <w:r w:rsidRPr="000F55E6">
              <w:rPr>
                <w:rFonts w:eastAsia="Times New Roman"/>
                <w:lang w:eastAsia="en-GB"/>
              </w:rPr>
              <w:t xml:space="preserve">Person sydd ag ymddygiad heriol, </w:t>
            </w:r>
            <w:r>
              <w:rPr>
                <w:rFonts w:eastAsia="Times New Roman"/>
                <w:lang w:eastAsia="en-GB"/>
              </w:rPr>
              <w:t xml:space="preserve">y </w:t>
            </w:r>
            <w:r w:rsidRPr="000F55E6">
              <w:rPr>
                <w:rFonts w:eastAsia="Times New Roman"/>
                <w:lang w:eastAsia="en-GB"/>
              </w:rPr>
              <w:t>mae e</w:t>
            </w:r>
            <w:r>
              <w:rPr>
                <w:rFonts w:eastAsia="Times New Roman"/>
                <w:lang w:eastAsia="en-GB"/>
              </w:rPr>
              <w:t>i</w:t>
            </w:r>
            <w:r w:rsidRPr="000F55E6">
              <w:rPr>
                <w:rFonts w:eastAsia="Times New Roman"/>
                <w:lang w:eastAsia="en-GB"/>
              </w:rPr>
              <w:t xml:space="preserve"> </w:t>
            </w:r>
            <w:r>
              <w:rPr>
                <w:rFonts w:eastAsia="Times New Roman"/>
                <w:lang w:eastAsia="en-GB"/>
              </w:rPr>
              <w:t>g</w:t>
            </w:r>
            <w:r w:rsidRPr="000F55E6">
              <w:rPr>
                <w:rFonts w:eastAsia="Times New Roman"/>
                <w:lang w:eastAsia="en-GB"/>
              </w:rPr>
              <w:t xml:space="preserve">ynllun gofal personol </w:t>
            </w:r>
            <w:r>
              <w:rPr>
                <w:rFonts w:eastAsia="Times New Roman"/>
                <w:lang w:eastAsia="en-GB"/>
              </w:rPr>
              <w:t xml:space="preserve">yn </w:t>
            </w:r>
            <w:r w:rsidRPr="000F55E6">
              <w:rPr>
                <w:rFonts w:eastAsia="Times New Roman"/>
                <w:lang w:eastAsia="en-GB"/>
              </w:rPr>
              <w:t xml:space="preserve">nodi na ddylai fynd i'r dref leol heb </w:t>
            </w:r>
            <w:r>
              <w:rPr>
                <w:rFonts w:eastAsia="Times New Roman"/>
                <w:lang w:eastAsia="en-GB"/>
              </w:rPr>
              <w:t>d</w:t>
            </w:r>
            <w:r w:rsidRPr="000F55E6">
              <w:rPr>
                <w:rFonts w:eastAsia="Times New Roman"/>
                <w:lang w:eastAsia="en-GB"/>
              </w:rPr>
              <w:t xml:space="preserve">dau aelod o staff yn </w:t>
            </w:r>
            <w:r>
              <w:rPr>
                <w:rFonts w:eastAsia="Times New Roman"/>
                <w:lang w:eastAsia="en-GB"/>
              </w:rPr>
              <w:t>ei gynorthwyo</w:t>
            </w:r>
            <w:r w:rsidRPr="000F55E6">
              <w:rPr>
                <w:rFonts w:eastAsia="Times New Roman"/>
                <w:lang w:eastAsia="en-GB"/>
              </w:rPr>
              <w:t xml:space="preserve">, yn </w:t>
            </w:r>
            <w:r>
              <w:rPr>
                <w:rFonts w:eastAsia="Times New Roman"/>
                <w:lang w:eastAsia="en-GB"/>
              </w:rPr>
              <w:t>cael ei g</w:t>
            </w:r>
            <w:r w:rsidRPr="000F55E6">
              <w:rPr>
                <w:rFonts w:eastAsia="Times New Roman"/>
                <w:lang w:eastAsia="en-GB"/>
              </w:rPr>
              <w:t xml:space="preserve">ymryd </w:t>
            </w:r>
            <w:r>
              <w:rPr>
                <w:rFonts w:eastAsia="Times New Roman"/>
                <w:lang w:eastAsia="en-GB"/>
              </w:rPr>
              <w:t xml:space="preserve">allan gan </w:t>
            </w:r>
            <w:r w:rsidRPr="000F55E6">
              <w:rPr>
                <w:rFonts w:eastAsia="Times New Roman"/>
                <w:lang w:eastAsia="en-GB"/>
              </w:rPr>
              <w:t>un aelod</w:t>
            </w:r>
            <w:r>
              <w:rPr>
                <w:rFonts w:eastAsia="Times New Roman"/>
                <w:lang w:eastAsia="en-GB"/>
              </w:rPr>
              <w:t xml:space="preserve"> o </w:t>
            </w:r>
            <w:r w:rsidRPr="000F55E6">
              <w:rPr>
                <w:rFonts w:eastAsia="Times New Roman"/>
                <w:spacing w:val="-53"/>
                <w:lang w:eastAsia="en-GB"/>
              </w:rPr>
              <w:t xml:space="preserve"> </w:t>
            </w:r>
            <w:r w:rsidRPr="000F55E6">
              <w:rPr>
                <w:rFonts w:eastAsia="Times New Roman"/>
                <w:lang w:eastAsia="en-GB"/>
              </w:rPr>
              <w:t>staff</w:t>
            </w:r>
            <w:r>
              <w:rPr>
                <w:rFonts w:eastAsia="Times New Roman"/>
                <w:lang w:eastAsia="en-GB"/>
              </w:rPr>
              <w:t>,</w:t>
            </w:r>
            <w:r w:rsidRPr="000F55E6">
              <w:rPr>
                <w:rFonts w:eastAsia="Times New Roman"/>
                <w:lang w:eastAsia="en-GB"/>
              </w:rPr>
              <w:t xml:space="preserve"> i osgoi siom</w:t>
            </w:r>
            <w:r>
              <w:rPr>
                <w:rFonts w:eastAsia="Times New Roman"/>
                <w:lang w:eastAsia="en-GB"/>
              </w:rPr>
              <w:t>,</w:t>
            </w:r>
            <w:r w:rsidRPr="000F55E6">
              <w:rPr>
                <w:rFonts w:eastAsia="Times New Roman"/>
                <w:lang w:eastAsia="en-GB"/>
              </w:rPr>
              <w:t xml:space="preserve"> pan </w:t>
            </w:r>
            <w:r>
              <w:rPr>
                <w:rFonts w:eastAsia="Times New Roman"/>
                <w:lang w:eastAsia="en-GB"/>
              </w:rPr>
              <w:t>oe</w:t>
            </w:r>
            <w:r w:rsidRPr="000F55E6">
              <w:rPr>
                <w:rFonts w:eastAsia="Times New Roman"/>
                <w:lang w:eastAsia="en-GB"/>
              </w:rPr>
              <w:t xml:space="preserve">dd y gweithiwr arall </w:t>
            </w:r>
            <w:r>
              <w:rPr>
                <w:rFonts w:eastAsia="Times New Roman"/>
                <w:lang w:eastAsia="en-GB"/>
              </w:rPr>
              <w:t>wedi dweud ei fod yn</w:t>
            </w:r>
            <w:r w:rsidRPr="000F55E6">
              <w:rPr>
                <w:rFonts w:eastAsia="Times New Roman"/>
                <w:lang w:eastAsia="en-GB"/>
              </w:rPr>
              <w:t xml:space="preserve"> sâl ar </w:t>
            </w:r>
            <w:r>
              <w:rPr>
                <w:rFonts w:eastAsia="Times New Roman"/>
                <w:lang w:eastAsia="en-GB"/>
              </w:rPr>
              <w:t>y funud olaf</w:t>
            </w:r>
            <w:r w:rsidRPr="000F55E6">
              <w:rPr>
                <w:rFonts w:eastAsia="Times New Roman"/>
                <w:lang w:eastAsia="en-GB"/>
              </w:rPr>
              <w:t xml:space="preserve">. </w:t>
            </w:r>
            <w:r>
              <w:rPr>
                <w:rFonts w:eastAsia="Times New Roman"/>
                <w:lang w:eastAsia="en-GB"/>
              </w:rPr>
              <w:t>Ni ddigwyddodd</w:t>
            </w:r>
            <w:r w:rsidRPr="000F55E6">
              <w:rPr>
                <w:rFonts w:eastAsia="Times New Roman"/>
                <w:lang w:eastAsia="en-GB"/>
              </w:rPr>
              <w:t xml:space="preserve"> unrhyw niwed.</w:t>
            </w:r>
            <w:r>
              <w:rPr>
                <w:rFonts w:eastAsia="Times New Roman"/>
                <w:lang w:eastAsia="en-GB"/>
              </w:rPr>
              <w:t xml:space="preserve"> </w:t>
            </w:r>
          </w:p>
          <w:p w14:paraId="1D9B2527" w14:textId="2343E3B8" w:rsidR="00E42CE5" w:rsidRPr="000F2F53" w:rsidRDefault="00E42CE5" w:rsidP="009828BB">
            <w:pPr>
              <w:spacing w:after="120"/>
              <w:ind w:left="142" w:right="151"/>
              <w:rPr>
                <w:sz w:val="24"/>
                <w:szCs w:val="24"/>
              </w:rPr>
            </w:pPr>
          </w:p>
        </w:tc>
        <w:tc>
          <w:tcPr>
            <w:tcW w:w="7938" w:type="dxa"/>
          </w:tcPr>
          <w:p w14:paraId="63ED0988" w14:textId="63614E96" w:rsidR="00E42CE5" w:rsidRPr="000F2F53" w:rsidRDefault="00245754" w:rsidP="009828BB">
            <w:pPr>
              <w:spacing w:after="120"/>
              <w:ind w:left="132" w:right="151"/>
              <w:jc w:val="both"/>
              <w:rPr>
                <w:b/>
                <w:sz w:val="24"/>
                <w:szCs w:val="24"/>
              </w:rPr>
            </w:pPr>
            <w:r>
              <w:rPr>
                <w:b/>
                <w:sz w:val="24"/>
                <w:szCs w:val="24"/>
              </w:rPr>
              <w:t>Cam-drin posibl</w:t>
            </w:r>
          </w:p>
          <w:p w14:paraId="61A5F5D9" w14:textId="1E395084" w:rsidR="000D3191" w:rsidRDefault="000D3191" w:rsidP="009828BB">
            <w:pPr>
              <w:widowControl/>
              <w:ind w:left="132" w:right="151"/>
              <w:jc w:val="both"/>
              <w:rPr>
                <w:rFonts w:eastAsia="Times New Roman"/>
                <w:lang w:eastAsia="en-GB"/>
              </w:rPr>
            </w:pPr>
            <w:r>
              <w:rPr>
                <w:rFonts w:eastAsia="Times New Roman"/>
                <w:lang w:eastAsia="en-GB"/>
              </w:rPr>
              <w:t xml:space="preserve">Un aelod o staff sy’n mynd â </w:t>
            </w:r>
            <w:r w:rsidRPr="000F55E6">
              <w:rPr>
                <w:rFonts w:eastAsia="Times New Roman"/>
                <w:lang w:eastAsia="en-GB"/>
              </w:rPr>
              <w:t>p</w:t>
            </w:r>
            <w:r>
              <w:rPr>
                <w:rFonts w:eastAsia="Times New Roman"/>
                <w:lang w:eastAsia="en-GB"/>
              </w:rPr>
              <w:t>h</w:t>
            </w:r>
            <w:r w:rsidRPr="000F55E6">
              <w:rPr>
                <w:rFonts w:eastAsia="Times New Roman"/>
                <w:lang w:eastAsia="en-GB"/>
              </w:rPr>
              <w:t xml:space="preserve">erson allan yn rheolaidd </w:t>
            </w:r>
            <w:r>
              <w:rPr>
                <w:rFonts w:eastAsia="Times New Roman"/>
                <w:lang w:eastAsia="en-GB"/>
              </w:rPr>
              <w:t>heb</w:t>
            </w:r>
            <w:r w:rsidRPr="000F55E6">
              <w:rPr>
                <w:rFonts w:eastAsia="Times New Roman"/>
                <w:lang w:eastAsia="en-GB"/>
              </w:rPr>
              <w:t xml:space="preserve"> d</w:t>
            </w:r>
            <w:r>
              <w:rPr>
                <w:rFonts w:eastAsia="Times New Roman"/>
                <w:lang w:eastAsia="en-GB"/>
              </w:rPr>
              <w:t>d</w:t>
            </w:r>
            <w:r w:rsidRPr="000F55E6">
              <w:rPr>
                <w:rFonts w:eastAsia="Times New Roman"/>
                <w:lang w:eastAsia="en-GB"/>
              </w:rPr>
              <w:t>im adolygiad o'r cynllun gofal, ac felly</w:t>
            </w:r>
            <w:r w:rsidR="009828BB">
              <w:rPr>
                <w:rFonts w:eastAsia="Times New Roman"/>
                <w:lang w:eastAsia="en-GB"/>
              </w:rPr>
              <w:t xml:space="preserve"> mae’r person </w:t>
            </w:r>
            <w:r w:rsidRPr="000F55E6">
              <w:rPr>
                <w:rFonts w:eastAsia="Times New Roman"/>
                <w:lang w:eastAsia="en-GB"/>
              </w:rPr>
              <w:t xml:space="preserve">yn </w:t>
            </w:r>
            <w:r>
              <w:rPr>
                <w:rFonts w:eastAsia="Times New Roman"/>
                <w:lang w:eastAsia="en-GB"/>
              </w:rPr>
              <w:t>cael ei roi mewn perygl yn rheolaidd.</w:t>
            </w:r>
          </w:p>
          <w:p w14:paraId="0ED6195E" w14:textId="77777777" w:rsidR="000D3191" w:rsidRDefault="000D3191" w:rsidP="009828BB">
            <w:pPr>
              <w:widowControl/>
              <w:ind w:left="132" w:right="151"/>
              <w:jc w:val="both"/>
              <w:rPr>
                <w:rFonts w:eastAsia="Times New Roman"/>
                <w:lang w:eastAsia="en-GB"/>
              </w:rPr>
            </w:pPr>
          </w:p>
          <w:p w14:paraId="61A5A7DF" w14:textId="1AA73C75" w:rsidR="00E42CE5" w:rsidRDefault="000D3191" w:rsidP="009828BB">
            <w:pPr>
              <w:widowControl/>
              <w:ind w:left="132" w:right="151"/>
              <w:jc w:val="both"/>
              <w:rPr>
                <w:rFonts w:eastAsia="Times New Roman"/>
                <w:lang w:eastAsia="en-GB"/>
              </w:rPr>
            </w:pPr>
            <w:r w:rsidRPr="000F55E6">
              <w:rPr>
                <w:rFonts w:eastAsia="Times New Roman"/>
                <w:lang w:eastAsia="en-GB"/>
              </w:rPr>
              <w:t>Niwed: gall</w:t>
            </w:r>
            <w:r>
              <w:rPr>
                <w:rFonts w:eastAsia="Times New Roman"/>
                <w:lang w:eastAsia="en-GB"/>
              </w:rPr>
              <w:t>ai</w:t>
            </w:r>
            <w:r w:rsidRPr="000F55E6">
              <w:rPr>
                <w:rFonts w:eastAsia="Times New Roman"/>
                <w:lang w:eastAsia="en-GB"/>
              </w:rPr>
              <w:t xml:space="preserve"> </w:t>
            </w:r>
            <w:r>
              <w:rPr>
                <w:rFonts w:eastAsia="Times New Roman"/>
                <w:lang w:eastAsia="en-GB"/>
              </w:rPr>
              <w:t xml:space="preserve">ei </w:t>
            </w:r>
            <w:r w:rsidRPr="000F55E6">
              <w:rPr>
                <w:rFonts w:eastAsia="Times New Roman"/>
                <w:lang w:eastAsia="en-GB"/>
              </w:rPr>
              <w:t xml:space="preserve">niweidio </w:t>
            </w:r>
            <w:r>
              <w:rPr>
                <w:rFonts w:eastAsia="Times New Roman"/>
                <w:lang w:eastAsia="en-GB"/>
              </w:rPr>
              <w:t xml:space="preserve">ei </w:t>
            </w:r>
            <w:r w:rsidRPr="000F55E6">
              <w:rPr>
                <w:rFonts w:eastAsia="Times New Roman"/>
                <w:lang w:eastAsia="en-GB"/>
              </w:rPr>
              <w:t>hun</w:t>
            </w:r>
            <w:r>
              <w:rPr>
                <w:rFonts w:eastAsia="Times New Roman"/>
                <w:lang w:eastAsia="en-GB"/>
              </w:rPr>
              <w:t xml:space="preserve"> neu </w:t>
            </w:r>
            <w:r w:rsidRPr="000F55E6">
              <w:rPr>
                <w:rFonts w:eastAsia="Times New Roman"/>
                <w:lang w:eastAsia="en-GB"/>
              </w:rPr>
              <w:t>eraill.</w:t>
            </w:r>
          </w:p>
          <w:p w14:paraId="4697D9AE" w14:textId="77777777" w:rsidR="000D3191" w:rsidRDefault="000D3191" w:rsidP="009828BB">
            <w:pPr>
              <w:widowControl/>
              <w:ind w:left="132" w:right="151"/>
              <w:jc w:val="both"/>
              <w:rPr>
                <w:rFonts w:eastAsia="Times New Roman"/>
                <w:lang w:eastAsia="en-GB"/>
              </w:rPr>
            </w:pPr>
          </w:p>
          <w:p w14:paraId="1E5B4DE3" w14:textId="067D6722" w:rsidR="000D3191" w:rsidRPr="000D3191" w:rsidRDefault="000D3191" w:rsidP="009828BB">
            <w:pPr>
              <w:widowControl/>
              <w:ind w:left="132" w:right="151"/>
              <w:jc w:val="both"/>
              <w:rPr>
                <w:rFonts w:eastAsia="Times New Roman"/>
                <w:lang w:val="en-GB" w:eastAsia="en-GB"/>
              </w:rPr>
            </w:pPr>
            <w:r w:rsidRPr="000F55E6">
              <w:rPr>
                <w:rFonts w:eastAsia="Times New Roman"/>
                <w:lang w:eastAsia="en-GB"/>
              </w:rPr>
              <w:t xml:space="preserve">Os </w:t>
            </w:r>
            <w:r>
              <w:rPr>
                <w:rFonts w:eastAsia="Times New Roman"/>
                <w:lang w:eastAsia="en-GB"/>
              </w:rPr>
              <w:t>yw hyn</w:t>
            </w:r>
            <w:r w:rsidRPr="000F55E6">
              <w:rPr>
                <w:rFonts w:eastAsia="Times New Roman"/>
                <w:lang w:eastAsia="en-GB"/>
              </w:rPr>
              <w:t xml:space="preserve"> yn ddangosydd </w:t>
            </w:r>
            <w:r w:rsidRPr="000D3191">
              <w:t>ymarfer</w:t>
            </w:r>
            <w:r w:rsidRPr="000D3191">
              <w:rPr>
                <w:rFonts w:eastAsia="Times New Roman"/>
                <w:lang w:eastAsia="en-GB"/>
              </w:rPr>
              <w:t xml:space="preserve"> </w:t>
            </w:r>
            <w:r w:rsidRPr="000F55E6">
              <w:rPr>
                <w:rFonts w:eastAsia="Times New Roman"/>
                <w:lang w:eastAsia="en-GB"/>
              </w:rPr>
              <w:t xml:space="preserve">gwael gan </w:t>
            </w:r>
            <w:r>
              <w:rPr>
                <w:rFonts w:eastAsia="Times New Roman"/>
                <w:lang w:eastAsia="en-GB"/>
              </w:rPr>
              <w:t xml:space="preserve">nifer o </w:t>
            </w:r>
            <w:r w:rsidRPr="000F55E6">
              <w:rPr>
                <w:rFonts w:eastAsia="Times New Roman"/>
                <w:lang w:eastAsia="en-GB"/>
              </w:rPr>
              <w:t>aelod</w:t>
            </w:r>
            <w:r>
              <w:rPr>
                <w:rFonts w:eastAsia="Times New Roman"/>
                <w:lang w:eastAsia="en-GB"/>
              </w:rPr>
              <w:t>au</w:t>
            </w:r>
            <w:r w:rsidRPr="000F55E6">
              <w:rPr>
                <w:rFonts w:eastAsia="Times New Roman"/>
                <w:lang w:eastAsia="en-GB"/>
              </w:rPr>
              <w:t xml:space="preserve"> o staff, neu reo</w:t>
            </w:r>
            <w:r>
              <w:rPr>
                <w:rFonts w:eastAsia="Times New Roman"/>
                <w:lang w:eastAsia="en-GB"/>
              </w:rPr>
              <w:t xml:space="preserve">laeth </w:t>
            </w:r>
            <w:r w:rsidRPr="000F55E6">
              <w:rPr>
                <w:rFonts w:eastAsia="Times New Roman"/>
                <w:lang w:eastAsia="en-GB"/>
              </w:rPr>
              <w:t xml:space="preserve">wael </w:t>
            </w:r>
            <w:r>
              <w:rPr>
                <w:rFonts w:eastAsia="Times New Roman"/>
                <w:lang w:eastAsia="en-GB"/>
              </w:rPr>
              <w:t xml:space="preserve">yn </w:t>
            </w:r>
            <w:r w:rsidRPr="000F55E6">
              <w:rPr>
                <w:rFonts w:eastAsia="Times New Roman"/>
                <w:lang w:eastAsia="en-GB"/>
              </w:rPr>
              <w:t>y lleoliad, a</w:t>
            </w:r>
            <w:r w:rsidR="009828BB">
              <w:rPr>
                <w:rFonts w:eastAsia="Times New Roman"/>
                <w:lang w:eastAsia="en-GB"/>
              </w:rPr>
              <w:t>/neu</w:t>
            </w:r>
            <w:r w:rsidRPr="000F55E6">
              <w:rPr>
                <w:rFonts w:eastAsia="Times New Roman"/>
                <w:lang w:eastAsia="en-GB"/>
              </w:rPr>
              <w:t xml:space="preserve"> gallai effeithio ar eraill, dylid ystyried ymchwiliad gwasanaeth cyfan.</w:t>
            </w:r>
          </w:p>
          <w:p w14:paraId="2B25F9AB" w14:textId="3A41F162" w:rsidR="00E42CE5" w:rsidRPr="000F2F53" w:rsidRDefault="00E42CE5" w:rsidP="009828BB">
            <w:pPr>
              <w:spacing w:after="120"/>
              <w:ind w:left="132" w:right="151"/>
              <w:jc w:val="both"/>
              <w:rPr>
                <w:sz w:val="24"/>
                <w:szCs w:val="24"/>
              </w:rPr>
            </w:pPr>
          </w:p>
        </w:tc>
      </w:tr>
      <w:tr w:rsidR="00E42CE5" w:rsidRPr="000F2F53" w14:paraId="6095250E" w14:textId="77777777" w:rsidTr="00EA666B">
        <w:trPr>
          <w:trHeight w:hRule="exact" w:val="2814"/>
        </w:trPr>
        <w:tc>
          <w:tcPr>
            <w:tcW w:w="7523" w:type="dxa"/>
          </w:tcPr>
          <w:p w14:paraId="5C6000B7" w14:textId="36D5709B" w:rsidR="00E42CE5" w:rsidRPr="000F2F53" w:rsidRDefault="008A5428" w:rsidP="009828BB">
            <w:pPr>
              <w:spacing w:after="120"/>
              <w:ind w:left="142" w:right="151"/>
              <w:rPr>
                <w:b/>
                <w:sz w:val="24"/>
                <w:szCs w:val="24"/>
              </w:rPr>
            </w:pPr>
            <w:r>
              <w:rPr>
                <w:b/>
                <w:sz w:val="24"/>
                <w:szCs w:val="24"/>
              </w:rPr>
              <w:t>Ymarfer gwael</w:t>
            </w:r>
          </w:p>
          <w:p w14:paraId="1FA76A57" w14:textId="5B925C8F" w:rsidR="002D7EBC" w:rsidRDefault="006D1C09" w:rsidP="009828BB">
            <w:pPr>
              <w:spacing w:after="120"/>
              <w:ind w:left="142" w:right="151"/>
              <w:jc w:val="both"/>
              <w:rPr>
                <w:rFonts w:eastAsia="Times New Roman"/>
                <w:lang w:eastAsia="en-GB"/>
              </w:rPr>
            </w:pPr>
            <w:r>
              <w:rPr>
                <w:rFonts w:eastAsia="Times New Roman"/>
                <w:lang w:eastAsia="en-GB"/>
              </w:rPr>
              <w:t>Nid yw o</w:t>
            </w:r>
            <w:r w:rsidR="002D7EBC" w:rsidRPr="000F55E6">
              <w:rPr>
                <w:rFonts w:eastAsia="Times New Roman"/>
                <w:lang w:eastAsia="en-GB"/>
              </w:rPr>
              <w:t xml:space="preserve">edolyn </w:t>
            </w:r>
            <w:r>
              <w:rPr>
                <w:rFonts w:eastAsia="Times New Roman"/>
                <w:lang w:eastAsia="en-GB"/>
              </w:rPr>
              <w:t>mewn perygl,</w:t>
            </w:r>
            <w:r w:rsidR="002D7EBC" w:rsidRPr="000F55E6">
              <w:rPr>
                <w:rFonts w:eastAsia="Times New Roman"/>
                <w:lang w:eastAsia="en-GB"/>
              </w:rPr>
              <w:t xml:space="preserve"> </w:t>
            </w:r>
            <w:r w:rsidR="009828BB">
              <w:rPr>
                <w:rFonts w:eastAsia="Times New Roman"/>
                <w:lang w:eastAsia="en-GB"/>
              </w:rPr>
              <w:t xml:space="preserve">sydd </w:t>
            </w:r>
            <w:r w:rsidR="002D7EBC" w:rsidRPr="000F55E6">
              <w:rPr>
                <w:rFonts w:eastAsia="Times New Roman"/>
                <w:lang w:eastAsia="en-GB"/>
              </w:rPr>
              <w:t>mewn poen neu sydd angen gofal meddygol</w:t>
            </w:r>
            <w:r w:rsidR="009828BB" w:rsidRPr="000F55E6">
              <w:rPr>
                <w:rFonts w:eastAsia="Times New Roman"/>
                <w:lang w:eastAsia="en-GB"/>
              </w:rPr>
              <w:t xml:space="preserve"> fel arall</w:t>
            </w:r>
            <w:r>
              <w:rPr>
                <w:rFonts w:eastAsia="Times New Roman"/>
                <w:lang w:eastAsia="en-GB"/>
              </w:rPr>
              <w:t>,</w:t>
            </w:r>
            <w:r w:rsidR="009828BB">
              <w:rPr>
                <w:rFonts w:eastAsia="Times New Roman"/>
                <w:lang w:eastAsia="en-GB"/>
              </w:rPr>
              <w:t xml:space="preserve"> </w:t>
            </w:r>
            <w:r w:rsidR="002D7EBC" w:rsidRPr="000F55E6">
              <w:rPr>
                <w:rFonts w:eastAsia="Times New Roman"/>
                <w:spacing w:val="-49"/>
                <w:lang w:eastAsia="en-GB"/>
              </w:rPr>
              <w:t xml:space="preserve"> </w:t>
            </w:r>
            <w:r w:rsidR="002D7EBC" w:rsidRPr="000F55E6">
              <w:rPr>
                <w:rFonts w:eastAsia="Times New Roman"/>
                <w:lang w:eastAsia="en-GB"/>
              </w:rPr>
              <w:t xml:space="preserve">megis </w:t>
            </w:r>
            <w:r>
              <w:rPr>
                <w:rFonts w:eastAsia="Times New Roman"/>
                <w:lang w:eastAsia="en-GB"/>
              </w:rPr>
              <w:t xml:space="preserve">gofal </w:t>
            </w:r>
            <w:r w:rsidR="002D7EBC" w:rsidRPr="000F55E6">
              <w:rPr>
                <w:rFonts w:eastAsia="Times New Roman"/>
                <w:lang w:eastAsia="en-GB"/>
              </w:rPr>
              <w:t xml:space="preserve">deintyddol, optegol, asesiad clyw, gofal traed neu therapi, ar un achlysur, yn derbyn </w:t>
            </w:r>
            <w:r w:rsidR="009828BB" w:rsidRPr="000F55E6">
              <w:rPr>
                <w:rFonts w:eastAsia="Times New Roman"/>
                <w:lang w:eastAsia="en-GB"/>
              </w:rPr>
              <w:t>mewn ffordd amserol</w:t>
            </w:r>
            <w:r w:rsidR="009828BB">
              <w:rPr>
                <w:rFonts w:eastAsia="Times New Roman"/>
                <w:lang w:eastAsia="en-GB"/>
              </w:rPr>
              <w:t xml:space="preserve"> </w:t>
            </w:r>
            <w:r>
              <w:rPr>
                <w:rFonts w:eastAsia="Times New Roman"/>
                <w:lang w:eastAsia="en-GB"/>
              </w:rPr>
              <w:t>y</w:t>
            </w:r>
            <w:r w:rsidR="002D7EBC" w:rsidRPr="000F55E6">
              <w:rPr>
                <w:rFonts w:eastAsia="Times New Roman"/>
                <w:lang w:eastAsia="en-GB"/>
              </w:rPr>
              <w:t xml:space="preserve"> sylw meddygol </w:t>
            </w:r>
            <w:r w:rsidR="009828BB">
              <w:rPr>
                <w:rFonts w:eastAsia="Times New Roman"/>
                <w:lang w:eastAsia="en-GB"/>
              </w:rPr>
              <w:t xml:space="preserve">gofynnol / </w:t>
            </w:r>
            <w:r>
              <w:rPr>
                <w:rFonts w:eastAsia="Times New Roman"/>
                <w:lang w:eastAsia="en-GB"/>
              </w:rPr>
              <w:t>y gofynnwyd amdano</w:t>
            </w:r>
            <w:r w:rsidR="002D7EBC" w:rsidRPr="000F55E6">
              <w:rPr>
                <w:rFonts w:eastAsia="Times New Roman"/>
                <w:lang w:eastAsia="en-GB"/>
              </w:rPr>
              <w:t>.</w:t>
            </w:r>
          </w:p>
          <w:p w14:paraId="6A08456B" w14:textId="3CDF7083" w:rsidR="00E42CE5" w:rsidRPr="000F2F53" w:rsidRDefault="00E42CE5" w:rsidP="009828BB">
            <w:pPr>
              <w:spacing w:after="120"/>
              <w:ind w:left="142" w:right="151"/>
              <w:rPr>
                <w:sz w:val="24"/>
                <w:szCs w:val="24"/>
              </w:rPr>
            </w:pPr>
          </w:p>
        </w:tc>
        <w:tc>
          <w:tcPr>
            <w:tcW w:w="7938" w:type="dxa"/>
          </w:tcPr>
          <w:p w14:paraId="5A5C0B03" w14:textId="471B1CC4" w:rsidR="00E42CE5" w:rsidRPr="000F2F53" w:rsidRDefault="00245754" w:rsidP="009828BB">
            <w:pPr>
              <w:spacing w:after="120"/>
              <w:ind w:left="132" w:right="151"/>
              <w:jc w:val="both"/>
              <w:rPr>
                <w:b/>
                <w:sz w:val="24"/>
                <w:szCs w:val="24"/>
              </w:rPr>
            </w:pPr>
            <w:r>
              <w:rPr>
                <w:b/>
                <w:sz w:val="24"/>
                <w:szCs w:val="24"/>
              </w:rPr>
              <w:t>Cam-drin posibl</w:t>
            </w:r>
          </w:p>
          <w:p w14:paraId="471B1894" w14:textId="6DF447B1" w:rsidR="00AA42C8" w:rsidRDefault="00AA42C8" w:rsidP="009828BB">
            <w:pPr>
              <w:widowControl/>
              <w:ind w:left="132" w:right="151"/>
              <w:jc w:val="both"/>
              <w:rPr>
                <w:rFonts w:eastAsia="Times New Roman"/>
                <w:lang w:eastAsia="en-GB"/>
              </w:rPr>
            </w:pPr>
            <w:r>
              <w:rPr>
                <w:rFonts w:eastAsia="Times New Roman"/>
                <w:lang w:eastAsia="en-GB"/>
              </w:rPr>
              <w:t>Mae’r</w:t>
            </w:r>
            <w:r w:rsidRPr="000F55E6">
              <w:rPr>
                <w:rFonts w:eastAsia="Times New Roman"/>
                <w:lang w:eastAsia="en-GB"/>
              </w:rPr>
              <w:t xml:space="preserve"> oedolyn mewn perygl yn </w:t>
            </w:r>
            <w:r>
              <w:rPr>
                <w:rFonts w:eastAsia="Times New Roman"/>
                <w:lang w:eastAsia="en-GB"/>
              </w:rPr>
              <w:t xml:space="preserve">derbyn </w:t>
            </w:r>
            <w:r w:rsidRPr="000F55E6">
              <w:rPr>
                <w:rFonts w:eastAsia="Times New Roman"/>
                <w:lang w:eastAsia="en-GB"/>
              </w:rPr>
              <w:t>gwasanaeth meddygol amlwg israddol, neu ddim gwasanaeth, ac mae hyn yn debygol o fod oherwydd e</w:t>
            </w:r>
            <w:r>
              <w:rPr>
                <w:rFonts w:eastAsia="Times New Roman"/>
                <w:lang w:eastAsia="en-GB"/>
              </w:rPr>
              <w:t xml:space="preserve">i </w:t>
            </w:r>
            <w:r w:rsidRPr="000F55E6">
              <w:rPr>
                <w:rFonts w:eastAsia="Times New Roman"/>
                <w:lang w:eastAsia="en-GB"/>
              </w:rPr>
              <w:t xml:space="preserve">anabledd </w:t>
            </w:r>
            <w:r>
              <w:rPr>
                <w:rFonts w:eastAsia="Times New Roman"/>
                <w:lang w:eastAsia="en-GB"/>
              </w:rPr>
              <w:t>neu ei oedran</w:t>
            </w:r>
            <w:r w:rsidRPr="000F55E6">
              <w:rPr>
                <w:rFonts w:eastAsia="Times New Roman"/>
                <w:lang w:eastAsia="en-GB"/>
              </w:rPr>
              <w:t>, neu oherwydd esgeulustod ar ran y darparwr.</w:t>
            </w:r>
          </w:p>
          <w:p w14:paraId="7B18AF8A" w14:textId="77777777" w:rsidR="00EA666B" w:rsidRPr="000F55E6" w:rsidRDefault="00EA666B" w:rsidP="009828BB">
            <w:pPr>
              <w:widowControl/>
              <w:ind w:left="132" w:right="151"/>
              <w:jc w:val="both"/>
              <w:rPr>
                <w:rFonts w:eastAsia="Times New Roman"/>
                <w:lang w:val="en-GB" w:eastAsia="en-GB"/>
              </w:rPr>
            </w:pPr>
          </w:p>
          <w:p w14:paraId="34B7AAE7" w14:textId="6072F08F" w:rsidR="00AA42C8" w:rsidRDefault="00AA42C8" w:rsidP="009828BB">
            <w:pPr>
              <w:widowControl/>
              <w:ind w:left="132" w:right="151"/>
              <w:jc w:val="both"/>
              <w:rPr>
                <w:rFonts w:eastAsia="Times New Roman"/>
                <w:lang w:eastAsia="en-GB"/>
              </w:rPr>
            </w:pPr>
            <w:r w:rsidRPr="000F55E6">
              <w:rPr>
                <w:rFonts w:eastAsia="Times New Roman"/>
                <w:lang w:eastAsia="en-GB"/>
              </w:rPr>
              <w:t xml:space="preserve">Niwed: poen, </w:t>
            </w:r>
            <w:r>
              <w:rPr>
                <w:rFonts w:eastAsia="Times New Roman"/>
                <w:lang w:eastAsia="en-GB"/>
              </w:rPr>
              <w:t>gofid</w:t>
            </w:r>
            <w:r w:rsidRPr="000F55E6">
              <w:rPr>
                <w:rFonts w:eastAsia="Times New Roman"/>
                <w:lang w:eastAsia="en-GB"/>
              </w:rPr>
              <w:t xml:space="preserve"> a dirywiad</w:t>
            </w:r>
            <w:r w:rsidR="00EA666B">
              <w:rPr>
                <w:rFonts w:eastAsia="Times New Roman"/>
                <w:lang w:eastAsia="en-GB"/>
              </w:rPr>
              <w:t xml:space="preserve"> yn ei</w:t>
            </w:r>
            <w:r w:rsidRPr="000F55E6">
              <w:rPr>
                <w:rFonts w:eastAsia="Times New Roman"/>
                <w:lang w:eastAsia="en-GB"/>
              </w:rPr>
              <w:t xml:space="preserve"> iechyd.</w:t>
            </w:r>
          </w:p>
          <w:p w14:paraId="7D134A8C" w14:textId="77777777" w:rsidR="00EA666B" w:rsidRDefault="00EA666B" w:rsidP="009828BB">
            <w:pPr>
              <w:widowControl/>
              <w:ind w:left="132" w:right="151"/>
              <w:jc w:val="both"/>
              <w:rPr>
                <w:rFonts w:eastAsia="Times New Roman"/>
                <w:lang w:eastAsia="en-GB"/>
              </w:rPr>
            </w:pPr>
          </w:p>
          <w:p w14:paraId="348399F5" w14:textId="5BA3A538" w:rsidR="00EA666B" w:rsidRPr="00EA666B" w:rsidRDefault="00EA666B" w:rsidP="009828BB">
            <w:pPr>
              <w:widowControl/>
              <w:ind w:left="132" w:right="151"/>
              <w:jc w:val="both"/>
              <w:rPr>
                <w:rFonts w:eastAsia="Times New Roman"/>
                <w:lang w:eastAsia="en-GB"/>
              </w:rPr>
            </w:pPr>
            <w:r w:rsidRPr="000F55E6">
              <w:rPr>
                <w:rFonts w:eastAsia="Times New Roman"/>
                <w:lang w:eastAsia="en-GB"/>
              </w:rPr>
              <w:t xml:space="preserve">Os oes tystiolaeth bod </w:t>
            </w:r>
            <w:r>
              <w:rPr>
                <w:rFonts w:eastAsia="Times New Roman"/>
                <w:lang w:eastAsia="en-GB"/>
              </w:rPr>
              <w:t xml:space="preserve">hyn yn </w:t>
            </w:r>
            <w:r w:rsidRPr="000F55E6">
              <w:rPr>
                <w:rFonts w:eastAsia="Times New Roman"/>
                <w:lang w:eastAsia="en-GB"/>
              </w:rPr>
              <w:t>effeithio</w:t>
            </w:r>
            <w:r>
              <w:rPr>
                <w:rFonts w:eastAsia="Times New Roman"/>
                <w:lang w:eastAsia="en-GB"/>
              </w:rPr>
              <w:t xml:space="preserve"> ar</w:t>
            </w:r>
            <w:r w:rsidRPr="000F55E6">
              <w:rPr>
                <w:rFonts w:eastAsia="Times New Roman"/>
                <w:lang w:eastAsia="en-GB"/>
              </w:rPr>
              <w:t xml:space="preserve"> eraill hefyd neu </w:t>
            </w:r>
            <w:r>
              <w:rPr>
                <w:rFonts w:eastAsia="Times New Roman"/>
                <w:lang w:eastAsia="en-GB"/>
              </w:rPr>
              <w:t>bod yna b</w:t>
            </w:r>
            <w:r w:rsidRPr="000F55E6">
              <w:rPr>
                <w:rFonts w:eastAsia="Times New Roman"/>
                <w:lang w:eastAsia="en-GB"/>
              </w:rPr>
              <w:t>roblem systemig o fewn gwasanaeth y darparwr, mae'n rhaid dechrau ymchwiliad gwasanaeth cyfan</w:t>
            </w:r>
          </w:p>
          <w:p w14:paraId="5B658466" w14:textId="300641D7" w:rsidR="00E42CE5" w:rsidRPr="000F2F53" w:rsidRDefault="00E42CE5" w:rsidP="009828BB">
            <w:pPr>
              <w:spacing w:after="120"/>
              <w:ind w:left="132" w:right="151"/>
              <w:jc w:val="both"/>
              <w:rPr>
                <w:sz w:val="24"/>
                <w:szCs w:val="24"/>
              </w:rPr>
            </w:pPr>
          </w:p>
        </w:tc>
      </w:tr>
      <w:tr w:rsidR="00E42CE5" w:rsidRPr="000F2F53" w14:paraId="524E63CE" w14:textId="77777777" w:rsidTr="00EA666B">
        <w:trPr>
          <w:trHeight w:hRule="exact" w:val="1564"/>
        </w:trPr>
        <w:tc>
          <w:tcPr>
            <w:tcW w:w="7523" w:type="dxa"/>
          </w:tcPr>
          <w:p w14:paraId="54BB686B" w14:textId="644EBE0E" w:rsidR="00E42CE5" w:rsidRPr="009828BB" w:rsidRDefault="008A5428" w:rsidP="009828BB">
            <w:pPr>
              <w:spacing w:after="120"/>
              <w:ind w:left="142" w:right="151"/>
              <w:rPr>
                <w:b/>
                <w:sz w:val="24"/>
                <w:szCs w:val="24"/>
              </w:rPr>
            </w:pPr>
            <w:r w:rsidRPr="009828BB">
              <w:rPr>
                <w:b/>
                <w:sz w:val="24"/>
                <w:szCs w:val="24"/>
              </w:rPr>
              <w:t>Ymarfer gwael</w:t>
            </w:r>
            <w:r w:rsidR="00E42CE5" w:rsidRPr="009828BB">
              <w:rPr>
                <w:b/>
                <w:sz w:val="24"/>
                <w:szCs w:val="24"/>
              </w:rPr>
              <w:t xml:space="preserve"> </w:t>
            </w:r>
            <w:r w:rsidR="00EA666B" w:rsidRPr="009828BB">
              <w:rPr>
                <w:b/>
                <w:sz w:val="24"/>
                <w:szCs w:val="24"/>
              </w:rPr>
              <w:t>gan ddarparwyr tai</w:t>
            </w:r>
          </w:p>
          <w:p w14:paraId="34A1C503" w14:textId="64FB35AE" w:rsidR="00E42CE5" w:rsidRPr="000F2F53" w:rsidRDefault="00EA666B" w:rsidP="009828BB">
            <w:pPr>
              <w:spacing w:after="120"/>
              <w:ind w:left="142" w:right="151"/>
              <w:rPr>
                <w:sz w:val="24"/>
                <w:szCs w:val="24"/>
              </w:rPr>
            </w:pPr>
            <w:r w:rsidRPr="009828BB">
              <w:t>Mae’n hysbys bod p</w:t>
            </w:r>
            <w:r w:rsidR="00E42CE5" w:rsidRPr="009828BB">
              <w:t xml:space="preserve">erson </w:t>
            </w:r>
            <w:r w:rsidRPr="009828BB">
              <w:t>yn byw mewn tŷ sy’n</w:t>
            </w:r>
            <w:r w:rsidR="00E42CE5" w:rsidRPr="009828BB">
              <w:t xml:space="preserve"> </w:t>
            </w:r>
            <w:r w:rsidRPr="009828BB">
              <w:t>ei osod mewn perygl</w:t>
            </w:r>
            <w:r w:rsidR="00E42CE5" w:rsidRPr="009828BB">
              <w:t xml:space="preserve"> </w:t>
            </w:r>
            <w:r w:rsidRPr="009828BB">
              <w:t xml:space="preserve">oddi wrth gymdogion </w:t>
            </w:r>
            <w:r w:rsidR="004A30AD" w:rsidRPr="009828BB">
              <w:t>neu eraill yn y gymuned sy’n manteisio arno</w:t>
            </w:r>
            <w:r w:rsidR="00E42CE5" w:rsidRPr="009828BB">
              <w:t>, a</w:t>
            </w:r>
            <w:r w:rsidR="004A30AD" w:rsidRPr="009828BB">
              <w:t xml:space="preserve">c mae’r adran / gymdeithas dai </w:t>
            </w:r>
            <w:r w:rsidR="00E42CE5" w:rsidRPr="009828BB">
              <w:t xml:space="preserve"> </w:t>
            </w:r>
            <w:r w:rsidR="004A30AD" w:rsidRPr="009828BB">
              <w:t>yn araf i ymateb i’w gais am gael symud tŷ ar frys ond nid oes niwed wedi digwydd</w:t>
            </w:r>
            <w:r w:rsidR="00E42CE5" w:rsidRPr="009828BB">
              <w:t>.</w:t>
            </w:r>
          </w:p>
        </w:tc>
        <w:tc>
          <w:tcPr>
            <w:tcW w:w="7938" w:type="dxa"/>
          </w:tcPr>
          <w:p w14:paraId="3D0FCC65" w14:textId="773DE648" w:rsidR="00E42CE5" w:rsidRPr="000F2F53" w:rsidRDefault="00245754" w:rsidP="009828BB">
            <w:pPr>
              <w:spacing w:after="120"/>
              <w:ind w:left="132" w:right="151"/>
              <w:jc w:val="both"/>
              <w:rPr>
                <w:b/>
                <w:sz w:val="24"/>
                <w:szCs w:val="24"/>
              </w:rPr>
            </w:pPr>
            <w:r>
              <w:rPr>
                <w:b/>
                <w:sz w:val="24"/>
                <w:szCs w:val="24"/>
              </w:rPr>
              <w:t>Cam-drin posibl</w:t>
            </w:r>
          </w:p>
          <w:p w14:paraId="3B1B200D" w14:textId="1082F612" w:rsidR="004A30AD" w:rsidRDefault="004A30AD" w:rsidP="009828BB">
            <w:pPr>
              <w:spacing w:after="120"/>
              <w:ind w:left="132" w:right="151"/>
              <w:jc w:val="both"/>
              <w:rPr>
                <w:sz w:val="24"/>
                <w:szCs w:val="24"/>
              </w:rPr>
            </w:pPr>
            <w:r w:rsidRPr="000F55E6">
              <w:rPr>
                <w:rFonts w:eastAsia="Times New Roman"/>
                <w:lang w:eastAsia="en-GB"/>
              </w:rPr>
              <w:t xml:space="preserve">Mae'r darparwr tai yn methu ag ymateb o fewn amserlen </w:t>
            </w:r>
            <w:r w:rsidR="009828BB">
              <w:rPr>
                <w:rFonts w:eastAsia="Times New Roman"/>
                <w:lang w:eastAsia="en-GB"/>
              </w:rPr>
              <w:t>d</w:t>
            </w:r>
            <w:r w:rsidRPr="000F55E6">
              <w:rPr>
                <w:rFonts w:eastAsia="Times New Roman"/>
                <w:lang w:eastAsia="en-GB"/>
              </w:rPr>
              <w:t xml:space="preserve">diffiniedig </w:t>
            </w:r>
            <w:r>
              <w:rPr>
                <w:rFonts w:eastAsia="Times New Roman"/>
                <w:lang w:eastAsia="en-GB"/>
              </w:rPr>
              <w:t>a ph</w:t>
            </w:r>
            <w:r w:rsidRPr="000F55E6">
              <w:rPr>
                <w:rFonts w:eastAsia="Times New Roman"/>
                <w:lang w:eastAsia="en-GB"/>
              </w:rPr>
              <w:t>riodol i fynd i'r afael â</w:t>
            </w:r>
            <w:r>
              <w:rPr>
                <w:rFonts w:eastAsia="Times New Roman"/>
                <w:lang w:eastAsia="en-GB"/>
              </w:rPr>
              <w:t>’r risg</w:t>
            </w:r>
            <w:r w:rsidRPr="000F55E6">
              <w:rPr>
                <w:rFonts w:eastAsia="Times New Roman"/>
                <w:lang w:eastAsia="en-GB"/>
              </w:rPr>
              <w:t xml:space="preserve"> a nodwyd. </w:t>
            </w:r>
            <w:r>
              <w:rPr>
                <w:rFonts w:eastAsia="Times New Roman"/>
                <w:lang w:eastAsia="en-GB"/>
              </w:rPr>
              <w:t>Mae</w:t>
            </w:r>
            <w:r w:rsidRPr="000F55E6">
              <w:rPr>
                <w:rFonts w:eastAsia="Times New Roman"/>
                <w:lang w:eastAsia="en-GB"/>
              </w:rPr>
              <w:t xml:space="preserve"> niwed yn digwydd</w:t>
            </w:r>
            <w:r w:rsidRPr="000F2F53">
              <w:rPr>
                <w:sz w:val="24"/>
                <w:szCs w:val="24"/>
              </w:rPr>
              <w:t xml:space="preserve"> </w:t>
            </w:r>
          </w:p>
          <w:p w14:paraId="7C4731CC" w14:textId="535ECE56" w:rsidR="00E42CE5" w:rsidRPr="000F2F53" w:rsidRDefault="004A30AD" w:rsidP="009828BB">
            <w:pPr>
              <w:spacing w:after="120"/>
              <w:ind w:left="132" w:right="151"/>
              <w:jc w:val="both"/>
              <w:rPr>
                <w:sz w:val="24"/>
                <w:szCs w:val="24"/>
              </w:rPr>
            </w:pPr>
            <w:r w:rsidRPr="000F55E6">
              <w:rPr>
                <w:rFonts w:eastAsia="Times New Roman"/>
                <w:lang w:eastAsia="en-GB"/>
              </w:rPr>
              <w:t>Niwed: cam-drin emosiynol, corfforol, ariannol.</w:t>
            </w:r>
          </w:p>
        </w:tc>
      </w:tr>
      <w:tr w:rsidR="00E42CE5" w:rsidRPr="000F2F53" w14:paraId="34E177D3" w14:textId="77777777" w:rsidTr="00EA666B">
        <w:trPr>
          <w:trHeight w:hRule="exact" w:val="1654"/>
        </w:trPr>
        <w:tc>
          <w:tcPr>
            <w:tcW w:w="7523" w:type="dxa"/>
          </w:tcPr>
          <w:p w14:paraId="2457CA0D" w14:textId="535991F8" w:rsidR="00E42CE5" w:rsidRDefault="001F2374" w:rsidP="00560D1A">
            <w:pPr>
              <w:spacing w:after="120"/>
              <w:ind w:left="142" w:right="151"/>
              <w:jc w:val="both"/>
              <w:rPr>
                <w:b/>
                <w:sz w:val="24"/>
                <w:szCs w:val="24"/>
              </w:rPr>
            </w:pPr>
            <w:r>
              <w:rPr>
                <w:b/>
                <w:sz w:val="24"/>
                <w:szCs w:val="24"/>
              </w:rPr>
              <w:lastRenderedPageBreak/>
              <w:t>Teulu</w:t>
            </w:r>
            <w:r w:rsidR="00E42CE5" w:rsidRPr="000F2F53">
              <w:rPr>
                <w:b/>
                <w:sz w:val="24"/>
                <w:szCs w:val="24"/>
              </w:rPr>
              <w:t xml:space="preserve"> – </w:t>
            </w:r>
            <w:r>
              <w:rPr>
                <w:b/>
                <w:sz w:val="24"/>
                <w:szCs w:val="24"/>
              </w:rPr>
              <w:t>diffyg cydweithredu</w:t>
            </w:r>
          </w:p>
          <w:p w14:paraId="56EF23FF" w14:textId="0B8CABAE" w:rsidR="00E42CE5" w:rsidRPr="000F2F53" w:rsidRDefault="00676818" w:rsidP="00560D1A">
            <w:pPr>
              <w:spacing w:after="120"/>
              <w:ind w:left="142" w:right="151"/>
              <w:jc w:val="both"/>
              <w:rPr>
                <w:sz w:val="24"/>
                <w:szCs w:val="24"/>
              </w:rPr>
            </w:pPr>
            <w:r>
              <w:rPr>
                <w:rFonts w:eastAsia="Times New Roman"/>
                <w:lang w:eastAsia="en-GB"/>
              </w:rPr>
              <w:t>M</w:t>
            </w:r>
            <w:r w:rsidR="001F2374" w:rsidRPr="000F55E6">
              <w:rPr>
                <w:rFonts w:eastAsia="Times New Roman"/>
                <w:lang w:eastAsia="en-GB"/>
              </w:rPr>
              <w:t>ethiant</w:t>
            </w:r>
            <w:r w:rsidR="001F2374">
              <w:rPr>
                <w:rFonts w:eastAsia="Times New Roman"/>
                <w:lang w:eastAsia="en-GB"/>
              </w:rPr>
              <w:t xml:space="preserve"> aelod o’r teulu neu</w:t>
            </w:r>
            <w:r w:rsidR="001F2374" w:rsidRPr="000F55E6">
              <w:rPr>
                <w:rFonts w:eastAsia="Times New Roman"/>
                <w:lang w:eastAsia="en-GB"/>
              </w:rPr>
              <w:t xml:space="preserve"> atwrnai i </w:t>
            </w:r>
            <w:r w:rsidR="001F2374">
              <w:rPr>
                <w:rFonts w:eastAsia="Times New Roman"/>
                <w:lang w:eastAsia="en-GB"/>
              </w:rPr>
              <w:t xml:space="preserve">dalu’r </w:t>
            </w:r>
            <w:r w:rsidR="001F2374" w:rsidRPr="000F55E6">
              <w:rPr>
                <w:rFonts w:eastAsia="Times New Roman"/>
                <w:lang w:eastAsia="en-GB"/>
              </w:rPr>
              <w:t xml:space="preserve">cyfraniad </w:t>
            </w:r>
            <w:r w:rsidR="001F2374">
              <w:rPr>
                <w:rFonts w:eastAsia="Times New Roman"/>
                <w:lang w:eastAsia="en-GB"/>
              </w:rPr>
              <w:t xml:space="preserve">y cytunwyd arno </w:t>
            </w:r>
            <w:r w:rsidR="001F2374" w:rsidRPr="000F55E6">
              <w:rPr>
                <w:rFonts w:eastAsia="Times New Roman"/>
                <w:lang w:eastAsia="en-GB"/>
              </w:rPr>
              <w:t>at gost gofal preswyl, ond</w:t>
            </w:r>
            <w:r w:rsidR="001F2374">
              <w:rPr>
                <w:rFonts w:eastAsia="Times New Roman"/>
                <w:lang w:eastAsia="en-GB"/>
              </w:rPr>
              <w:t xml:space="preserve"> mae’r</w:t>
            </w:r>
            <w:r w:rsidR="001F2374" w:rsidRPr="000F55E6">
              <w:rPr>
                <w:rFonts w:eastAsia="Times New Roman"/>
                <w:lang w:eastAsia="en-GB"/>
              </w:rPr>
              <w:t xml:space="preserve"> preswylydd</w:t>
            </w:r>
            <w:r w:rsidR="001F2374">
              <w:rPr>
                <w:rFonts w:eastAsia="Times New Roman"/>
                <w:lang w:eastAsia="en-GB"/>
              </w:rPr>
              <w:t xml:space="preserve"> yn dal i gael ei</w:t>
            </w:r>
            <w:r w:rsidR="001F2374" w:rsidRPr="000F55E6">
              <w:rPr>
                <w:rFonts w:eastAsia="Times New Roman"/>
                <w:lang w:eastAsia="en-GB"/>
              </w:rPr>
              <w:t xml:space="preserve"> lwfans personol a</w:t>
            </w:r>
            <w:r w:rsidR="001F2374">
              <w:rPr>
                <w:rFonts w:eastAsia="Times New Roman"/>
                <w:lang w:eastAsia="en-GB"/>
              </w:rPr>
              <w:t>c</w:t>
            </w:r>
            <w:r w:rsidR="001F2374" w:rsidRPr="000F55E6">
              <w:rPr>
                <w:rFonts w:eastAsia="Times New Roman"/>
                <w:lang w:eastAsia="en-GB"/>
              </w:rPr>
              <w:t xml:space="preserve"> </w:t>
            </w:r>
            <w:r w:rsidR="001F2374">
              <w:rPr>
                <w:rFonts w:eastAsia="Times New Roman"/>
                <w:lang w:eastAsia="en-GB"/>
              </w:rPr>
              <w:t xml:space="preserve">nid yw’r </w:t>
            </w:r>
            <w:r w:rsidR="001F2374" w:rsidRPr="000F55E6">
              <w:rPr>
                <w:rFonts w:eastAsia="Times New Roman"/>
                <w:lang w:eastAsia="en-GB"/>
              </w:rPr>
              <w:t xml:space="preserve">lleoliad </w:t>
            </w:r>
            <w:r w:rsidR="001F2374">
              <w:rPr>
                <w:rFonts w:eastAsia="Times New Roman"/>
                <w:lang w:eastAsia="en-GB"/>
              </w:rPr>
              <w:t>mewn perygl (</w:t>
            </w:r>
            <w:r w:rsidR="001F2374" w:rsidRPr="000F55E6">
              <w:rPr>
                <w:rFonts w:eastAsia="Times New Roman"/>
                <w:lang w:eastAsia="en-GB"/>
              </w:rPr>
              <w:t>dylid ei drin fel methiant i gwrdd â dyled gyfreithlon).</w:t>
            </w:r>
            <w:r w:rsidR="001F2374">
              <w:rPr>
                <w:rFonts w:eastAsia="Times New Roman"/>
                <w:lang w:eastAsia="en-GB"/>
              </w:rPr>
              <w:t xml:space="preserve">  </w:t>
            </w:r>
          </w:p>
        </w:tc>
        <w:tc>
          <w:tcPr>
            <w:tcW w:w="7938" w:type="dxa"/>
          </w:tcPr>
          <w:p w14:paraId="6F1B4979" w14:textId="77777777" w:rsidR="00676818" w:rsidRDefault="00676818" w:rsidP="00560D1A">
            <w:pPr>
              <w:spacing w:after="120"/>
              <w:ind w:left="142" w:right="151"/>
              <w:jc w:val="both"/>
              <w:rPr>
                <w:b/>
                <w:sz w:val="24"/>
                <w:szCs w:val="24"/>
              </w:rPr>
            </w:pPr>
            <w:r>
              <w:rPr>
                <w:b/>
                <w:sz w:val="24"/>
                <w:szCs w:val="24"/>
              </w:rPr>
              <w:t>Teulu</w:t>
            </w:r>
            <w:r w:rsidRPr="000F2F53">
              <w:rPr>
                <w:b/>
                <w:sz w:val="24"/>
                <w:szCs w:val="24"/>
              </w:rPr>
              <w:t xml:space="preserve"> – </w:t>
            </w:r>
            <w:r>
              <w:rPr>
                <w:b/>
                <w:sz w:val="24"/>
                <w:szCs w:val="24"/>
              </w:rPr>
              <w:t>diffyg cydweithredu</w:t>
            </w:r>
          </w:p>
          <w:p w14:paraId="428A60BC" w14:textId="2EC6FC11" w:rsidR="00676818" w:rsidRDefault="00676818" w:rsidP="00560D1A">
            <w:pPr>
              <w:spacing w:after="120"/>
              <w:ind w:left="142" w:right="151"/>
              <w:jc w:val="both"/>
              <w:rPr>
                <w:rFonts w:eastAsia="Times New Roman"/>
                <w:lang w:eastAsia="en-GB"/>
              </w:rPr>
            </w:pPr>
            <w:r>
              <w:rPr>
                <w:rFonts w:eastAsia="Times New Roman"/>
                <w:lang w:eastAsia="en-GB"/>
              </w:rPr>
              <w:t>M</w:t>
            </w:r>
            <w:r w:rsidRPr="000F55E6">
              <w:rPr>
                <w:rFonts w:eastAsia="Times New Roman"/>
                <w:lang w:eastAsia="en-GB"/>
              </w:rPr>
              <w:t>ethiant</w:t>
            </w:r>
            <w:r>
              <w:rPr>
                <w:rFonts w:eastAsia="Times New Roman"/>
                <w:lang w:eastAsia="en-GB"/>
              </w:rPr>
              <w:t xml:space="preserve"> aelod o’r teulu neu</w:t>
            </w:r>
            <w:r w:rsidRPr="000F55E6">
              <w:rPr>
                <w:rFonts w:eastAsia="Times New Roman"/>
                <w:lang w:eastAsia="en-GB"/>
              </w:rPr>
              <w:t xml:space="preserve"> atwrnai i </w:t>
            </w:r>
            <w:r>
              <w:rPr>
                <w:rFonts w:eastAsia="Times New Roman"/>
                <w:lang w:eastAsia="en-GB"/>
              </w:rPr>
              <w:t xml:space="preserve">dalu’r </w:t>
            </w:r>
            <w:r w:rsidRPr="000F55E6">
              <w:rPr>
                <w:rFonts w:eastAsia="Times New Roman"/>
                <w:lang w:eastAsia="en-GB"/>
              </w:rPr>
              <w:t xml:space="preserve">cyfraniad </w:t>
            </w:r>
            <w:r>
              <w:rPr>
                <w:rFonts w:eastAsia="Times New Roman"/>
                <w:lang w:eastAsia="en-GB"/>
              </w:rPr>
              <w:t xml:space="preserve">y cytunwyd arno </w:t>
            </w:r>
            <w:r w:rsidRPr="000F55E6">
              <w:rPr>
                <w:rFonts w:eastAsia="Times New Roman"/>
                <w:lang w:eastAsia="en-GB"/>
              </w:rPr>
              <w:t>at gost gofal preswyl</w:t>
            </w:r>
            <w:r>
              <w:rPr>
                <w:rFonts w:eastAsia="Times New Roman"/>
                <w:lang w:eastAsia="en-GB"/>
              </w:rPr>
              <w:t xml:space="preserve"> yn arwain at beidio â darparu </w:t>
            </w:r>
            <w:r w:rsidRPr="000F55E6">
              <w:rPr>
                <w:rFonts w:eastAsia="Times New Roman"/>
                <w:lang w:eastAsia="en-GB"/>
              </w:rPr>
              <w:t xml:space="preserve">lwfans personol </w:t>
            </w:r>
            <w:r>
              <w:rPr>
                <w:rFonts w:eastAsia="Times New Roman"/>
                <w:lang w:eastAsia="en-GB"/>
              </w:rPr>
              <w:t>a/neu beryglu’r lleoliad.</w:t>
            </w:r>
          </w:p>
          <w:p w14:paraId="7DA81959" w14:textId="22C0E9C6" w:rsidR="00E42CE5" w:rsidRPr="000F2F53" w:rsidRDefault="00E42CE5" w:rsidP="00560D1A">
            <w:pPr>
              <w:spacing w:after="120"/>
              <w:ind w:left="142" w:right="151"/>
              <w:jc w:val="both"/>
              <w:rPr>
                <w:sz w:val="24"/>
                <w:szCs w:val="24"/>
              </w:rPr>
            </w:pPr>
          </w:p>
        </w:tc>
      </w:tr>
      <w:tr w:rsidR="00E42CE5" w:rsidRPr="000F2F53" w14:paraId="65CEA208" w14:textId="77777777" w:rsidTr="00EA666B">
        <w:trPr>
          <w:trHeight w:hRule="exact" w:val="2789"/>
        </w:trPr>
        <w:tc>
          <w:tcPr>
            <w:tcW w:w="7523" w:type="dxa"/>
          </w:tcPr>
          <w:p w14:paraId="48BEA34F" w14:textId="64C6EE53" w:rsidR="00994CDB" w:rsidRDefault="00245754" w:rsidP="00560D1A">
            <w:pPr>
              <w:spacing w:after="120"/>
              <w:ind w:left="142" w:right="151"/>
              <w:jc w:val="both"/>
              <w:rPr>
                <w:b/>
                <w:sz w:val="24"/>
                <w:szCs w:val="24"/>
              </w:rPr>
            </w:pPr>
            <w:r>
              <w:rPr>
                <w:b/>
                <w:sz w:val="24"/>
                <w:szCs w:val="24"/>
              </w:rPr>
              <w:t>Cam-drin posibl</w:t>
            </w:r>
          </w:p>
          <w:p w14:paraId="4E978143" w14:textId="5F3F4FF3" w:rsidR="00E42CE5" w:rsidRPr="00676818" w:rsidRDefault="00676818" w:rsidP="00560D1A">
            <w:pPr>
              <w:widowControl/>
              <w:ind w:left="142" w:right="151"/>
              <w:jc w:val="both"/>
              <w:rPr>
                <w:rFonts w:eastAsia="Times New Roman"/>
                <w:lang w:val="en-GB" w:eastAsia="en-GB"/>
              </w:rPr>
            </w:pPr>
            <w:r w:rsidRPr="000F55E6">
              <w:rPr>
                <w:rFonts w:eastAsia="Times New Roman"/>
                <w:lang w:eastAsia="en-GB"/>
              </w:rPr>
              <w:t>Digwyddiad rhwng dau oedolyn sy'n byw mewn lleoliad gofal</w:t>
            </w:r>
            <w:r>
              <w:rPr>
                <w:rFonts w:eastAsia="Times New Roman"/>
                <w:lang w:eastAsia="en-GB"/>
              </w:rPr>
              <w:t>. Mae un oedolyn yn t</w:t>
            </w:r>
            <w:r w:rsidRPr="000F55E6">
              <w:rPr>
                <w:rFonts w:eastAsia="Times New Roman"/>
                <w:lang w:eastAsia="en-GB"/>
              </w:rPr>
              <w:t>api</w:t>
            </w:r>
            <w:r>
              <w:rPr>
                <w:rFonts w:eastAsia="Times New Roman"/>
                <w:lang w:eastAsia="en-GB"/>
              </w:rPr>
              <w:t>o</w:t>
            </w:r>
            <w:r w:rsidRPr="000F55E6">
              <w:rPr>
                <w:rFonts w:eastAsia="Times New Roman"/>
                <w:lang w:eastAsia="en-GB"/>
              </w:rPr>
              <w:t xml:space="preserve"> neu</w:t>
            </w:r>
            <w:r>
              <w:rPr>
                <w:rFonts w:eastAsia="Times New Roman"/>
                <w:lang w:eastAsia="en-GB"/>
              </w:rPr>
              <w:t>’n</w:t>
            </w:r>
            <w:r w:rsidRPr="000F55E6">
              <w:rPr>
                <w:rFonts w:eastAsia="Times New Roman"/>
                <w:lang w:eastAsia="en-GB"/>
              </w:rPr>
              <w:t xml:space="preserve"> taro oedolyn arall ond </w:t>
            </w:r>
            <w:r>
              <w:rPr>
                <w:rFonts w:eastAsia="Times New Roman"/>
                <w:lang w:eastAsia="en-GB"/>
              </w:rPr>
              <w:t xml:space="preserve">heb </w:t>
            </w:r>
            <w:r w:rsidRPr="000F55E6">
              <w:rPr>
                <w:rFonts w:eastAsia="Times New Roman"/>
                <w:lang w:eastAsia="en-GB"/>
              </w:rPr>
              <w:t>adael dim marc</w:t>
            </w:r>
            <w:r>
              <w:rPr>
                <w:rFonts w:eastAsia="Times New Roman"/>
                <w:lang w:eastAsia="en-GB"/>
              </w:rPr>
              <w:t xml:space="preserve"> </w:t>
            </w:r>
            <w:r w:rsidRPr="000F55E6">
              <w:rPr>
                <w:rFonts w:eastAsia="Times New Roman"/>
                <w:spacing w:val="-53"/>
                <w:lang w:eastAsia="en-GB"/>
              </w:rPr>
              <w:t xml:space="preserve"> </w:t>
            </w:r>
            <w:r>
              <w:rPr>
                <w:rFonts w:eastAsia="Times New Roman"/>
                <w:lang w:eastAsia="en-GB"/>
              </w:rPr>
              <w:t>na</w:t>
            </w:r>
            <w:r w:rsidRPr="000F55E6">
              <w:rPr>
                <w:rFonts w:eastAsia="Times New Roman"/>
                <w:lang w:eastAsia="en-GB"/>
              </w:rPr>
              <w:t xml:space="preserve"> chlais, a</w:t>
            </w:r>
            <w:r>
              <w:rPr>
                <w:rFonts w:eastAsia="Times New Roman"/>
                <w:lang w:eastAsia="en-GB"/>
              </w:rPr>
              <w:t>c nid yw wedi codi ofn ar y</w:t>
            </w:r>
            <w:r w:rsidRPr="000F55E6">
              <w:rPr>
                <w:rFonts w:eastAsia="Times New Roman"/>
                <w:lang w:eastAsia="en-GB"/>
              </w:rPr>
              <w:t xml:space="preserve"> dioddefwr a</w:t>
            </w:r>
            <w:r>
              <w:rPr>
                <w:rFonts w:eastAsia="Times New Roman"/>
                <w:lang w:eastAsia="en-GB"/>
              </w:rPr>
              <w:t>c nid oes</w:t>
            </w:r>
            <w:r w:rsidRPr="000F55E6">
              <w:rPr>
                <w:rFonts w:eastAsia="Times New Roman"/>
                <w:lang w:eastAsia="en-GB"/>
              </w:rPr>
              <w:t xml:space="preserve"> niwed sylweddol wedi digwydd.</w:t>
            </w:r>
          </w:p>
          <w:p w14:paraId="2546D2DD" w14:textId="3E47338C" w:rsidR="00E42CE5" w:rsidRPr="000F2F53" w:rsidRDefault="00676818" w:rsidP="00560D1A">
            <w:pPr>
              <w:spacing w:after="120"/>
              <w:ind w:left="142" w:right="151"/>
              <w:jc w:val="both"/>
              <w:rPr>
                <w:sz w:val="24"/>
                <w:szCs w:val="24"/>
              </w:rPr>
            </w:pPr>
            <w:r>
              <w:rPr>
                <w:sz w:val="24"/>
                <w:szCs w:val="24"/>
              </w:rPr>
              <w:t>neu</w:t>
            </w:r>
          </w:p>
          <w:p w14:paraId="073CCE31" w14:textId="2B6A00BA" w:rsidR="00E42CE5" w:rsidRPr="000F2F53" w:rsidRDefault="00676818" w:rsidP="00560D1A">
            <w:pPr>
              <w:spacing w:after="120"/>
              <w:ind w:left="142" w:right="151"/>
              <w:jc w:val="both"/>
              <w:rPr>
                <w:sz w:val="24"/>
                <w:szCs w:val="24"/>
              </w:rPr>
            </w:pPr>
            <w:r w:rsidRPr="000F55E6">
              <w:rPr>
                <w:rFonts w:eastAsia="Times New Roman"/>
                <w:lang w:eastAsia="en-GB"/>
              </w:rPr>
              <w:t xml:space="preserve">Mae un oedolyn yn gweiddi ar un arall mewn </w:t>
            </w:r>
            <w:r>
              <w:rPr>
                <w:rFonts w:eastAsia="Times New Roman"/>
                <w:lang w:eastAsia="en-GB"/>
              </w:rPr>
              <w:t>ffordd f</w:t>
            </w:r>
            <w:r w:rsidRPr="000F55E6">
              <w:rPr>
                <w:rFonts w:eastAsia="Times New Roman"/>
                <w:lang w:eastAsia="en-GB"/>
              </w:rPr>
              <w:t xml:space="preserve">ygythiol, </w:t>
            </w:r>
            <w:r>
              <w:rPr>
                <w:rFonts w:eastAsia="Times New Roman"/>
                <w:lang w:eastAsia="en-GB"/>
              </w:rPr>
              <w:t xml:space="preserve">nid yw’r </w:t>
            </w:r>
            <w:r w:rsidRPr="000F55E6">
              <w:rPr>
                <w:rFonts w:eastAsia="Times New Roman"/>
                <w:lang w:eastAsia="en-GB"/>
              </w:rPr>
              <w:t>dioddefwr</w:t>
            </w:r>
            <w:r>
              <w:rPr>
                <w:rFonts w:eastAsia="Times New Roman"/>
                <w:lang w:eastAsia="en-GB"/>
              </w:rPr>
              <w:t xml:space="preserve"> </w:t>
            </w:r>
            <w:r>
              <w:rPr>
                <w:rFonts w:eastAsia="Times New Roman"/>
                <w:spacing w:val="-51"/>
                <w:lang w:eastAsia="en-GB"/>
              </w:rPr>
              <w:t xml:space="preserve">  </w:t>
            </w:r>
            <w:r>
              <w:rPr>
                <w:rFonts w:eastAsia="Times New Roman"/>
                <w:lang w:eastAsia="en-GB"/>
              </w:rPr>
              <w:t>wedi dychryn</w:t>
            </w:r>
            <w:r w:rsidRPr="000F55E6">
              <w:rPr>
                <w:rFonts w:eastAsia="Times New Roman"/>
                <w:lang w:eastAsia="en-GB"/>
              </w:rPr>
              <w:t xml:space="preserve"> ac n</w:t>
            </w:r>
            <w:r>
              <w:rPr>
                <w:rFonts w:eastAsia="Times New Roman"/>
                <w:lang w:eastAsia="en-GB"/>
              </w:rPr>
              <w:t>i ddigwyddodd niwed sylweddol.</w:t>
            </w:r>
          </w:p>
        </w:tc>
        <w:tc>
          <w:tcPr>
            <w:tcW w:w="7938" w:type="dxa"/>
          </w:tcPr>
          <w:p w14:paraId="42BEE15A" w14:textId="484F74B5" w:rsidR="00E42CE5" w:rsidRPr="000F2F53" w:rsidRDefault="00245754" w:rsidP="00560D1A">
            <w:pPr>
              <w:spacing w:after="120"/>
              <w:ind w:left="142" w:right="151"/>
              <w:jc w:val="both"/>
              <w:rPr>
                <w:b/>
                <w:sz w:val="24"/>
                <w:szCs w:val="24"/>
              </w:rPr>
            </w:pPr>
            <w:r>
              <w:rPr>
                <w:b/>
                <w:sz w:val="24"/>
                <w:szCs w:val="24"/>
              </w:rPr>
              <w:t>Cam-drin posibl</w:t>
            </w:r>
          </w:p>
          <w:p w14:paraId="23862360" w14:textId="0D94482F" w:rsidR="00676818" w:rsidRPr="00560D1A" w:rsidRDefault="00676818" w:rsidP="00560D1A">
            <w:pPr>
              <w:spacing w:after="120"/>
              <w:ind w:left="142" w:right="151"/>
              <w:jc w:val="both"/>
            </w:pPr>
            <w:r w:rsidRPr="00560D1A">
              <w:t>Digwyddiad y</w:t>
            </w:r>
            <w:r w:rsidR="00560D1A" w:rsidRPr="00560D1A">
              <w:t xml:space="preserve"> gellid bod wedi ei ragweld a’i </w:t>
            </w:r>
            <w:r w:rsidRPr="00560D1A">
              <w:t>atal (gan staff)</w:t>
            </w:r>
            <w:r w:rsidR="00E42CE5" w:rsidRPr="00560D1A">
              <w:t xml:space="preserve"> </w:t>
            </w:r>
            <w:r w:rsidRPr="00560D1A">
              <w:rPr>
                <w:rFonts w:eastAsia="Times New Roman"/>
                <w:lang w:eastAsia="en-GB"/>
              </w:rPr>
              <w:t xml:space="preserve">rhwng dau oedolyn </w:t>
            </w:r>
            <w:r w:rsidRPr="00560D1A">
              <w:t>lle mae cleisio,</w:t>
            </w:r>
            <w:r w:rsidR="00560D1A">
              <w:t xml:space="preserve"> crafiadau neu anafiadau eraill</w:t>
            </w:r>
            <w:r w:rsidR="00E42CE5" w:rsidRPr="00560D1A">
              <w:t xml:space="preserve"> </w:t>
            </w:r>
            <w:r w:rsidRPr="00560D1A">
              <w:t>wedi cael eu dioddef</w:t>
            </w:r>
            <w:r w:rsidR="00560D1A">
              <w:t xml:space="preserve"> </w:t>
            </w:r>
            <w:r w:rsidRPr="00560D1A">
              <w:t>a/neu ofid emosiynol wedi cael ei achosi</w:t>
            </w:r>
          </w:p>
          <w:p w14:paraId="2FD81256" w14:textId="3A2D7FDC" w:rsidR="00E42CE5" w:rsidRPr="00560D1A" w:rsidRDefault="00676818" w:rsidP="00560D1A">
            <w:pPr>
              <w:spacing w:after="120"/>
              <w:ind w:left="142" w:right="151"/>
              <w:jc w:val="both"/>
            </w:pPr>
            <w:r w:rsidRPr="00560D1A">
              <w:rPr>
                <w:rFonts w:eastAsia="Times New Roman"/>
                <w:lang w:eastAsia="en-GB"/>
              </w:rPr>
              <w:t>Gall lefel sylweddol o ddigwyddiadau treisgar rhwng oedolion sy'n byw mewn lleoliadau gofal neu iechyd fod yn ddangosydd o agwedd, hyfforddiant, asesiad risg neu reolaeth risg wael y staff</w:t>
            </w:r>
            <w:r w:rsidR="00560D1A">
              <w:t xml:space="preserve">, neu </w:t>
            </w:r>
            <w:r w:rsidR="004712D7" w:rsidRPr="00560D1A">
              <w:t>oruchwyliaeth/rheolaeth wael ar y gwasanaeth.</w:t>
            </w:r>
          </w:p>
          <w:p w14:paraId="48B86A30" w14:textId="2A696F8E" w:rsidR="00E42CE5" w:rsidRPr="00560D1A" w:rsidRDefault="004712D7" w:rsidP="00560D1A">
            <w:pPr>
              <w:spacing w:after="120"/>
              <w:ind w:left="142" w:right="151"/>
              <w:jc w:val="both"/>
            </w:pPr>
            <w:r w:rsidRPr="00560D1A">
              <w:t xml:space="preserve">Dylid ystyried </w:t>
            </w:r>
            <w:r w:rsidRPr="00560D1A">
              <w:rPr>
                <w:rFonts w:eastAsia="Times New Roman"/>
                <w:lang w:eastAsia="en-GB"/>
              </w:rPr>
              <w:t>ymchwiliad gwasanaeth cyfan</w:t>
            </w:r>
            <w:r w:rsidR="00E42CE5" w:rsidRPr="00560D1A">
              <w:t>.</w:t>
            </w:r>
          </w:p>
        </w:tc>
      </w:tr>
    </w:tbl>
    <w:p w14:paraId="432AEAA4" w14:textId="77777777" w:rsidR="00E42CE5" w:rsidRPr="000F2F53" w:rsidRDefault="00E42CE5" w:rsidP="000F2F53">
      <w:pPr>
        <w:jc w:val="both"/>
        <w:rPr>
          <w:sz w:val="24"/>
          <w:szCs w:val="24"/>
        </w:rPr>
      </w:pPr>
    </w:p>
    <w:p w14:paraId="60787855" w14:textId="77777777" w:rsidR="00E42CE5" w:rsidRPr="000F2F53" w:rsidRDefault="00E42CE5" w:rsidP="000F2F53">
      <w:pPr>
        <w:jc w:val="both"/>
        <w:rPr>
          <w:sz w:val="24"/>
          <w:szCs w:val="24"/>
        </w:rPr>
      </w:pPr>
    </w:p>
    <w:p w14:paraId="08AD3E28" w14:textId="77777777" w:rsidR="005A3351" w:rsidRDefault="005A3351" w:rsidP="000F2F53">
      <w:pPr>
        <w:jc w:val="both"/>
        <w:rPr>
          <w:sz w:val="24"/>
          <w:szCs w:val="24"/>
        </w:rPr>
      </w:pPr>
      <w:r>
        <w:rPr>
          <w:sz w:val="24"/>
          <w:szCs w:val="24"/>
        </w:rPr>
        <w:br w:type="page"/>
      </w:r>
    </w:p>
    <w:p w14:paraId="79363FDF" w14:textId="363582B7" w:rsidR="00E42CE5" w:rsidRPr="005A3351" w:rsidRDefault="006F2AD1" w:rsidP="005A3351">
      <w:pPr>
        <w:jc w:val="center"/>
        <w:rPr>
          <w:b/>
          <w:sz w:val="24"/>
          <w:szCs w:val="24"/>
          <w:u w:val="single"/>
        </w:rPr>
      </w:pPr>
      <w:r>
        <w:rPr>
          <w:b/>
          <w:sz w:val="24"/>
          <w:szCs w:val="24"/>
          <w:u w:val="single"/>
        </w:rPr>
        <w:lastRenderedPageBreak/>
        <w:t xml:space="preserve">CANLLAW TROTHWY </w:t>
      </w:r>
      <w:r w:rsidR="00BA6774">
        <w:rPr>
          <w:b/>
          <w:sz w:val="24"/>
          <w:szCs w:val="24"/>
          <w:u w:val="single"/>
        </w:rPr>
        <w:t>CYFLYM</w:t>
      </w:r>
      <w:r>
        <w:rPr>
          <w:b/>
          <w:sz w:val="24"/>
          <w:szCs w:val="24"/>
          <w:u w:val="single"/>
        </w:rPr>
        <w:t xml:space="preserve"> AR GYFER GWASANAETHAU SYDD WEDI EU CONTRACTIO GAN AWDURDOD LLEOL</w:t>
      </w:r>
    </w:p>
    <w:tbl>
      <w:tblPr>
        <w:tblStyle w:val="TableGrid"/>
        <w:tblW w:w="5000" w:type="pct"/>
        <w:jc w:val="center"/>
        <w:tblLook w:val="04A0" w:firstRow="1" w:lastRow="0" w:firstColumn="1" w:lastColumn="0" w:noHBand="0" w:noVBand="1"/>
      </w:tblPr>
      <w:tblGrid>
        <w:gridCol w:w="6658"/>
        <w:gridCol w:w="8612"/>
      </w:tblGrid>
      <w:tr w:rsidR="00994CDB" w:rsidRPr="000F2F53" w14:paraId="2BF3A8CD" w14:textId="77777777" w:rsidTr="008766D2">
        <w:trPr>
          <w:trHeight w:val="630"/>
          <w:jc w:val="center"/>
        </w:trPr>
        <w:tc>
          <w:tcPr>
            <w:tcW w:w="2180" w:type="pct"/>
            <w:shd w:val="clear" w:color="auto" w:fill="4F6228" w:themeFill="accent3" w:themeFillShade="80"/>
            <w:vAlign w:val="center"/>
          </w:tcPr>
          <w:p w14:paraId="313D48D2" w14:textId="248A47A1" w:rsidR="00994CDB" w:rsidRPr="00994CDB" w:rsidRDefault="00DF3AE8" w:rsidP="00994CDB">
            <w:pPr>
              <w:spacing w:line="276" w:lineRule="auto"/>
              <w:jc w:val="center"/>
              <w:rPr>
                <w:b/>
                <w:color w:val="FFFFFF" w:themeColor="background1"/>
                <w:sz w:val="28"/>
                <w:szCs w:val="28"/>
              </w:rPr>
            </w:pPr>
            <w:r>
              <w:rPr>
                <w:b/>
                <w:color w:val="FFFFFF" w:themeColor="background1"/>
                <w:sz w:val="28"/>
                <w:szCs w:val="28"/>
              </w:rPr>
              <w:t>ATAL drwy weithredu amgen</w:t>
            </w:r>
          </w:p>
        </w:tc>
        <w:tc>
          <w:tcPr>
            <w:tcW w:w="2820" w:type="pct"/>
            <w:shd w:val="clear" w:color="auto" w:fill="632423" w:themeFill="accent2" w:themeFillShade="80"/>
            <w:vAlign w:val="center"/>
          </w:tcPr>
          <w:p w14:paraId="171F6F0B" w14:textId="454B9C68" w:rsidR="00994CDB" w:rsidRPr="00994CDB" w:rsidRDefault="001E2E16" w:rsidP="00994CDB">
            <w:pPr>
              <w:spacing w:line="276" w:lineRule="auto"/>
              <w:jc w:val="center"/>
              <w:rPr>
                <w:b/>
                <w:color w:val="FFFFFF" w:themeColor="background1"/>
                <w:sz w:val="28"/>
                <w:szCs w:val="28"/>
              </w:rPr>
            </w:pPr>
            <w:r>
              <w:rPr>
                <w:b/>
                <w:color w:val="FFFFFF" w:themeColor="background1"/>
                <w:sz w:val="28"/>
                <w:szCs w:val="28"/>
              </w:rPr>
              <w:t xml:space="preserve">AMDDIFFYN drwy’r </w:t>
            </w:r>
            <w:r w:rsidR="004B1A9B" w:rsidRPr="004B1A9B">
              <w:rPr>
                <w:b/>
                <w:color w:val="FFFFFF" w:themeColor="background1"/>
                <w:sz w:val="28"/>
                <w:szCs w:val="28"/>
              </w:rPr>
              <w:t>Broses Ddiogelu</w:t>
            </w:r>
          </w:p>
        </w:tc>
      </w:tr>
      <w:tr w:rsidR="00994CDB" w:rsidRPr="000F2F53" w14:paraId="42CDC807" w14:textId="77777777" w:rsidTr="008766D2">
        <w:trPr>
          <w:trHeight w:val="630"/>
          <w:jc w:val="center"/>
        </w:trPr>
        <w:tc>
          <w:tcPr>
            <w:tcW w:w="2180" w:type="pct"/>
            <w:shd w:val="clear" w:color="auto" w:fill="4F6228" w:themeFill="accent3" w:themeFillShade="80"/>
            <w:vAlign w:val="center"/>
          </w:tcPr>
          <w:p w14:paraId="3D9F95F7" w14:textId="2B3FBC95" w:rsidR="00994CDB" w:rsidRPr="009A3716" w:rsidRDefault="001F5DA7" w:rsidP="005A3351">
            <w:pPr>
              <w:jc w:val="center"/>
              <w:rPr>
                <w:b/>
                <w:color w:val="FFFFFF" w:themeColor="background1"/>
                <w:sz w:val="28"/>
                <w:szCs w:val="28"/>
              </w:rPr>
            </w:pPr>
            <w:r>
              <w:rPr>
                <w:b/>
                <w:color w:val="FFFFFF" w:themeColor="background1"/>
                <w:sz w:val="28"/>
                <w:szCs w:val="28"/>
              </w:rPr>
              <w:t>Isel i Ganolig</w:t>
            </w:r>
          </w:p>
        </w:tc>
        <w:tc>
          <w:tcPr>
            <w:tcW w:w="2820" w:type="pct"/>
            <w:shd w:val="clear" w:color="auto" w:fill="632423" w:themeFill="accent2" w:themeFillShade="80"/>
            <w:vAlign w:val="center"/>
          </w:tcPr>
          <w:p w14:paraId="2E49083D" w14:textId="3AFACCAF" w:rsidR="00994CDB" w:rsidRPr="009A3716" w:rsidRDefault="006F2AD1" w:rsidP="005A3351">
            <w:pPr>
              <w:jc w:val="center"/>
              <w:rPr>
                <w:b/>
                <w:color w:val="FFFFFF" w:themeColor="background1"/>
                <w:sz w:val="28"/>
                <w:szCs w:val="28"/>
              </w:rPr>
            </w:pPr>
            <w:r>
              <w:rPr>
                <w:b/>
                <w:color w:val="FFFFFF" w:themeColor="background1"/>
                <w:sz w:val="28"/>
                <w:szCs w:val="28"/>
              </w:rPr>
              <w:t>Sylweddol i Gritigol</w:t>
            </w:r>
          </w:p>
        </w:tc>
      </w:tr>
      <w:tr w:rsidR="00C21368" w:rsidRPr="000F2F53" w14:paraId="395E1877" w14:textId="77777777" w:rsidTr="008766D2">
        <w:trPr>
          <w:trHeight w:val="1831"/>
          <w:jc w:val="center"/>
        </w:trPr>
        <w:tc>
          <w:tcPr>
            <w:tcW w:w="2180" w:type="pct"/>
          </w:tcPr>
          <w:p w14:paraId="131AE441" w14:textId="53E62DDE" w:rsidR="001F5DA7" w:rsidRPr="001F5DA7" w:rsidRDefault="001F5DA7" w:rsidP="001F5DA7">
            <w:pPr>
              <w:pStyle w:val="ListParagraph"/>
              <w:widowControl/>
              <w:numPr>
                <w:ilvl w:val="0"/>
                <w:numId w:val="16"/>
              </w:numPr>
              <w:rPr>
                <w:rFonts w:eastAsiaTheme="minorHAnsi"/>
                <w:lang w:val="en-GB"/>
              </w:rPr>
            </w:pPr>
            <w:r>
              <w:rPr>
                <w:rFonts w:eastAsiaTheme="minorHAnsi"/>
              </w:rPr>
              <w:t>Dim</w:t>
            </w:r>
            <w:r w:rsidRPr="001F5DA7">
              <w:rPr>
                <w:rFonts w:eastAsiaTheme="minorHAnsi"/>
              </w:rPr>
              <w:t xml:space="preserve"> ysgogiad n</w:t>
            </w:r>
            <w:r>
              <w:rPr>
                <w:rFonts w:eastAsiaTheme="minorHAnsi"/>
              </w:rPr>
              <w:t>a</w:t>
            </w:r>
            <w:r w:rsidRPr="001F5DA7">
              <w:rPr>
                <w:rFonts w:eastAsiaTheme="minorHAnsi"/>
              </w:rPr>
              <w:t xml:space="preserve"> </w:t>
            </w:r>
            <w:r>
              <w:rPr>
                <w:rFonts w:eastAsiaTheme="minorHAnsi"/>
              </w:rPr>
              <w:t>ch</w:t>
            </w:r>
            <w:r w:rsidRPr="001F5DA7">
              <w:rPr>
                <w:rFonts w:eastAsiaTheme="minorHAnsi"/>
              </w:rPr>
              <w:t>yfleoedd i bobl i gymryd rhan mewn gweithgareddau cymdeithasol a hamdden ystyrlon a lle nad oes niwed</w:t>
            </w:r>
            <w:r w:rsidRPr="001F5DA7">
              <w:rPr>
                <w:rFonts w:eastAsiaTheme="minorHAnsi"/>
                <w:spacing w:val="-9"/>
              </w:rPr>
              <w:t xml:space="preserve"> </w:t>
            </w:r>
            <w:r w:rsidRPr="001F5DA7">
              <w:rPr>
                <w:rFonts w:eastAsiaTheme="minorHAnsi"/>
              </w:rPr>
              <w:t>yn digwydd</w:t>
            </w:r>
          </w:p>
          <w:p w14:paraId="09B35F05" w14:textId="406106E7" w:rsidR="001F5DA7" w:rsidRPr="001F5DA7" w:rsidRDefault="001F5DA7" w:rsidP="001F5DA7">
            <w:pPr>
              <w:pStyle w:val="ListParagraph"/>
              <w:widowControl/>
              <w:numPr>
                <w:ilvl w:val="0"/>
                <w:numId w:val="16"/>
              </w:numPr>
              <w:rPr>
                <w:rFonts w:eastAsiaTheme="minorHAnsi"/>
                <w:lang w:val="en-GB"/>
              </w:rPr>
            </w:pPr>
            <w:r w:rsidRPr="001F5DA7">
              <w:rPr>
                <w:rFonts w:eastAsiaTheme="minorHAnsi"/>
              </w:rPr>
              <w:t xml:space="preserve">Yn y tymor byr, y defnyddwyr gwasanaeth </w:t>
            </w:r>
            <w:r>
              <w:rPr>
                <w:rFonts w:eastAsiaTheme="minorHAnsi"/>
              </w:rPr>
              <w:t>ddim yn cael</w:t>
            </w:r>
            <w:r w:rsidRPr="001F5DA7">
              <w:rPr>
                <w:rFonts w:eastAsiaTheme="minorHAnsi"/>
              </w:rPr>
              <w:t xml:space="preserve"> digon o lais neu </w:t>
            </w:r>
            <w:r>
              <w:rPr>
                <w:rFonts w:eastAsiaTheme="minorHAnsi"/>
              </w:rPr>
              <w:t>g</w:t>
            </w:r>
            <w:r w:rsidRPr="001F5DA7">
              <w:rPr>
                <w:rFonts w:eastAsiaTheme="minorHAnsi"/>
              </w:rPr>
              <w:t>ymryd rhan yn y gwaith o redeg y</w:t>
            </w:r>
            <w:r w:rsidRPr="001F5DA7">
              <w:rPr>
                <w:rFonts w:eastAsiaTheme="minorHAnsi"/>
                <w:spacing w:val="-1"/>
              </w:rPr>
              <w:t xml:space="preserve"> </w:t>
            </w:r>
            <w:r w:rsidRPr="001F5DA7">
              <w:rPr>
                <w:rFonts w:eastAsiaTheme="minorHAnsi"/>
              </w:rPr>
              <w:t>gwasanaeth</w:t>
            </w:r>
          </w:p>
          <w:p w14:paraId="4150E848" w14:textId="72041BA8" w:rsidR="001F5DA7" w:rsidRPr="001F5DA7" w:rsidRDefault="001F5DA7" w:rsidP="001F5DA7">
            <w:pPr>
              <w:pStyle w:val="ListParagraph"/>
              <w:widowControl/>
              <w:numPr>
                <w:ilvl w:val="0"/>
                <w:numId w:val="4"/>
              </w:numPr>
              <w:rPr>
                <w:rFonts w:eastAsiaTheme="minorHAnsi"/>
                <w:lang w:val="en-GB"/>
              </w:rPr>
            </w:pPr>
            <w:r>
              <w:rPr>
                <w:rFonts w:eastAsiaTheme="minorHAnsi"/>
              </w:rPr>
              <w:t>C</w:t>
            </w:r>
            <w:r w:rsidRPr="001F5DA7">
              <w:rPr>
                <w:rFonts w:eastAsiaTheme="minorHAnsi"/>
              </w:rPr>
              <w:t xml:space="preserve">ymysgedd neu grwpiau amhriodol o ddefnyddwyr gwasanaeth </w:t>
            </w:r>
            <w:r>
              <w:rPr>
                <w:rFonts w:eastAsiaTheme="minorHAnsi"/>
              </w:rPr>
              <w:t>yn</w:t>
            </w:r>
            <w:r w:rsidRPr="001F5DA7">
              <w:rPr>
                <w:rFonts w:eastAsiaTheme="minorHAnsi"/>
              </w:rPr>
              <w:t xml:space="preserve"> byw gyda'i gilydd a dim niwed yn digwydd</w:t>
            </w:r>
          </w:p>
          <w:p w14:paraId="43BFC44B" w14:textId="013D2800" w:rsidR="001F5DA7" w:rsidRPr="001F5DA7" w:rsidRDefault="001F5DA7" w:rsidP="001F5DA7">
            <w:pPr>
              <w:pStyle w:val="ListParagraph"/>
              <w:numPr>
                <w:ilvl w:val="0"/>
                <w:numId w:val="4"/>
              </w:numPr>
              <w:rPr>
                <w:sz w:val="24"/>
                <w:szCs w:val="24"/>
              </w:rPr>
            </w:pPr>
            <w:r w:rsidRPr="000F55E6">
              <w:rPr>
                <w:rFonts w:eastAsiaTheme="minorHAnsi"/>
              </w:rPr>
              <w:t xml:space="preserve">Un digwyddiad </w:t>
            </w:r>
            <w:r>
              <w:rPr>
                <w:rFonts w:eastAsiaTheme="minorHAnsi"/>
              </w:rPr>
              <w:t xml:space="preserve">o </w:t>
            </w:r>
            <w:r w:rsidRPr="000F55E6">
              <w:rPr>
                <w:rFonts w:eastAsiaTheme="minorHAnsi"/>
              </w:rPr>
              <w:t xml:space="preserve">staffio isel oherwydd amgylchiadau annisgwyl, er gwaethaf ymdrechion </w:t>
            </w:r>
            <w:r>
              <w:rPr>
                <w:rFonts w:eastAsiaTheme="minorHAnsi"/>
              </w:rPr>
              <w:t xml:space="preserve">y staff i ddatrys y mater </w:t>
            </w:r>
            <w:r w:rsidRPr="001F5DA7">
              <w:rPr>
                <w:rFonts w:eastAsiaTheme="minorHAnsi"/>
              </w:rPr>
              <w:t>a dim niwed yn digwydd</w:t>
            </w:r>
          </w:p>
          <w:p w14:paraId="69411972" w14:textId="33683151" w:rsidR="001F5DA7" w:rsidRPr="001F5DA7" w:rsidRDefault="001F5DA7" w:rsidP="001F5DA7">
            <w:pPr>
              <w:pStyle w:val="ListParagraph"/>
              <w:widowControl/>
              <w:numPr>
                <w:ilvl w:val="0"/>
                <w:numId w:val="4"/>
              </w:numPr>
              <w:rPr>
                <w:rFonts w:eastAsiaTheme="minorHAnsi"/>
                <w:lang w:val="en-GB"/>
              </w:rPr>
            </w:pPr>
            <w:r w:rsidRPr="001F5DA7">
              <w:rPr>
                <w:rFonts w:eastAsiaTheme="minorHAnsi"/>
              </w:rPr>
              <w:t xml:space="preserve">Gwadu unigoliaeth a chyfleoedd </w:t>
            </w:r>
            <w:r>
              <w:rPr>
                <w:rFonts w:eastAsiaTheme="minorHAnsi"/>
              </w:rPr>
              <w:t xml:space="preserve">i ddefnyddwyr y gwasanaeth </w:t>
            </w:r>
            <w:r w:rsidRPr="001F5DA7">
              <w:rPr>
                <w:rFonts w:eastAsiaTheme="minorHAnsi"/>
              </w:rPr>
              <w:t xml:space="preserve">wneud dewisiadau gwybodus a chymryd risgiau </w:t>
            </w:r>
            <w:r>
              <w:rPr>
                <w:rFonts w:eastAsiaTheme="minorHAnsi"/>
              </w:rPr>
              <w:t>c</w:t>
            </w:r>
            <w:r w:rsidRPr="001F5DA7">
              <w:rPr>
                <w:rFonts w:eastAsiaTheme="minorHAnsi"/>
              </w:rPr>
              <w:t>yfrifol</w:t>
            </w:r>
          </w:p>
          <w:p w14:paraId="017A23A7" w14:textId="076CF417" w:rsidR="001F5DA7" w:rsidRPr="001F5DA7" w:rsidRDefault="001F5DA7" w:rsidP="001F5DA7">
            <w:pPr>
              <w:pStyle w:val="ListParagraph"/>
              <w:widowControl/>
              <w:numPr>
                <w:ilvl w:val="0"/>
                <w:numId w:val="4"/>
              </w:numPr>
              <w:rPr>
                <w:rFonts w:eastAsiaTheme="minorHAnsi"/>
                <w:lang w:val="en-GB"/>
              </w:rPr>
            </w:pPr>
            <w:r w:rsidRPr="001F5DA7">
              <w:rPr>
                <w:rFonts w:eastAsiaTheme="minorHAnsi"/>
              </w:rPr>
              <w:t>Cynllunio gofal</w:t>
            </w:r>
            <w:r w:rsidRPr="001F5DA7">
              <w:rPr>
                <w:rFonts w:eastAsiaTheme="minorHAnsi"/>
                <w:spacing w:val="-4"/>
              </w:rPr>
              <w:t xml:space="preserve"> </w:t>
            </w:r>
            <w:r>
              <w:rPr>
                <w:rFonts w:eastAsiaTheme="minorHAnsi"/>
                <w:spacing w:val="-3"/>
              </w:rPr>
              <w:t>ddim yn unigolyn-</w:t>
            </w:r>
            <w:r>
              <w:rPr>
                <w:rFonts w:eastAsiaTheme="minorHAnsi"/>
              </w:rPr>
              <w:t>ganolog</w:t>
            </w:r>
            <w:r w:rsidRPr="001F5DA7">
              <w:rPr>
                <w:rFonts w:eastAsiaTheme="minorHAnsi"/>
              </w:rPr>
              <w:t xml:space="preserve">, </w:t>
            </w:r>
            <w:r>
              <w:rPr>
                <w:rFonts w:eastAsiaTheme="minorHAnsi"/>
              </w:rPr>
              <w:t>yn</w:t>
            </w:r>
            <w:r w:rsidRPr="001F5DA7">
              <w:rPr>
                <w:rFonts w:eastAsiaTheme="minorHAnsi"/>
              </w:rPr>
              <w:t xml:space="preserve"> canolbwyntio ar ganlyniadau ac yn hybu lles yr unigolyn</w:t>
            </w:r>
          </w:p>
          <w:p w14:paraId="45B66D19" w14:textId="11FA29EE" w:rsidR="001F5DA7" w:rsidRPr="001F5DA7" w:rsidRDefault="006F2AD1" w:rsidP="001F5DA7">
            <w:pPr>
              <w:pStyle w:val="ListParagraph"/>
              <w:widowControl/>
              <w:numPr>
                <w:ilvl w:val="0"/>
                <w:numId w:val="4"/>
              </w:numPr>
              <w:rPr>
                <w:rFonts w:eastAsiaTheme="minorHAnsi"/>
                <w:lang w:val="en-GB"/>
              </w:rPr>
            </w:pPr>
            <w:r>
              <w:rPr>
                <w:rFonts w:eastAsiaTheme="minorHAnsi"/>
              </w:rPr>
              <w:t>Peidio â gadael i</w:t>
            </w:r>
            <w:r w:rsidR="001F5DA7">
              <w:rPr>
                <w:rFonts w:eastAsiaTheme="minorHAnsi"/>
              </w:rPr>
              <w:t xml:space="preserve"> </w:t>
            </w:r>
            <w:r w:rsidR="001F5DA7" w:rsidRPr="001F5DA7">
              <w:rPr>
                <w:rFonts w:eastAsiaTheme="minorHAnsi"/>
              </w:rPr>
              <w:t xml:space="preserve">oedolyn mewn perygl </w:t>
            </w:r>
            <w:r>
              <w:rPr>
                <w:rFonts w:eastAsiaTheme="minorHAnsi"/>
              </w:rPr>
              <w:t>gael mynediad at</w:t>
            </w:r>
            <w:r w:rsidR="001F5DA7">
              <w:rPr>
                <w:rFonts w:eastAsiaTheme="minorHAnsi"/>
              </w:rPr>
              <w:t xml:space="preserve"> g</w:t>
            </w:r>
            <w:r w:rsidR="001F5DA7" w:rsidRPr="001F5DA7">
              <w:rPr>
                <w:rFonts w:eastAsiaTheme="minorHAnsi"/>
              </w:rPr>
              <w:t xml:space="preserve">ymorth proffesiynol a gwasanaethau, megis eiriolaeth. </w:t>
            </w:r>
            <w:r>
              <w:rPr>
                <w:rFonts w:eastAsiaTheme="minorHAnsi"/>
              </w:rPr>
              <w:t>Yma</w:t>
            </w:r>
            <w:r w:rsidR="001F5DA7" w:rsidRPr="001F5DA7">
              <w:rPr>
                <w:rFonts w:eastAsiaTheme="minorHAnsi"/>
              </w:rPr>
              <w:t xml:space="preserve">rfer gofal gwael, anwybodus </w:t>
            </w:r>
            <w:r w:rsidR="001F5DA7" w:rsidRPr="001F5DA7">
              <w:rPr>
                <w:rFonts w:eastAsiaTheme="minorHAnsi"/>
                <w:spacing w:val="-3"/>
              </w:rPr>
              <w:t xml:space="preserve">neu </w:t>
            </w:r>
            <w:r w:rsidR="001F5DA7" w:rsidRPr="001F5DA7">
              <w:rPr>
                <w:rFonts w:eastAsiaTheme="minorHAnsi"/>
              </w:rPr>
              <w:t xml:space="preserve">hen ffasiwn. </w:t>
            </w:r>
            <w:r>
              <w:rPr>
                <w:rFonts w:eastAsiaTheme="minorHAnsi"/>
              </w:rPr>
              <w:t>Dim</w:t>
            </w:r>
            <w:r w:rsidR="001F5DA7" w:rsidRPr="001F5DA7">
              <w:rPr>
                <w:rFonts w:eastAsiaTheme="minorHAnsi"/>
                <w:spacing w:val="-13"/>
              </w:rPr>
              <w:t xml:space="preserve"> </w:t>
            </w:r>
            <w:r w:rsidR="001F5DA7" w:rsidRPr="001F5DA7">
              <w:rPr>
                <w:rFonts w:eastAsiaTheme="minorHAnsi"/>
              </w:rPr>
              <w:t>niwed sylweddol</w:t>
            </w:r>
            <w:r>
              <w:rPr>
                <w:rFonts w:eastAsiaTheme="minorHAnsi"/>
              </w:rPr>
              <w:t>.</w:t>
            </w:r>
          </w:p>
          <w:p w14:paraId="59911B1F" w14:textId="5511C829" w:rsidR="006F2AD1" w:rsidRPr="006F2AD1" w:rsidRDefault="006F2AD1" w:rsidP="006F2AD1">
            <w:pPr>
              <w:pStyle w:val="ListParagraph"/>
              <w:widowControl/>
              <w:numPr>
                <w:ilvl w:val="0"/>
                <w:numId w:val="4"/>
              </w:numPr>
              <w:rPr>
                <w:rFonts w:eastAsiaTheme="minorHAnsi"/>
                <w:lang w:val="en-GB"/>
              </w:rPr>
            </w:pPr>
            <w:r w:rsidRPr="006F2AD1">
              <w:rPr>
                <w:rFonts w:eastAsiaTheme="minorHAnsi"/>
              </w:rPr>
              <w:t xml:space="preserve">Mwy nag un digwyddiad o lefelau staffio isel, </w:t>
            </w:r>
            <w:r>
              <w:rPr>
                <w:rFonts w:eastAsiaTheme="minorHAnsi"/>
              </w:rPr>
              <w:t xml:space="preserve">heb </w:t>
            </w:r>
            <w:r w:rsidRPr="006F2AD1">
              <w:rPr>
                <w:rFonts w:eastAsiaTheme="minorHAnsi"/>
              </w:rPr>
              <w:t xml:space="preserve">unrhyw </w:t>
            </w:r>
            <w:r>
              <w:rPr>
                <w:rFonts w:eastAsiaTheme="minorHAnsi"/>
              </w:rPr>
              <w:t>drefniant wrth gefn</w:t>
            </w:r>
          </w:p>
          <w:p w14:paraId="2ECA6029" w14:textId="004F0724" w:rsidR="006F2AD1" w:rsidRPr="006F2AD1" w:rsidRDefault="006F2AD1" w:rsidP="006F2AD1">
            <w:pPr>
              <w:pStyle w:val="ListParagraph"/>
              <w:widowControl/>
              <w:numPr>
                <w:ilvl w:val="0"/>
                <w:numId w:val="4"/>
              </w:numPr>
              <w:rPr>
                <w:rFonts w:eastAsiaTheme="minorHAnsi"/>
                <w:lang w:val="en-GB"/>
              </w:rPr>
            </w:pPr>
            <w:r>
              <w:rPr>
                <w:rFonts w:eastAsiaTheme="minorHAnsi"/>
              </w:rPr>
              <w:t>T</w:t>
            </w:r>
            <w:r w:rsidRPr="006F2AD1">
              <w:rPr>
                <w:rFonts w:eastAsiaTheme="minorHAnsi"/>
              </w:rPr>
              <w:t xml:space="preserve">refn ddyddiol </w:t>
            </w:r>
            <w:r w:rsidR="003A0F3C">
              <w:rPr>
                <w:rFonts w:eastAsiaTheme="minorHAnsi"/>
              </w:rPr>
              <w:t xml:space="preserve">ddiwyro neu </w:t>
            </w:r>
            <w:r w:rsidRPr="006F2AD1">
              <w:rPr>
                <w:rFonts w:eastAsiaTheme="minorHAnsi"/>
              </w:rPr>
              <w:t xml:space="preserve">anhyblyg yn cael blaenoriaeth dros anghenion unigol, gan arwain at... (diffyg lles y preswylwyr / </w:t>
            </w:r>
            <w:r>
              <w:rPr>
                <w:rFonts w:eastAsiaTheme="minorHAnsi"/>
              </w:rPr>
              <w:t>methu â</w:t>
            </w:r>
            <w:r w:rsidRPr="006F2AD1">
              <w:rPr>
                <w:rFonts w:eastAsiaTheme="minorHAnsi"/>
              </w:rPr>
              <w:t xml:space="preserve"> ffynnu)</w:t>
            </w:r>
          </w:p>
          <w:p w14:paraId="24D7CDF4" w14:textId="0EABEF29" w:rsidR="006F2AD1" w:rsidRPr="006F2AD1" w:rsidRDefault="006F2AD1" w:rsidP="006F2AD1">
            <w:pPr>
              <w:pStyle w:val="ListParagraph"/>
              <w:widowControl/>
              <w:numPr>
                <w:ilvl w:val="0"/>
                <w:numId w:val="4"/>
              </w:numPr>
              <w:rPr>
                <w:rFonts w:eastAsiaTheme="minorHAnsi"/>
                <w:lang w:val="en-GB"/>
              </w:rPr>
            </w:pPr>
            <w:r w:rsidRPr="006F2AD1">
              <w:rPr>
                <w:rFonts w:eastAsiaTheme="minorHAnsi"/>
              </w:rPr>
              <w:t xml:space="preserve">Urddas y defnyddiwr gwasanaeth wedi ei danseilio, e.e. diffyg preifatrwydd </w:t>
            </w:r>
            <w:r>
              <w:rPr>
                <w:rFonts w:eastAsiaTheme="minorHAnsi"/>
              </w:rPr>
              <w:t xml:space="preserve">yn </w:t>
            </w:r>
            <w:r w:rsidRPr="006F2AD1">
              <w:rPr>
                <w:rFonts w:eastAsiaTheme="minorHAnsi"/>
              </w:rPr>
              <w:t>ystod cymorth gyda</w:t>
            </w:r>
            <w:r>
              <w:rPr>
                <w:rFonts w:eastAsiaTheme="minorHAnsi"/>
              </w:rPr>
              <w:t>g</w:t>
            </w:r>
            <w:r w:rsidRPr="006F2AD1">
              <w:rPr>
                <w:rFonts w:eastAsiaTheme="minorHAnsi"/>
              </w:rPr>
              <w:t xml:space="preserve"> anghenion gofal personol; dillad, dillad</w:t>
            </w:r>
            <w:r>
              <w:rPr>
                <w:rFonts w:eastAsiaTheme="minorHAnsi"/>
              </w:rPr>
              <w:t xml:space="preserve"> isaf a</w:t>
            </w:r>
            <w:r w:rsidRPr="006F2AD1">
              <w:rPr>
                <w:rFonts w:eastAsiaTheme="minorHAnsi"/>
              </w:rPr>
              <w:t xml:space="preserve"> dannedd gosod</w:t>
            </w:r>
            <w:r w:rsidRPr="006F2AD1">
              <w:rPr>
                <w:rFonts w:eastAsiaTheme="minorHAnsi"/>
                <w:spacing w:val="-10"/>
              </w:rPr>
              <w:t xml:space="preserve"> </w:t>
            </w:r>
            <w:r>
              <w:rPr>
                <w:rFonts w:eastAsiaTheme="minorHAnsi"/>
              </w:rPr>
              <w:t>ac ati yn cael eu rhannu</w:t>
            </w:r>
          </w:p>
          <w:p w14:paraId="7B18E83D" w14:textId="77777777" w:rsidR="00C21368" w:rsidRPr="006F2AD1" w:rsidRDefault="00C21368" w:rsidP="006F2AD1">
            <w:pPr>
              <w:rPr>
                <w:sz w:val="24"/>
                <w:szCs w:val="24"/>
              </w:rPr>
            </w:pPr>
          </w:p>
        </w:tc>
        <w:tc>
          <w:tcPr>
            <w:tcW w:w="2820" w:type="pct"/>
          </w:tcPr>
          <w:p w14:paraId="61C97D32" w14:textId="633F33F9" w:rsidR="006F2AD1" w:rsidRPr="006F2AD1" w:rsidRDefault="006F2AD1" w:rsidP="006F2AD1">
            <w:pPr>
              <w:pStyle w:val="ListParagraph"/>
              <w:widowControl/>
              <w:numPr>
                <w:ilvl w:val="0"/>
                <w:numId w:val="4"/>
              </w:numPr>
              <w:rPr>
                <w:rFonts w:eastAsiaTheme="minorHAnsi"/>
                <w:lang w:val="en-GB"/>
              </w:rPr>
            </w:pPr>
            <w:r w:rsidRPr="006F2AD1">
              <w:rPr>
                <w:rFonts w:eastAsiaTheme="minorHAnsi"/>
              </w:rPr>
              <w:t xml:space="preserve">Methiant i </w:t>
            </w:r>
            <w:r>
              <w:rPr>
                <w:rFonts w:eastAsiaTheme="minorHAnsi"/>
              </w:rPr>
              <w:t xml:space="preserve">chwythu’r </w:t>
            </w:r>
            <w:r w:rsidRPr="006F2AD1">
              <w:rPr>
                <w:rFonts w:eastAsiaTheme="minorHAnsi"/>
              </w:rPr>
              <w:t>chwiban</w:t>
            </w:r>
            <w:r w:rsidRPr="006F2AD1">
              <w:rPr>
                <w:rFonts w:eastAsiaTheme="minorHAnsi"/>
                <w:spacing w:val="-11"/>
              </w:rPr>
              <w:t xml:space="preserve"> </w:t>
            </w:r>
            <w:r w:rsidRPr="006F2AD1">
              <w:rPr>
                <w:rFonts w:eastAsiaTheme="minorHAnsi"/>
              </w:rPr>
              <w:t xml:space="preserve">ar faterion difrifol pan fydd gweithdrefnau mewnol i dynnu sylw at </w:t>
            </w:r>
            <w:r>
              <w:rPr>
                <w:rFonts w:eastAsiaTheme="minorHAnsi"/>
              </w:rPr>
              <w:t>broblemau wedi eu dihysbyddu</w:t>
            </w:r>
          </w:p>
          <w:p w14:paraId="09D4E13A" w14:textId="1CC0BE14" w:rsidR="006F2AD1" w:rsidRPr="006F2AD1" w:rsidRDefault="006F2AD1" w:rsidP="006F2AD1">
            <w:pPr>
              <w:pStyle w:val="ListParagraph"/>
              <w:widowControl/>
              <w:numPr>
                <w:ilvl w:val="0"/>
                <w:numId w:val="4"/>
              </w:numPr>
              <w:rPr>
                <w:rFonts w:eastAsiaTheme="minorHAnsi"/>
                <w:lang w:val="en-GB"/>
              </w:rPr>
            </w:pPr>
            <w:r w:rsidRPr="006F2AD1">
              <w:rPr>
                <w:rFonts w:eastAsiaTheme="minorHAnsi"/>
              </w:rPr>
              <w:t xml:space="preserve">Methiant i </w:t>
            </w:r>
            <w:r>
              <w:rPr>
                <w:rFonts w:eastAsiaTheme="minorHAnsi"/>
              </w:rPr>
              <w:t>at</w:t>
            </w:r>
            <w:r w:rsidRPr="006F2AD1">
              <w:rPr>
                <w:rFonts w:eastAsiaTheme="minorHAnsi"/>
              </w:rPr>
              <w:t>gyfeirio datgel</w:t>
            </w:r>
            <w:r>
              <w:rPr>
                <w:rFonts w:eastAsiaTheme="minorHAnsi"/>
              </w:rPr>
              <w:t>iad o</w:t>
            </w:r>
            <w:r w:rsidRPr="006F2AD1">
              <w:rPr>
                <w:rFonts w:eastAsiaTheme="minorHAnsi"/>
                <w:spacing w:val="-5"/>
              </w:rPr>
              <w:t xml:space="preserve"> </w:t>
            </w:r>
            <w:r>
              <w:rPr>
                <w:rFonts w:eastAsiaTheme="minorHAnsi"/>
                <w:spacing w:val="-5"/>
              </w:rPr>
              <w:t>g</w:t>
            </w:r>
            <w:r>
              <w:rPr>
                <w:rFonts w:eastAsiaTheme="minorHAnsi"/>
              </w:rPr>
              <w:t>am</w:t>
            </w:r>
            <w:r w:rsidRPr="006F2AD1">
              <w:rPr>
                <w:rFonts w:eastAsiaTheme="minorHAnsi"/>
              </w:rPr>
              <w:t>drin</w:t>
            </w:r>
            <w:r>
              <w:rPr>
                <w:rFonts w:eastAsiaTheme="minorHAnsi"/>
              </w:rPr>
              <w:t>iaeth</w:t>
            </w:r>
          </w:p>
          <w:p w14:paraId="46D11D6D" w14:textId="63FEB2E4" w:rsidR="006F2AD1" w:rsidRPr="006F2AD1" w:rsidRDefault="006F2AD1" w:rsidP="006F2AD1">
            <w:pPr>
              <w:pStyle w:val="ListParagraph"/>
              <w:widowControl/>
              <w:numPr>
                <w:ilvl w:val="0"/>
                <w:numId w:val="4"/>
              </w:numPr>
              <w:rPr>
                <w:rFonts w:eastAsiaTheme="minorHAnsi"/>
                <w:lang w:val="en-GB"/>
              </w:rPr>
            </w:pPr>
            <w:r w:rsidRPr="006F2AD1">
              <w:rPr>
                <w:rFonts w:eastAsiaTheme="minorHAnsi"/>
              </w:rPr>
              <w:t>DNAR Amhriodol neu anghyflawn (</w:t>
            </w:r>
            <w:r>
              <w:rPr>
                <w:rFonts w:eastAsiaTheme="minorHAnsi"/>
              </w:rPr>
              <w:t xml:space="preserve">peidiwch â </w:t>
            </w:r>
            <w:r w:rsidR="006D55C2">
              <w:rPr>
                <w:rFonts w:eastAsiaTheme="minorHAnsi"/>
              </w:rPr>
              <w:t>cheisio</w:t>
            </w:r>
            <w:r>
              <w:rPr>
                <w:rFonts w:eastAsiaTheme="minorHAnsi"/>
              </w:rPr>
              <w:t xml:space="preserve"> adfywio’r galon a’r ysgyfaint)</w:t>
            </w:r>
            <w:r w:rsidRPr="006F2AD1">
              <w:rPr>
                <w:rFonts w:eastAsiaTheme="minorHAnsi"/>
              </w:rPr>
              <w:t xml:space="preserve"> </w:t>
            </w:r>
          </w:p>
          <w:p w14:paraId="5F62B0A4" w14:textId="01FA63E1" w:rsidR="006F2AD1" w:rsidRPr="006F2AD1" w:rsidRDefault="006F2AD1" w:rsidP="006F2AD1">
            <w:pPr>
              <w:pStyle w:val="ListParagraph"/>
              <w:widowControl/>
              <w:numPr>
                <w:ilvl w:val="0"/>
                <w:numId w:val="4"/>
              </w:numPr>
              <w:rPr>
                <w:rFonts w:eastAsiaTheme="minorHAnsi"/>
                <w:lang w:val="en-GB"/>
              </w:rPr>
            </w:pPr>
            <w:r w:rsidRPr="006F2AD1">
              <w:rPr>
                <w:rFonts w:eastAsiaTheme="minorHAnsi"/>
              </w:rPr>
              <w:t xml:space="preserve">Arweiniodd un digwyddiad </w:t>
            </w:r>
            <w:r>
              <w:rPr>
                <w:rFonts w:eastAsiaTheme="minorHAnsi"/>
              </w:rPr>
              <w:t xml:space="preserve">o </w:t>
            </w:r>
            <w:r w:rsidRPr="006F2AD1">
              <w:rPr>
                <w:rFonts w:eastAsiaTheme="minorHAnsi"/>
              </w:rPr>
              <w:t>staffio isel at niwed i fwy nag un</w:t>
            </w:r>
            <w:r w:rsidRPr="006F2AD1">
              <w:rPr>
                <w:rFonts w:eastAsiaTheme="minorHAnsi"/>
                <w:spacing w:val="-10"/>
              </w:rPr>
              <w:t xml:space="preserve"> </w:t>
            </w:r>
            <w:r w:rsidRPr="006F2AD1">
              <w:rPr>
                <w:rFonts w:eastAsiaTheme="minorHAnsi"/>
              </w:rPr>
              <w:t>person</w:t>
            </w:r>
          </w:p>
          <w:p w14:paraId="681F7FCF" w14:textId="7FDB86A0" w:rsidR="006F2AD1" w:rsidRPr="006F2AD1" w:rsidRDefault="006F2AD1" w:rsidP="006F2AD1">
            <w:pPr>
              <w:pStyle w:val="ListParagraph"/>
              <w:widowControl/>
              <w:numPr>
                <w:ilvl w:val="0"/>
                <w:numId w:val="4"/>
              </w:numPr>
              <w:rPr>
                <w:rFonts w:eastAsiaTheme="minorHAnsi"/>
                <w:lang w:val="en-GB"/>
              </w:rPr>
            </w:pPr>
            <w:r w:rsidRPr="006F2AD1">
              <w:rPr>
                <w:rFonts w:eastAsiaTheme="minorHAnsi"/>
              </w:rPr>
              <w:t>Cam</w:t>
            </w:r>
            <w:r w:rsidR="00D52182">
              <w:rPr>
                <w:rFonts w:eastAsiaTheme="minorHAnsi"/>
              </w:rPr>
              <w:t>-</w:t>
            </w:r>
            <w:r w:rsidRPr="006F2AD1">
              <w:rPr>
                <w:rFonts w:eastAsiaTheme="minorHAnsi"/>
              </w:rPr>
              <w:t xml:space="preserve">drin un </w:t>
            </w:r>
            <w:r w:rsidRPr="006F2AD1">
              <w:rPr>
                <w:rFonts w:eastAsiaTheme="minorHAnsi"/>
                <w:spacing w:val="-3"/>
              </w:rPr>
              <w:t xml:space="preserve">neu </w:t>
            </w:r>
            <w:r w:rsidRPr="006F2AD1">
              <w:rPr>
                <w:rFonts w:eastAsiaTheme="minorHAnsi"/>
              </w:rPr>
              <w:t xml:space="preserve">fwy o oedolion </w:t>
            </w:r>
            <w:r w:rsidR="00D52182">
              <w:rPr>
                <w:rFonts w:eastAsiaTheme="minorHAnsi"/>
              </w:rPr>
              <w:t>mewn perygl</w:t>
            </w:r>
            <w:r w:rsidRPr="006F2AD1">
              <w:rPr>
                <w:rFonts w:eastAsiaTheme="minorHAnsi"/>
              </w:rPr>
              <w:t>, megis codi a chario anniogel</w:t>
            </w:r>
          </w:p>
          <w:p w14:paraId="1B77082F" w14:textId="5A9A3C05" w:rsidR="006F2AD1" w:rsidRPr="006F2AD1" w:rsidRDefault="006F2AD1" w:rsidP="006F2AD1">
            <w:pPr>
              <w:pStyle w:val="ListParagraph"/>
              <w:widowControl/>
              <w:numPr>
                <w:ilvl w:val="0"/>
                <w:numId w:val="4"/>
              </w:numPr>
              <w:rPr>
                <w:rFonts w:eastAsiaTheme="minorHAnsi"/>
                <w:lang w:val="en-GB"/>
              </w:rPr>
            </w:pPr>
            <w:r w:rsidRPr="006F2AD1">
              <w:rPr>
                <w:rFonts w:eastAsiaTheme="minorHAnsi"/>
              </w:rPr>
              <w:t>Methiant i adrodd, monitro neu wella</w:t>
            </w:r>
            <w:r w:rsidRPr="006F2AD1">
              <w:rPr>
                <w:rFonts w:eastAsiaTheme="minorHAnsi"/>
                <w:spacing w:val="-15"/>
              </w:rPr>
              <w:t xml:space="preserve"> </w:t>
            </w:r>
            <w:r w:rsidRPr="006F2AD1">
              <w:rPr>
                <w:rFonts w:eastAsiaTheme="minorHAnsi"/>
              </w:rPr>
              <w:t>arferion</w:t>
            </w:r>
            <w:r w:rsidR="00D52182" w:rsidRPr="006F2AD1">
              <w:rPr>
                <w:rFonts w:eastAsiaTheme="minorHAnsi"/>
              </w:rPr>
              <w:t xml:space="preserve"> gofal gwael</w:t>
            </w:r>
          </w:p>
          <w:p w14:paraId="4081C0B3" w14:textId="12605E82" w:rsidR="006F2AD1" w:rsidRPr="006F2AD1" w:rsidRDefault="006F2AD1" w:rsidP="006F2AD1">
            <w:pPr>
              <w:pStyle w:val="ListParagraph"/>
              <w:widowControl/>
              <w:numPr>
                <w:ilvl w:val="0"/>
                <w:numId w:val="4"/>
              </w:numPr>
              <w:tabs>
                <w:tab w:val="left" w:pos="4750"/>
              </w:tabs>
              <w:rPr>
                <w:rFonts w:eastAsiaTheme="minorHAnsi"/>
                <w:lang w:val="en-GB"/>
              </w:rPr>
            </w:pPr>
            <w:r w:rsidRPr="006F2AD1">
              <w:rPr>
                <w:rFonts w:eastAsiaTheme="minorHAnsi"/>
              </w:rPr>
              <w:t>A</w:t>
            </w:r>
            <w:r w:rsidR="00D52182" w:rsidRPr="006F2AD1">
              <w:rPr>
                <w:rFonts w:eastAsiaTheme="minorHAnsi"/>
              </w:rPr>
              <w:t>mgylcheddau</w:t>
            </w:r>
            <w:r w:rsidR="00D52182">
              <w:rPr>
                <w:rFonts w:eastAsiaTheme="minorHAnsi"/>
              </w:rPr>
              <w:t xml:space="preserve"> </w:t>
            </w:r>
            <w:r w:rsidRPr="006F2AD1">
              <w:rPr>
                <w:rFonts w:eastAsiaTheme="minorHAnsi"/>
              </w:rPr>
              <w:t>byw a</w:t>
            </w:r>
            <w:r w:rsidR="00D52182" w:rsidRPr="006F2AD1">
              <w:rPr>
                <w:rFonts w:eastAsiaTheme="minorHAnsi"/>
              </w:rPr>
              <w:t xml:space="preserve">nniogel </w:t>
            </w:r>
            <w:r w:rsidR="00D52182">
              <w:rPr>
                <w:rFonts w:eastAsiaTheme="minorHAnsi"/>
              </w:rPr>
              <w:t>a budr</w:t>
            </w:r>
          </w:p>
          <w:p w14:paraId="5E129C87" w14:textId="271D1167" w:rsidR="00D52182" w:rsidRPr="00D52182" w:rsidRDefault="00D52182" w:rsidP="00D52182">
            <w:pPr>
              <w:pStyle w:val="ListParagraph"/>
              <w:widowControl/>
              <w:numPr>
                <w:ilvl w:val="0"/>
                <w:numId w:val="4"/>
              </w:numPr>
              <w:rPr>
                <w:rFonts w:eastAsiaTheme="minorHAnsi"/>
                <w:lang w:val="en-GB"/>
              </w:rPr>
            </w:pPr>
            <w:r>
              <w:rPr>
                <w:rFonts w:eastAsiaTheme="minorHAnsi"/>
              </w:rPr>
              <w:t>Methiant i gynorthwyo oedoly</w:t>
            </w:r>
            <w:r w:rsidRPr="00D52182">
              <w:rPr>
                <w:rFonts w:eastAsiaTheme="minorHAnsi"/>
              </w:rPr>
              <w:t>n mewn perygl i</w:t>
            </w:r>
            <w:r w:rsidRPr="00D52182">
              <w:rPr>
                <w:rFonts w:eastAsiaTheme="minorHAnsi"/>
                <w:spacing w:val="-12"/>
              </w:rPr>
              <w:t xml:space="preserve"> </w:t>
            </w:r>
            <w:r w:rsidRPr="00D52182">
              <w:rPr>
                <w:rFonts w:eastAsiaTheme="minorHAnsi"/>
              </w:rPr>
              <w:t>gael mynediad at driniaethau iechyd a/neu ofal</w:t>
            </w:r>
          </w:p>
          <w:p w14:paraId="0B0BD916" w14:textId="661B4459" w:rsidR="00D52182" w:rsidRPr="00D52182" w:rsidRDefault="00D52182" w:rsidP="00D52182">
            <w:pPr>
              <w:pStyle w:val="ListParagraph"/>
              <w:widowControl/>
              <w:numPr>
                <w:ilvl w:val="0"/>
                <w:numId w:val="4"/>
              </w:numPr>
              <w:rPr>
                <w:rFonts w:eastAsiaTheme="minorHAnsi"/>
                <w:lang w:val="en-GB"/>
              </w:rPr>
            </w:pPr>
            <w:r w:rsidRPr="00D52182">
              <w:rPr>
                <w:rFonts w:eastAsiaTheme="minorHAnsi"/>
              </w:rPr>
              <w:t xml:space="preserve">Ymateb </w:t>
            </w:r>
            <w:r>
              <w:rPr>
                <w:rFonts w:eastAsiaTheme="minorHAnsi"/>
              </w:rPr>
              <w:t xml:space="preserve">i </w:t>
            </w:r>
            <w:r w:rsidRPr="00D52182">
              <w:rPr>
                <w:rFonts w:eastAsiaTheme="minorHAnsi"/>
              </w:rPr>
              <w:t xml:space="preserve">ymddygiadau </w:t>
            </w:r>
            <w:r>
              <w:rPr>
                <w:rFonts w:eastAsiaTheme="minorHAnsi"/>
              </w:rPr>
              <w:t>heriol drwy gosbi</w:t>
            </w:r>
          </w:p>
          <w:p w14:paraId="6093E600" w14:textId="0B85D4C6" w:rsidR="00D52182" w:rsidRPr="00D52182" w:rsidRDefault="00D52182" w:rsidP="00D52182">
            <w:pPr>
              <w:pStyle w:val="ListParagraph"/>
              <w:widowControl/>
              <w:numPr>
                <w:ilvl w:val="0"/>
                <w:numId w:val="4"/>
              </w:numPr>
              <w:rPr>
                <w:rFonts w:eastAsiaTheme="minorHAnsi"/>
                <w:lang w:val="en-GB"/>
              </w:rPr>
            </w:pPr>
            <w:r>
              <w:rPr>
                <w:rFonts w:eastAsiaTheme="minorHAnsi"/>
              </w:rPr>
              <w:t>S</w:t>
            </w:r>
            <w:r w:rsidRPr="00D52182">
              <w:rPr>
                <w:rFonts w:eastAsiaTheme="minorHAnsi"/>
                <w:spacing w:val="-3"/>
              </w:rPr>
              <w:t xml:space="preserve">taffio isel </w:t>
            </w:r>
            <w:r w:rsidRPr="00D52182">
              <w:rPr>
                <w:rFonts w:eastAsiaTheme="minorHAnsi"/>
              </w:rPr>
              <w:t xml:space="preserve">yn </w:t>
            </w:r>
            <w:r>
              <w:rPr>
                <w:rFonts w:eastAsiaTheme="minorHAnsi"/>
              </w:rPr>
              <w:t xml:space="preserve">digwydd dro ar ôl tro yn arwain at </w:t>
            </w:r>
            <w:r w:rsidRPr="00D52182">
              <w:rPr>
                <w:rFonts w:eastAsiaTheme="minorHAnsi"/>
              </w:rPr>
              <w:t>niwed i fwy na</w:t>
            </w:r>
            <w:r w:rsidRPr="00D52182">
              <w:rPr>
                <w:rFonts w:eastAsiaTheme="minorHAnsi"/>
                <w:spacing w:val="-13"/>
              </w:rPr>
              <w:t xml:space="preserve"> </w:t>
            </w:r>
            <w:r w:rsidRPr="00D52182">
              <w:rPr>
                <w:rFonts w:eastAsiaTheme="minorHAnsi"/>
              </w:rPr>
              <w:t>un person</w:t>
            </w:r>
          </w:p>
          <w:p w14:paraId="24EB7301" w14:textId="52EA31B9" w:rsidR="00D52182" w:rsidRPr="00D52182" w:rsidRDefault="00D52182" w:rsidP="00D52182">
            <w:pPr>
              <w:pStyle w:val="ListParagraph"/>
              <w:widowControl/>
              <w:numPr>
                <w:ilvl w:val="0"/>
                <w:numId w:val="4"/>
              </w:numPr>
              <w:rPr>
                <w:rFonts w:eastAsiaTheme="minorHAnsi"/>
                <w:lang w:val="en-GB"/>
              </w:rPr>
            </w:pPr>
            <w:r w:rsidRPr="00D52182">
              <w:rPr>
                <w:rFonts w:eastAsiaTheme="minorHAnsi"/>
              </w:rPr>
              <w:t xml:space="preserve">Staff </w:t>
            </w:r>
            <w:r>
              <w:rPr>
                <w:rFonts w:eastAsiaTheme="minorHAnsi"/>
              </w:rPr>
              <w:t>yn camddefnyddio eu sefyllfa o rym</w:t>
            </w:r>
            <w:r w:rsidRPr="00D52182">
              <w:rPr>
                <w:rFonts w:eastAsiaTheme="minorHAnsi"/>
                <w:spacing w:val="-14"/>
              </w:rPr>
              <w:t xml:space="preserve"> </w:t>
            </w:r>
            <w:r w:rsidRPr="00D52182">
              <w:rPr>
                <w:rFonts w:eastAsiaTheme="minorHAnsi"/>
              </w:rPr>
              <w:t>dros d</w:t>
            </w:r>
            <w:r>
              <w:rPr>
                <w:rFonts w:eastAsiaTheme="minorHAnsi"/>
              </w:rPr>
              <w:t>d</w:t>
            </w:r>
            <w:r w:rsidRPr="00D52182">
              <w:rPr>
                <w:rFonts w:eastAsiaTheme="minorHAnsi"/>
              </w:rPr>
              <w:t>efnyddwyr gwasanaeth</w:t>
            </w:r>
          </w:p>
          <w:p w14:paraId="77A7C181" w14:textId="03784929" w:rsidR="00D52182" w:rsidRPr="00D52182" w:rsidRDefault="00D52182" w:rsidP="00D52182">
            <w:pPr>
              <w:pStyle w:val="ListParagraph"/>
              <w:widowControl/>
              <w:numPr>
                <w:ilvl w:val="0"/>
                <w:numId w:val="4"/>
              </w:numPr>
              <w:rPr>
                <w:rFonts w:eastAsiaTheme="minorHAnsi"/>
                <w:lang w:val="en-GB"/>
              </w:rPr>
            </w:pPr>
            <w:r w:rsidRPr="00D52182">
              <w:rPr>
                <w:rFonts w:eastAsiaTheme="minorHAnsi"/>
              </w:rPr>
              <w:t>Gor</w:t>
            </w:r>
            <w:r>
              <w:rPr>
                <w:rFonts w:eastAsiaTheme="minorHAnsi"/>
              </w:rPr>
              <w:t>mod o f</w:t>
            </w:r>
            <w:r w:rsidRPr="00D52182">
              <w:rPr>
                <w:rFonts w:eastAsiaTheme="minorHAnsi"/>
              </w:rPr>
              <w:t xml:space="preserve">eddyginiaeth a/neu </w:t>
            </w:r>
            <w:r w:rsidR="003A0F3C">
              <w:rPr>
                <w:rFonts w:eastAsiaTheme="minorHAnsi"/>
              </w:rPr>
              <w:t>ddull cyfyngu</w:t>
            </w:r>
            <w:r w:rsidRPr="00D52182">
              <w:rPr>
                <w:rFonts w:eastAsiaTheme="minorHAnsi"/>
              </w:rPr>
              <w:t xml:space="preserve"> amhriodol </w:t>
            </w:r>
            <w:r>
              <w:rPr>
                <w:rFonts w:eastAsiaTheme="minorHAnsi"/>
              </w:rPr>
              <w:t>yn cael ei ddefnyddio</w:t>
            </w:r>
            <w:r w:rsidRPr="00D52182">
              <w:rPr>
                <w:rFonts w:eastAsiaTheme="minorHAnsi"/>
              </w:rPr>
              <w:t xml:space="preserve"> i reoli ymddygiad. </w:t>
            </w:r>
            <w:r>
              <w:rPr>
                <w:rFonts w:eastAsiaTheme="minorHAnsi"/>
              </w:rPr>
              <w:t>T</w:t>
            </w:r>
            <w:r w:rsidRPr="00D52182">
              <w:rPr>
                <w:rFonts w:eastAsiaTheme="minorHAnsi"/>
              </w:rPr>
              <w:t>riniaeth</w:t>
            </w:r>
            <w:r>
              <w:rPr>
                <w:rFonts w:eastAsiaTheme="minorHAnsi"/>
              </w:rPr>
              <w:t xml:space="preserve"> wael yn gyffredin ac yn gyson</w:t>
            </w:r>
          </w:p>
          <w:p w14:paraId="2B39CB11" w14:textId="47880303" w:rsidR="00D52182" w:rsidRPr="00D52182" w:rsidRDefault="00D52182" w:rsidP="00D52182">
            <w:pPr>
              <w:pStyle w:val="ListParagraph"/>
              <w:widowControl/>
              <w:numPr>
                <w:ilvl w:val="0"/>
                <w:numId w:val="4"/>
              </w:numPr>
              <w:rPr>
                <w:rFonts w:eastAsiaTheme="minorHAnsi"/>
                <w:lang w:val="en-GB"/>
              </w:rPr>
            </w:pPr>
            <w:r w:rsidRPr="00D52182">
              <w:rPr>
                <w:rFonts w:eastAsiaTheme="minorHAnsi"/>
              </w:rPr>
              <w:t xml:space="preserve">Amgylcheddau byw plaen neu </w:t>
            </w:r>
            <w:r>
              <w:rPr>
                <w:rFonts w:eastAsiaTheme="minorHAnsi"/>
              </w:rPr>
              <w:t>foel yn</w:t>
            </w:r>
            <w:r w:rsidRPr="00D52182">
              <w:rPr>
                <w:rFonts w:eastAsiaTheme="minorHAnsi"/>
                <w:spacing w:val="-11"/>
              </w:rPr>
              <w:t xml:space="preserve"> </w:t>
            </w:r>
            <w:r w:rsidRPr="00D52182">
              <w:rPr>
                <w:rFonts w:eastAsiaTheme="minorHAnsi"/>
              </w:rPr>
              <w:t>achosi amddifadedd synhwyra</w:t>
            </w:r>
            <w:r>
              <w:rPr>
                <w:rFonts w:eastAsiaTheme="minorHAnsi"/>
              </w:rPr>
              <w:t>idd</w:t>
            </w:r>
          </w:p>
          <w:p w14:paraId="633012A8" w14:textId="55FB5A17" w:rsidR="00D52182" w:rsidRPr="00D52182" w:rsidRDefault="00D52182" w:rsidP="00D52182">
            <w:pPr>
              <w:pStyle w:val="ListParagraph"/>
              <w:widowControl/>
              <w:numPr>
                <w:ilvl w:val="0"/>
                <w:numId w:val="4"/>
              </w:numPr>
              <w:rPr>
                <w:rFonts w:eastAsiaTheme="minorHAnsi"/>
                <w:lang w:val="en-GB"/>
              </w:rPr>
            </w:pPr>
            <w:r>
              <w:rPr>
                <w:rFonts w:eastAsiaTheme="minorHAnsi"/>
              </w:rPr>
              <w:t>Amddifadu o r</w:t>
            </w:r>
            <w:r w:rsidRPr="00D52182">
              <w:rPr>
                <w:rFonts w:eastAsiaTheme="minorHAnsi"/>
              </w:rPr>
              <w:t>yddid heb e</w:t>
            </w:r>
            <w:r>
              <w:rPr>
                <w:rFonts w:eastAsiaTheme="minorHAnsi"/>
              </w:rPr>
              <w:t>i</w:t>
            </w:r>
            <w:r w:rsidRPr="00D52182">
              <w:rPr>
                <w:rFonts w:eastAsiaTheme="minorHAnsi"/>
              </w:rPr>
              <w:t xml:space="preserve"> awdurdodi </w:t>
            </w:r>
            <w:r>
              <w:rPr>
                <w:rFonts w:eastAsiaTheme="minorHAnsi"/>
              </w:rPr>
              <w:t>drwy</w:t>
            </w:r>
            <w:r w:rsidRPr="00D52182">
              <w:rPr>
                <w:rFonts w:eastAsiaTheme="minorHAnsi"/>
                <w:spacing w:val="-11"/>
              </w:rPr>
              <w:t xml:space="preserve"> </w:t>
            </w:r>
            <w:r w:rsidRPr="00D52182">
              <w:rPr>
                <w:rFonts w:eastAsiaTheme="minorHAnsi"/>
              </w:rPr>
              <w:t>broses gyfreithiol</w:t>
            </w:r>
          </w:p>
          <w:p w14:paraId="46489BCF" w14:textId="1F9910A7" w:rsidR="00D52182" w:rsidRPr="00D52182" w:rsidRDefault="00D52182" w:rsidP="00D52182">
            <w:pPr>
              <w:pStyle w:val="ListParagraph"/>
              <w:widowControl/>
              <w:numPr>
                <w:ilvl w:val="0"/>
                <w:numId w:val="4"/>
              </w:numPr>
              <w:rPr>
                <w:rFonts w:eastAsiaTheme="minorHAnsi"/>
                <w:lang w:val="en-GB"/>
              </w:rPr>
            </w:pPr>
            <w:r w:rsidRPr="00D52182">
              <w:rPr>
                <w:rFonts w:eastAsiaTheme="minorHAnsi"/>
              </w:rPr>
              <w:t>Lefelau staffio isel</w:t>
            </w:r>
            <w:r w:rsidRPr="00D52182">
              <w:rPr>
                <w:rFonts w:eastAsiaTheme="minorHAnsi"/>
                <w:spacing w:val="-12"/>
              </w:rPr>
              <w:t xml:space="preserve"> </w:t>
            </w:r>
            <w:r w:rsidRPr="00D52182">
              <w:rPr>
                <w:rFonts w:eastAsiaTheme="minorHAnsi"/>
              </w:rPr>
              <w:t xml:space="preserve">sy'n arwain at anaf difrifol neu farwolaeth i </w:t>
            </w:r>
            <w:r>
              <w:rPr>
                <w:rFonts w:eastAsiaTheme="minorHAnsi"/>
              </w:rPr>
              <w:t>f</w:t>
            </w:r>
            <w:r w:rsidRPr="00D52182">
              <w:rPr>
                <w:rFonts w:eastAsiaTheme="minorHAnsi"/>
              </w:rPr>
              <w:t>wy nag un person (dynladdiad corfforaethol)</w:t>
            </w:r>
          </w:p>
          <w:p w14:paraId="6A8E39CD" w14:textId="738417C4" w:rsidR="00D52182" w:rsidRPr="00D52182" w:rsidRDefault="00D52182" w:rsidP="00D52182">
            <w:pPr>
              <w:pStyle w:val="ListParagraph"/>
              <w:widowControl/>
              <w:numPr>
                <w:ilvl w:val="0"/>
                <w:numId w:val="4"/>
              </w:numPr>
              <w:rPr>
                <w:rFonts w:eastAsiaTheme="minorHAnsi"/>
                <w:lang w:val="en-GB"/>
              </w:rPr>
            </w:pPr>
            <w:r>
              <w:rPr>
                <w:rFonts w:eastAsiaTheme="minorHAnsi"/>
              </w:rPr>
              <w:t>M</w:t>
            </w:r>
            <w:r w:rsidRPr="00D52182">
              <w:rPr>
                <w:rFonts w:eastAsiaTheme="minorHAnsi"/>
              </w:rPr>
              <w:t xml:space="preserve">eddyginiaeth </w:t>
            </w:r>
            <w:r>
              <w:rPr>
                <w:rFonts w:eastAsiaTheme="minorHAnsi"/>
              </w:rPr>
              <w:t xml:space="preserve">wedi ei cholli dro ar ôl tro </w:t>
            </w:r>
            <w:r w:rsidRPr="00D52182">
              <w:rPr>
                <w:rFonts w:eastAsiaTheme="minorHAnsi"/>
              </w:rPr>
              <w:t xml:space="preserve">neu </w:t>
            </w:r>
            <w:r>
              <w:rPr>
                <w:rFonts w:eastAsiaTheme="minorHAnsi"/>
              </w:rPr>
              <w:t xml:space="preserve">gamgymeriadau gweini </w:t>
            </w:r>
            <w:r w:rsidRPr="00D52182">
              <w:rPr>
                <w:rFonts w:eastAsiaTheme="minorHAnsi"/>
              </w:rPr>
              <w:t>sy'n effeithio ar 3 neu fwy o oedolion a</w:t>
            </w:r>
            <w:r>
              <w:rPr>
                <w:rFonts w:eastAsiaTheme="minorHAnsi"/>
              </w:rPr>
              <w:t xml:space="preserve">c yn achosi </w:t>
            </w:r>
            <w:r w:rsidRPr="00D52182">
              <w:rPr>
                <w:rFonts w:eastAsiaTheme="minorHAnsi"/>
              </w:rPr>
              <w:t>niwed</w:t>
            </w:r>
          </w:p>
          <w:p w14:paraId="6D4C5300" w14:textId="3D84610F" w:rsidR="00D52182" w:rsidRPr="00D52182" w:rsidRDefault="00D52182" w:rsidP="00D52182">
            <w:pPr>
              <w:pStyle w:val="ListParagraph"/>
              <w:widowControl/>
              <w:numPr>
                <w:ilvl w:val="0"/>
                <w:numId w:val="4"/>
              </w:numPr>
              <w:rPr>
                <w:rFonts w:eastAsiaTheme="minorHAnsi"/>
                <w:lang w:val="en-GB"/>
              </w:rPr>
            </w:pPr>
            <w:r w:rsidRPr="00D52182">
              <w:rPr>
                <w:rFonts w:eastAsiaTheme="minorHAnsi"/>
              </w:rPr>
              <w:t xml:space="preserve">Patrwm </w:t>
            </w:r>
            <w:r>
              <w:rPr>
                <w:rFonts w:eastAsiaTheme="minorHAnsi"/>
              </w:rPr>
              <w:t>o wallau</w:t>
            </w:r>
            <w:r w:rsidRPr="00D52182">
              <w:rPr>
                <w:rFonts w:eastAsiaTheme="minorHAnsi"/>
              </w:rPr>
              <w:t xml:space="preserve"> gweinydd</w:t>
            </w:r>
            <w:r>
              <w:rPr>
                <w:rFonts w:eastAsiaTheme="minorHAnsi"/>
              </w:rPr>
              <w:t>ol cyson</w:t>
            </w:r>
            <w:r w:rsidRPr="00D52182">
              <w:rPr>
                <w:rFonts w:eastAsiaTheme="minorHAnsi"/>
              </w:rPr>
              <w:t xml:space="preserve"> neu achos </w:t>
            </w:r>
            <w:r w:rsidRPr="00D52182">
              <w:rPr>
                <w:rFonts w:eastAsiaTheme="minorHAnsi"/>
                <w:spacing w:val="-3"/>
              </w:rPr>
              <w:t xml:space="preserve">o </w:t>
            </w:r>
            <w:r w:rsidRPr="00D52182">
              <w:rPr>
                <w:rFonts w:eastAsiaTheme="minorHAnsi"/>
              </w:rPr>
              <w:t>gamweinyddu bwriadol</w:t>
            </w:r>
            <w:r w:rsidRPr="00D52182">
              <w:rPr>
                <w:rFonts w:eastAsiaTheme="minorHAnsi"/>
                <w:spacing w:val="-11"/>
              </w:rPr>
              <w:t xml:space="preserve"> </w:t>
            </w:r>
            <w:r w:rsidR="009A2E4E">
              <w:rPr>
                <w:rFonts w:eastAsiaTheme="minorHAnsi"/>
              </w:rPr>
              <w:t xml:space="preserve">sy’n </w:t>
            </w:r>
            <w:r w:rsidRPr="00D52182">
              <w:rPr>
                <w:rFonts w:eastAsiaTheme="minorHAnsi"/>
              </w:rPr>
              <w:t xml:space="preserve">arwain at salwch neu farwolaeth </w:t>
            </w:r>
            <w:r w:rsidR="009A2E4E">
              <w:rPr>
                <w:rFonts w:eastAsiaTheme="minorHAnsi"/>
              </w:rPr>
              <w:t>m</w:t>
            </w:r>
            <w:r w:rsidRPr="00D52182">
              <w:rPr>
                <w:rFonts w:eastAsiaTheme="minorHAnsi"/>
              </w:rPr>
              <w:t>wy nag un unigolyn</w:t>
            </w:r>
          </w:p>
          <w:p w14:paraId="0434F221" w14:textId="2C472028" w:rsidR="009A2E4E" w:rsidRPr="009A2E4E" w:rsidRDefault="009A2E4E" w:rsidP="009A2E4E">
            <w:pPr>
              <w:pStyle w:val="ListParagraph"/>
              <w:widowControl/>
              <w:numPr>
                <w:ilvl w:val="0"/>
                <w:numId w:val="4"/>
              </w:numPr>
              <w:rPr>
                <w:rFonts w:eastAsiaTheme="minorHAnsi"/>
                <w:lang w:val="en-GB"/>
              </w:rPr>
            </w:pPr>
            <w:r w:rsidRPr="009A2E4E">
              <w:rPr>
                <w:rFonts w:eastAsiaTheme="minorHAnsi"/>
              </w:rPr>
              <w:t>Marci</w:t>
            </w:r>
            <w:r>
              <w:rPr>
                <w:rFonts w:eastAsiaTheme="minorHAnsi"/>
              </w:rPr>
              <w:t>au</w:t>
            </w:r>
            <w:r w:rsidRPr="009A2E4E">
              <w:rPr>
                <w:rFonts w:eastAsiaTheme="minorHAnsi"/>
              </w:rPr>
              <w:t xml:space="preserve"> neu </w:t>
            </w:r>
            <w:r>
              <w:rPr>
                <w:rFonts w:eastAsiaTheme="minorHAnsi"/>
              </w:rPr>
              <w:t>f</w:t>
            </w:r>
            <w:r w:rsidRPr="009A2E4E">
              <w:rPr>
                <w:rFonts w:eastAsiaTheme="minorHAnsi"/>
              </w:rPr>
              <w:t>riwiau anesboniadwy, toriadau neu</w:t>
            </w:r>
            <w:r w:rsidRPr="009A2E4E">
              <w:rPr>
                <w:rFonts w:eastAsiaTheme="minorHAnsi"/>
                <w:spacing w:val="-8"/>
              </w:rPr>
              <w:t xml:space="preserve"> </w:t>
            </w:r>
            <w:r>
              <w:rPr>
                <w:rFonts w:eastAsiaTheme="minorHAnsi"/>
              </w:rPr>
              <w:t>olion gafael</w:t>
            </w:r>
            <w:r w:rsidRPr="009A2E4E">
              <w:rPr>
                <w:rFonts w:eastAsiaTheme="minorHAnsi"/>
              </w:rPr>
              <w:t xml:space="preserve"> ar fwy nag un achlysur ac i fwy nag un unigolyn</w:t>
            </w:r>
          </w:p>
          <w:p w14:paraId="7E3982DF" w14:textId="4A2A900C" w:rsidR="009A2E4E" w:rsidRPr="009A2E4E" w:rsidRDefault="009A2E4E" w:rsidP="009A2E4E">
            <w:pPr>
              <w:pStyle w:val="ListParagraph"/>
              <w:widowControl/>
              <w:numPr>
                <w:ilvl w:val="0"/>
                <w:numId w:val="4"/>
              </w:numPr>
              <w:rPr>
                <w:rFonts w:eastAsiaTheme="minorHAnsi"/>
                <w:lang w:val="en-GB"/>
              </w:rPr>
            </w:pPr>
            <w:r w:rsidRPr="009A2E4E">
              <w:rPr>
                <w:rFonts w:eastAsiaTheme="minorHAnsi"/>
              </w:rPr>
              <w:t xml:space="preserve">Digwyddiad </w:t>
            </w:r>
            <w:r>
              <w:rPr>
                <w:rFonts w:eastAsiaTheme="minorHAnsi"/>
              </w:rPr>
              <w:t xml:space="preserve">o </w:t>
            </w:r>
            <w:r w:rsidRPr="009A2E4E">
              <w:rPr>
                <w:rFonts w:eastAsiaTheme="minorHAnsi"/>
              </w:rPr>
              <w:t xml:space="preserve">ofalwr yn </w:t>
            </w:r>
            <w:r>
              <w:rPr>
                <w:rFonts w:eastAsiaTheme="minorHAnsi"/>
              </w:rPr>
              <w:t>syrthio</w:t>
            </w:r>
            <w:r w:rsidRPr="009A2E4E">
              <w:rPr>
                <w:rFonts w:eastAsiaTheme="minorHAnsi"/>
              </w:rPr>
              <w:t xml:space="preserve"> i gysgu yn y nos ar ddyletswydd, gan adael </w:t>
            </w:r>
            <w:r>
              <w:rPr>
                <w:rFonts w:eastAsiaTheme="minorHAnsi"/>
              </w:rPr>
              <w:t xml:space="preserve">nifer o </w:t>
            </w:r>
            <w:r w:rsidRPr="009A2E4E">
              <w:rPr>
                <w:rFonts w:eastAsiaTheme="minorHAnsi"/>
              </w:rPr>
              <w:t>oedolion mewn perygl</w:t>
            </w:r>
          </w:p>
          <w:p w14:paraId="31B64ABE" w14:textId="5C830D53" w:rsidR="005A3351" w:rsidRPr="009A2E4E" w:rsidRDefault="009A2E4E" w:rsidP="009A2E4E">
            <w:pPr>
              <w:pStyle w:val="ListParagraph"/>
              <w:numPr>
                <w:ilvl w:val="0"/>
                <w:numId w:val="4"/>
              </w:numPr>
              <w:rPr>
                <w:sz w:val="24"/>
                <w:szCs w:val="24"/>
              </w:rPr>
            </w:pPr>
            <w:r>
              <w:rPr>
                <w:rFonts w:eastAsiaTheme="minorHAnsi"/>
              </w:rPr>
              <w:t>Diffyg c</w:t>
            </w:r>
            <w:r w:rsidRPr="000F55E6">
              <w:rPr>
                <w:rFonts w:eastAsiaTheme="minorHAnsi"/>
              </w:rPr>
              <w:t xml:space="preserve">ydymffurfio </w:t>
            </w:r>
            <w:r>
              <w:rPr>
                <w:rFonts w:eastAsiaTheme="minorHAnsi"/>
              </w:rPr>
              <w:t xml:space="preserve">parhaus </w:t>
            </w:r>
            <w:r w:rsidRPr="000F55E6">
              <w:rPr>
                <w:rFonts w:eastAsiaTheme="minorHAnsi"/>
              </w:rPr>
              <w:t>a</w:t>
            </w:r>
            <w:r>
              <w:rPr>
                <w:rFonts w:eastAsiaTheme="minorHAnsi"/>
              </w:rPr>
              <w:t xml:space="preserve"> gwrthod </w:t>
            </w:r>
            <w:r w:rsidRPr="000F55E6">
              <w:rPr>
                <w:rFonts w:eastAsiaTheme="minorHAnsi"/>
              </w:rPr>
              <w:t>glynu at bolisïau a gweithdrefnau iechyd a diogelwch</w:t>
            </w:r>
          </w:p>
        </w:tc>
      </w:tr>
    </w:tbl>
    <w:p w14:paraId="69DD7079" w14:textId="77777777" w:rsidR="005A3351" w:rsidRPr="005A3351" w:rsidRDefault="005A3351" w:rsidP="000F2F53">
      <w:pPr>
        <w:jc w:val="both"/>
        <w:rPr>
          <w:b/>
          <w:sz w:val="24"/>
          <w:szCs w:val="24"/>
        </w:rPr>
      </w:pPr>
      <w:r w:rsidRPr="005A3351">
        <w:rPr>
          <w:b/>
          <w:sz w:val="24"/>
          <w:szCs w:val="24"/>
        </w:rPr>
        <w:br w:type="page"/>
      </w:r>
    </w:p>
    <w:p w14:paraId="6F30AF04" w14:textId="32A803EE" w:rsidR="00BA5ADC" w:rsidRDefault="00442F41" w:rsidP="00442F41">
      <w:pPr>
        <w:rPr>
          <w:b/>
          <w:sz w:val="24"/>
          <w:szCs w:val="24"/>
          <w:u w:val="single"/>
        </w:rPr>
      </w:pPr>
      <w:r>
        <w:rPr>
          <w:b/>
          <w:sz w:val="24"/>
          <w:szCs w:val="24"/>
          <w:u w:val="single"/>
        </w:rPr>
        <w:lastRenderedPageBreak/>
        <w:t>A</w:t>
      </w:r>
      <w:r w:rsidR="009D3096">
        <w:rPr>
          <w:b/>
          <w:sz w:val="24"/>
          <w:szCs w:val="24"/>
          <w:u w:val="single"/>
        </w:rPr>
        <w:t>TODIAD</w:t>
      </w:r>
      <w:r>
        <w:rPr>
          <w:b/>
          <w:sz w:val="24"/>
          <w:szCs w:val="24"/>
          <w:u w:val="single"/>
        </w:rPr>
        <w:t xml:space="preserve"> </w:t>
      </w:r>
      <w:r w:rsidR="0034135F">
        <w:rPr>
          <w:b/>
          <w:sz w:val="24"/>
          <w:szCs w:val="24"/>
          <w:u w:val="single"/>
        </w:rPr>
        <w:t>1</w:t>
      </w:r>
    </w:p>
    <w:p w14:paraId="39B71D39" w14:textId="57CF5FD7" w:rsidR="00442F41" w:rsidRPr="00442F41" w:rsidRDefault="009D3096" w:rsidP="00442F41">
      <w:pPr>
        <w:jc w:val="center"/>
        <w:rPr>
          <w:b/>
          <w:sz w:val="32"/>
          <w:szCs w:val="32"/>
        </w:rPr>
      </w:pPr>
      <w:r>
        <w:rPr>
          <w:b/>
          <w:sz w:val="32"/>
          <w:szCs w:val="32"/>
          <w:shd w:val="clear" w:color="auto" w:fill="632423" w:themeFill="accent2" w:themeFillShade="80"/>
        </w:rPr>
        <w:t>FFURFLEN ATGYFEIRIO DIOGELU OEDOLION D</w:t>
      </w:r>
      <w:r w:rsidR="00442F41" w:rsidRPr="009A6C0D">
        <w:rPr>
          <w:b/>
          <w:sz w:val="32"/>
          <w:szCs w:val="32"/>
          <w:shd w:val="clear" w:color="auto" w:fill="632423" w:themeFill="accent2" w:themeFillShade="80"/>
        </w:rPr>
        <w:t>YFED POWYS (</w:t>
      </w:r>
      <w:r w:rsidR="008109E5">
        <w:rPr>
          <w:b/>
          <w:sz w:val="32"/>
          <w:szCs w:val="32"/>
          <w:shd w:val="clear" w:color="auto" w:fill="632423" w:themeFill="accent2" w:themeFillShade="80"/>
        </w:rPr>
        <w:t>MA</w:t>
      </w:r>
      <w:r w:rsidR="00442F41" w:rsidRPr="009A6C0D">
        <w:rPr>
          <w:b/>
          <w:sz w:val="32"/>
          <w:szCs w:val="32"/>
          <w:shd w:val="clear" w:color="auto" w:fill="632423" w:themeFill="accent2" w:themeFillShade="80"/>
        </w:rPr>
        <w:t>RF)</w:t>
      </w:r>
    </w:p>
    <w:tbl>
      <w:tblPr>
        <w:tblStyle w:val="TableGrid"/>
        <w:tblpPr w:leftFromText="180" w:rightFromText="180" w:vertAnchor="text" w:tblpY="1"/>
        <w:tblOverlap w:val="never"/>
        <w:tblW w:w="5000" w:type="pct"/>
        <w:tblLook w:val="04A0" w:firstRow="1" w:lastRow="0" w:firstColumn="1" w:lastColumn="0" w:noHBand="0" w:noVBand="1"/>
      </w:tblPr>
      <w:tblGrid>
        <w:gridCol w:w="2137"/>
        <w:gridCol w:w="1495"/>
        <w:gridCol w:w="73"/>
        <w:gridCol w:w="715"/>
        <w:gridCol w:w="64"/>
        <w:gridCol w:w="602"/>
        <w:gridCol w:w="1054"/>
        <w:gridCol w:w="2425"/>
        <w:gridCol w:w="721"/>
        <w:gridCol w:w="394"/>
        <w:gridCol w:w="489"/>
        <w:gridCol w:w="1109"/>
        <w:gridCol w:w="92"/>
        <w:gridCol w:w="623"/>
        <w:gridCol w:w="1515"/>
        <w:gridCol w:w="1762"/>
      </w:tblGrid>
      <w:tr w:rsidR="00442F41" w:rsidRPr="00852169" w14:paraId="06FA3B02" w14:textId="77777777" w:rsidTr="009A6C0D">
        <w:trPr>
          <w:trHeight w:val="422"/>
        </w:trPr>
        <w:tc>
          <w:tcPr>
            <w:tcW w:w="4423" w:type="pct"/>
            <w:gridSpan w:val="15"/>
            <w:shd w:val="clear" w:color="auto" w:fill="D99594" w:themeFill="accent2" w:themeFillTint="99"/>
          </w:tcPr>
          <w:p w14:paraId="40E8D56B" w14:textId="0D93D1B7" w:rsidR="00442F41" w:rsidRPr="00852169" w:rsidRDefault="00A80AFB" w:rsidP="00A80AFB">
            <w:pPr>
              <w:rPr>
                <w:b/>
                <w:sz w:val="28"/>
                <w:szCs w:val="28"/>
              </w:rPr>
            </w:pPr>
            <w:r>
              <w:rPr>
                <w:b/>
                <w:sz w:val="28"/>
                <w:szCs w:val="28"/>
              </w:rPr>
              <w:t xml:space="preserve">MANYLION Y </w:t>
            </w:r>
            <w:r w:rsidR="00442F41" w:rsidRPr="00852169">
              <w:rPr>
                <w:b/>
                <w:sz w:val="28"/>
                <w:szCs w:val="28"/>
              </w:rPr>
              <w:t xml:space="preserve">PERSON </w:t>
            </w:r>
            <w:r>
              <w:rPr>
                <w:b/>
                <w:sz w:val="28"/>
                <w:szCs w:val="28"/>
              </w:rPr>
              <w:t>SY’N ATGYFEIRIO</w:t>
            </w:r>
            <w:r w:rsidR="00442F41" w:rsidRPr="00852169">
              <w:rPr>
                <w:b/>
                <w:sz w:val="28"/>
                <w:szCs w:val="28"/>
              </w:rPr>
              <w:t>:</w:t>
            </w:r>
          </w:p>
        </w:tc>
        <w:tc>
          <w:tcPr>
            <w:tcW w:w="577" w:type="pct"/>
            <w:shd w:val="clear" w:color="auto" w:fill="CCC0D9" w:themeFill="accent4" w:themeFillTint="66"/>
          </w:tcPr>
          <w:p w14:paraId="3F504F2D" w14:textId="7FCFE971" w:rsidR="00442F41" w:rsidRPr="00852169" w:rsidRDefault="0034135F" w:rsidP="009E39D2">
            <w:pPr>
              <w:rPr>
                <w:b/>
                <w:sz w:val="28"/>
                <w:szCs w:val="28"/>
              </w:rPr>
            </w:pPr>
            <w:r>
              <w:rPr>
                <w:b/>
                <w:noProof/>
                <w:sz w:val="32"/>
                <w:szCs w:val="32"/>
                <w:lang w:val="en-GB" w:eastAsia="en-GB"/>
              </w:rPr>
              <w:drawing>
                <wp:anchor distT="0" distB="0" distL="114300" distR="114300" simplePos="0" relativeHeight="251645440" behindDoc="0" locked="0" layoutInCell="1" allowOverlap="1" wp14:anchorId="0A5E3A1C" wp14:editId="710461AB">
                  <wp:simplePos x="0" y="0"/>
                  <wp:positionH relativeFrom="column">
                    <wp:posOffset>-68580</wp:posOffset>
                  </wp:positionH>
                  <wp:positionV relativeFrom="paragraph">
                    <wp:posOffset>-539750</wp:posOffset>
                  </wp:positionV>
                  <wp:extent cx="1133475" cy="108585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MPAS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33475" cy="1085850"/>
                          </a:xfrm>
                          <a:prstGeom prst="rect">
                            <a:avLst/>
                          </a:prstGeom>
                        </pic:spPr>
                      </pic:pic>
                    </a:graphicData>
                  </a:graphic>
                  <wp14:sizeRelH relativeFrom="page">
                    <wp14:pctWidth>0</wp14:pctWidth>
                  </wp14:sizeRelH>
                  <wp14:sizeRelV relativeFrom="page">
                    <wp14:pctHeight>0</wp14:pctHeight>
                  </wp14:sizeRelV>
                </wp:anchor>
              </w:drawing>
            </w:r>
          </w:p>
        </w:tc>
      </w:tr>
      <w:tr w:rsidR="00442F41" w:rsidRPr="00883867" w14:paraId="56A25CBA" w14:textId="77777777" w:rsidTr="00442F41">
        <w:trPr>
          <w:trHeight w:val="422"/>
        </w:trPr>
        <w:tc>
          <w:tcPr>
            <w:tcW w:w="1666" w:type="pct"/>
            <w:gridSpan w:val="6"/>
            <w:shd w:val="clear" w:color="auto" w:fill="auto"/>
          </w:tcPr>
          <w:p w14:paraId="48B65E0B" w14:textId="2A667849" w:rsidR="00442F41" w:rsidRPr="00883867" w:rsidRDefault="00251EA4" w:rsidP="009E39D2">
            <w:pPr>
              <w:rPr>
                <w:b/>
              </w:rPr>
            </w:pPr>
            <w:r>
              <w:rPr>
                <w:b/>
              </w:rPr>
              <w:t>Enw</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2027" w:type="pct"/>
            <w:gridSpan w:val="6"/>
            <w:shd w:val="clear" w:color="auto" w:fill="auto"/>
          </w:tcPr>
          <w:p w14:paraId="1742AD2E" w14:textId="01B2C9DB" w:rsidR="00442F41" w:rsidRPr="00883867" w:rsidRDefault="00251EA4" w:rsidP="009E39D2">
            <w:pPr>
              <w:rPr>
                <w:b/>
              </w:rPr>
            </w:pPr>
            <w:r>
              <w:rPr>
                <w:b/>
              </w:rPr>
              <w:t>Asiantaeth/Rôl</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730" w:type="pct"/>
            <w:gridSpan w:val="3"/>
            <w:shd w:val="clear" w:color="auto" w:fill="auto"/>
          </w:tcPr>
          <w:p w14:paraId="73FA87BD" w14:textId="0753CA5C" w:rsidR="00442F41" w:rsidRPr="00883867" w:rsidRDefault="00442F41" w:rsidP="00251EA4">
            <w:pPr>
              <w:rPr>
                <w:b/>
              </w:rPr>
            </w:pPr>
            <w:r w:rsidRPr="00883867">
              <w:rPr>
                <w:b/>
              </w:rPr>
              <w:t>D</w:t>
            </w:r>
            <w:r w:rsidR="00251EA4">
              <w:rPr>
                <w:b/>
              </w:rPr>
              <w:t>yddiad</w:t>
            </w:r>
            <w:r w:rsidRPr="00883867">
              <w:rPr>
                <w:b/>
              </w:rPr>
              <w:t xml:space="preserve">:  </w:t>
            </w: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577" w:type="pct"/>
            <w:shd w:val="clear" w:color="auto" w:fill="auto"/>
          </w:tcPr>
          <w:p w14:paraId="6D36492E" w14:textId="77777777" w:rsidR="00442F41" w:rsidRPr="00883867" w:rsidRDefault="00442F41" w:rsidP="009E39D2">
            <w:pPr>
              <w:rPr>
                <w:b/>
              </w:rPr>
            </w:pPr>
          </w:p>
        </w:tc>
      </w:tr>
      <w:tr w:rsidR="00442F41" w:rsidRPr="00883867" w14:paraId="4A822BFF" w14:textId="77777777" w:rsidTr="00442F41">
        <w:trPr>
          <w:trHeight w:val="422"/>
        </w:trPr>
        <w:tc>
          <w:tcPr>
            <w:tcW w:w="1190" w:type="pct"/>
            <w:gridSpan w:val="2"/>
            <w:shd w:val="clear" w:color="auto" w:fill="auto"/>
          </w:tcPr>
          <w:p w14:paraId="2DCC1E84" w14:textId="5DD22FEA" w:rsidR="00442F41" w:rsidRPr="00883867" w:rsidRDefault="00251EA4" w:rsidP="00251EA4">
            <w:pPr>
              <w:rPr>
                <w:b/>
              </w:rPr>
            </w:pPr>
            <w:r>
              <w:rPr>
                <w:b/>
              </w:rPr>
              <w:t>Ffôn</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1980" w:type="pct"/>
            <w:gridSpan w:val="8"/>
            <w:shd w:val="clear" w:color="auto" w:fill="auto"/>
          </w:tcPr>
          <w:p w14:paraId="0ABB8AB8" w14:textId="77E3091C" w:rsidR="00442F41" w:rsidRPr="00883867" w:rsidRDefault="00442F41" w:rsidP="00251EA4">
            <w:pPr>
              <w:rPr>
                <w:b/>
              </w:rPr>
            </w:pPr>
            <w:r w:rsidRPr="00883867">
              <w:rPr>
                <w:b/>
              </w:rPr>
              <w:t>E</w:t>
            </w:r>
            <w:r w:rsidR="00251EA4">
              <w:rPr>
                <w:b/>
              </w:rPr>
              <w:t>-bost</w:t>
            </w:r>
            <w:r w:rsidRPr="00883867">
              <w:rPr>
                <w:b/>
              </w:rPr>
              <w:t xml:space="preserve">:  </w:t>
            </w: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1830" w:type="pct"/>
            <w:gridSpan w:val="6"/>
            <w:shd w:val="clear" w:color="auto" w:fill="auto"/>
          </w:tcPr>
          <w:p w14:paraId="57C56360" w14:textId="37A8B221" w:rsidR="00442F41" w:rsidRPr="00883867" w:rsidRDefault="00251EA4" w:rsidP="009E39D2">
            <w:pPr>
              <w:rPr>
                <w:b/>
              </w:rPr>
            </w:pPr>
            <w:r>
              <w:rPr>
                <w:b/>
              </w:rPr>
              <w:t>Llofnod</w:t>
            </w:r>
            <w:r w:rsidR="00442F41">
              <w:rPr>
                <w:b/>
              </w:rPr>
              <w:t>:</w:t>
            </w:r>
          </w:p>
        </w:tc>
      </w:tr>
      <w:tr w:rsidR="0034135F" w:rsidRPr="00852169" w14:paraId="40F2DB00" w14:textId="77777777" w:rsidTr="0034135F">
        <w:trPr>
          <w:trHeight w:val="422"/>
        </w:trPr>
        <w:tc>
          <w:tcPr>
            <w:tcW w:w="5000" w:type="pct"/>
            <w:gridSpan w:val="16"/>
            <w:shd w:val="clear" w:color="auto" w:fill="F2DBDB" w:themeFill="accent2" w:themeFillTint="33"/>
            <w:vAlign w:val="center"/>
          </w:tcPr>
          <w:p w14:paraId="1625BDE6" w14:textId="39D2E8C6" w:rsidR="0034135F" w:rsidRPr="00852169" w:rsidRDefault="00400863" w:rsidP="003A0F3C">
            <w:pPr>
              <w:rPr>
                <w:b/>
                <w:sz w:val="28"/>
                <w:szCs w:val="28"/>
              </w:rPr>
            </w:pPr>
            <w:r>
              <w:rPr>
                <w:b/>
                <w:bCs/>
              </w:rPr>
              <w:t>Ydy’r</w:t>
            </w:r>
            <w:r w:rsidR="00251EA4">
              <w:rPr>
                <w:b/>
                <w:bCs/>
              </w:rPr>
              <w:t xml:space="preserve"> honiad o gamdriniaeth yn cael ei wneud yn erbyn </w:t>
            </w:r>
            <w:r w:rsidR="003A0F3C">
              <w:rPr>
                <w:b/>
                <w:bCs/>
                <w:u w:val="single"/>
              </w:rPr>
              <w:t>Person</w:t>
            </w:r>
            <w:r w:rsidR="00251EA4" w:rsidRPr="00251EA4">
              <w:rPr>
                <w:b/>
                <w:bCs/>
                <w:u w:val="single"/>
              </w:rPr>
              <w:t xml:space="preserve"> Proffesiynol</w:t>
            </w:r>
            <w:r w:rsidR="00251EA4">
              <w:rPr>
                <w:b/>
                <w:bCs/>
              </w:rPr>
              <w:t xml:space="preserve"> neu</w:t>
            </w:r>
            <w:r w:rsidR="0034135F">
              <w:rPr>
                <w:b/>
                <w:bCs/>
              </w:rPr>
              <w:t xml:space="preserve"> </w:t>
            </w:r>
            <w:r w:rsidR="00251EA4">
              <w:rPr>
                <w:b/>
                <w:bCs/>
              </w:rPr>
              <w:t>berson sydd mewn cysylltiad ag oedolion mewn perygl drwy ei waith, gan gynnwys gwirfoddolwyr</w:t>
            </w:r>
            <w:r w:rsidR="0034135F">
              <w:rPr>
                <w:b/>
                <w:bCs/>
              </w:rPr>
              <w:t xml:space="preserve">?  </w:t>
            </w:r>
            <w:r w:rsidR="0034135F" w:rsidRPr="003951A6">
              <w:fldChar w:fldCharType="begin">
                <w:ffData>
                  <w:name w:val="Check20"/>
                  <w:enabled/>
                  <w:calcOnExit w:val="0"/>
                  <w:checkBox>
                    <w:sizeAuto/>
                    <w:default w:val="0"/>
                  </w:checkBox>
                </w:ffData>
              </w:fldChar>
            </w:r>
            <w:r w:rsidR="0034135F" w:rsidRPr="003951A6">
              <w:instrText xml:space="preserve"> FORMCHECKBOX </w:instrText>
            </w:r>
            <w:r w:rsidR="00E710F6">
              <w:fldChar w:fldCharType="separate"/>
            </w:r>
            <w:r w:rsidR="0034135F" w:rsidRPr="003951A6">
              <w:fldChar w:fldCharType="end"/>
            </w:r>
          </w:p>
        </w:tc>
      </w:tr>
      <w:tr w:rsidR="00442F41" w:rsidRPr="00852169" w14:paraId="4071A7D2" w14:textId="77777777" w:rsidTr="009A6C0D">
        <w:trPr>
          <w:trHeight w:val="422"/>
        </w:trPr>
        <w:tc>
          <w:tcPr>
            <w:tcW w:w="5000" w:type="pct"/>
            <w:gridSpan w:val="16"/>
            <w:shd w:val="clear" w:color="auto" w:fill="D99594" w:themeFill="accent2" w:themeFillTint="99"/>
          </w:tcPr>
          <w:p w14:paraId="7EDEB278" w14:textId="4262D740" w:rsidR="00442F41" w:rsidRPr="00852169" w:rsidRDefault="00A80AFB" w:rsidP="009E39D2">
            <w:pPr>
              <w:rPr>
                <w:i/>
                <w:sz w:val="28"/>
                <w:szCs w:val="28"/>
              </w:rPr>
            </w:pPr>
            <w:r>
              <w:rPr>
                <w:b/>
                <w:sz w:val="28"/>
                <w:szCs w:val="28"/>
              </w:rPr>
              <w:t>GWRTHRYCH YR ATGYFEIRIAD</w:t>
            </w:r>
            <w:r w:rsidR="00442F41" w:rsidRPr="00852169">
              <w:rPr>
                <w:b/>
                <w:sz w:val="28"/>
                <w:szCs w:val="28"/>
              </w:rPr>
              <w:t xml:space="preserve">: </w:t>
            </w:r>
            <w:r w:rsidR="00442F41" w:rsidRPr="00852169">
              <w:rPr>
                <w:i/>
              </w:rPr>
              <w:t>(</w:t>
            </w:r>
            <w:r w:rsidR="00F0590F">
              <w:rPr>
                <w:i/>
              </w:rPr>
              <w:t>Oedolyn mewn Perygl</w:t>
            </w:r>
            <w:r w:rsidR="00442F41" w:rsidRPr="00852169">
              <w:rPr>
                <w:i/>
              </w:rPr>
              <w:t>)</w:t>
            </w:r>
          </w:p>
        </w:tc>
      </w:tr>
      <w:tr w:rsidR="00442F41" w:rsidRPr="00883867" w14:paraId="6FE1159C" w14:textId="77777777" w:rsidTr="00442F41">
        <w:trPr>
          <w:trHeight w:val="527"/>
        </w:trPr>
        <w:tc>
          <w:tcPr>
            <w:tcW w:w="1469" w:type="pct"/>
            <w:gridSpan w:val="5"/>
          </w:tcPr>
          <w:p w14:paraId="633FF170" w14:textId="03A588D8" w:rsidR="00442F41" w:rsidRPr="00883867" w:rsidRDefault="00292AC1" w:rsidP="009E39D2">
            <w:pPr>
              <w:rPr>
                <w:b/>
              </w:rPr>
            </w:pPr>
            <w:r>
              <w:rPr>
                <w:b/>
              </w:rPr>
              <w:t>Cyfenw</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1572" w:type="pct"/>
            <w:gridSpan w:val="4"/>
          </w:tcPr>
          <w:p w14:paraId="271E40D6" w14:textId="4B7FCBED" w:rsidR="00442F41" w:rsidRPr="00883867" w:rsidRDefault="00292AC1" w:rsidP="00292AC1">
            <w:pPr>
              <w:rPr>
                <w:b/>
              </w:rPr>
            </w:pPr>
            <w:r>
              <w:rPr>
                <w:b/>
              </w:rPr>
              <w:t>Enw</w:t>
            </w:r>
            <w:r w:rsidR="00442F41" w:rsidRPr="00883867">
              <w:rPr>
                <w:b/>
              </w:rPr>
              <w:t>(</w:t>
            </w:r>
            <w:r>
              <w:rPr>
                <w:b/>
              </w:rPr>
              <w:t>au</w:t>
            </w:r>
            <w:r w:rsidR="00442F41" w:rsidRPr="00883867">
              <w:rPr>
                <w:b/>
              </w:rPr>
              <w:t>)</w:t>
            </w:r>
            <w:r>
              <w:rPr>
                <w:b/>
              </w:rPr>
              <w:t xml:space="preserve"> cyntaf</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1959" w:type="pct"/>
            <w:gridSpan w:val="7"/>
          </w:tcPr>
          <w:p w14:paraId="4EAA21D7" w14:textId="7AEAAAE0" w:rsidR="00442F41" w:rsidRPr="00883867" w:rsidRDefault="003A0F3C" w:rsidP="009E39D2">
            <w:pPr>
              <w:rPr>
                <w:b/>
              </w:rPr>
            </w:pPr>
            <w:r>
              <w:rPr>
                <w:b/>
              </w:rPr>
              <w:t>Enwa</w:t>
            </w:r>
            <w:r w:rsidR="00292AC1">
              <w:rPr>
                <w:b/>
              </w:rPr>
              <w:t>u eraill a ddefnyddir</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r>
      <w:tr w:rsidR="00442F41" w:rsidRPr="00883867" w14:paraId="47862A00" w14:textId="77777777" w:rsidTr="00442F41">
        <w:trPr>
          <w:trHeight w:val="563"/>
        </w:trPr>
        <w:tc>
          <w:tcPr>
            <w:tcW w:w="2011" w:type="pct"/>
            <w:gridSpan w:val="7"/>
          </w:tcPr>
          <w:p w14:paraId="29070014" w14:textId="2D8073B5" w:rsidR="00442F41" w:rsidRPr="00883867" w:rsidRDefault="00292AC1" w:rsidP="00292AC1">
            <w:pPr>
              <w:rPr>
                <w:b/>
              </w:rPr>
            </w:pPr>
            <w:r>
              <w:rPr>
                <w:b/>
              </w:rPr>
              <w:t xml:space="preserve">Rhif ID </w:t>
            </w:r>
            <w:r w:rsidR="00442F41">
              <w:rPr>
                <w:b/>
              </w:rPr>
              <w:t>Cl</w:t>
            </w:r>
            <w:r>
              <w:rPr>
                <w:b/>
              </w:rPr>
              <w:t>e</w:t>
            </w:r>
            <w:r w:rsidR="00442F41">
              <w:rPr>
                <w:b/>
              </w:rPr>
              <w:t>ient/</w:t>
            </w:r>
            <w:r>
              <w:rPr>
                <w:b/>
              </w:rPr>
              <w:t>Claf</w:t>
            </w:r>
            <w:r w:rsidR="00442F41" w:rsidRPr="00883867">
              <w:rPr>
                <w:b/>
              </w:rPr>
              <w:t xml:space="preserve">:   </w:t>
            </w:r>
            <w:r w:rsidR="00442F41" w:rsidRPr="00883867">
              <w:rPr>
                <w:shd w:val="clear" w:color="auto" w:fill="FFFFFF"/>
              </w:rPr>
              <w:fldChar w:fldCharType="begin">
                <w:ffData>
                  <w:name w:val="Text1"/>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1712" w:type="pct"/>
            <w:gridSpan w:val="6"/>
          </w:tcPr>
          <w:p w14:paraId="0C9AC33B" w14:textId="11F54C92" w:rsidR="00442F41" w:rsidRPr="00883867" w:rsidRDefault="00292AC1" w:rsidP="009E39D2">
            <w:pPr>
              <w:rPr>
                <w:b/>
              </w:rPr>
            </w:pPr>
            <w:r>
              <w:rPr>
                <w:b/>
              </w:rPr>
              <w:t>Rhif GIG</w:t>
            </w:r>
            <w:r w:rsidR="00442F41">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1277" w:type="pct"/>
            <w:gridSpan w:val="3"/>
          </w:tcPr>
          <w:p w14:paraId="2840583F" w14:textId="7FAFE545" w:rsidR="00442F41" w:rsidRPr="00883867" w:rsidRDefault="00292AC1" w:rsidP="009E39D2">
            <w:pPr>
              <w:rPr>
                <w:b/>
              </w:rPr>
            </w:pPr>
            <w:r>
              <w:rPr>
                <w:b/>
              </w:rPr>
              <w:t>Statws Priodasol</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r>
      <w:tr w:rsidR="00442F41" w:rsidRPr="00883867" w14:paraId="78D22992" w14:textId="77777777" w:rsidTr="00442F41">
        <w:trPr>
          <w:trHeight w:val="418"/>
        </w:trPr>
        <w:tc>
          <w:tcPr>
            <w:tcW w:w="700" w:type="pct"/>
          </w:tcPr>
          <w:p w14:paraId="010615ED" w14:textId="5E4C22F2" w:rsidR="00442F41" w:rsidRPr="00883867" w:rsidRDefault="00292AC1" w:rsidP="009E39D2">
            <w:pPr>
              <w:rPr>
                <w:b/>
              </w:rPr>
            </w:pPr>
            <w:r>
              <w:rPr>
                <w:b/>
              </w:rPr>
              <w:t>Dyddiad geni</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514" w:type="pct"/>
            <w:gridSpan w:val="2"/>
          </w:tcPr>
          <w:p w14:paraId="6183C2FE" w14:textId="63A5D37B" w:rsidR="00442F41" w:rsidRPr="00883867" w:rsidRDefault="00292AC1" w:rsidP="009E39D2">
            <w:pPr>
              <w:rPr>
                <w:b/>
              </w:rPr>
            </w:pPr>
            <w:r>
              <w:rPr>
                <w:b/>
              </w:rPr>
              <w:t>Oedran</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797" w:type="pct"/>
            <w:gridSpan w:val="4"/>
          </w:tcPr>
          <w:p w14:paraId="16DC7653" w14:textId="348332AF" w:rsidR="00442F41" w:rsidRPr="00883867" w:rsidRDefault="00292AC1" w:rsidP="009E39D2">
            <w:pPr>
              <w:rPr>
                <w:b/>
              </w:rPr>
            </w:pPr>
            <w:r>
              <w:rPr>
                <w:b/>
              </w:rPr>
              <w:t>Rhyw</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794" w:type="pct"/>
          </w:tcPr>
          <w:p w14:paraId="22B40A3F" w14:textId="5C66BA51" w:rsidR="00442F41" w:rsidRPr="00883867" w:rsidRDefault="00442F41" w:rsidP="00292AC1">
            <w:pPr>
              <w:rPr>
                <w:b/>
              </w:rPr>
            </w:pPr>
            <w:r w:rsidRPr="00883867">
              <w:rPr>
                <w:b/>
              </w:rPr>
              <w:t>Ethni</w:t>
            </w:r>
            <w:r w:rsidR="00292AC1">
              <w:rPr>
                <w:b/>
              </w:rPr>
              <w:t>grwydd</w:t>
            </w:r>
            <w:r w:rsidRPr="00883867">
              <w:rPr>
                <w:b/>
              </w:rPr>
              <w:t xml:space="preserve">:  </w:t>
            </w: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1122" w:type="pct"/>
            <w:gridSpan w:val="6"/>
          </w:tcPr>
          <w:p w14:paraId="6FF9E049" w14:textId="30567D46" w:rsidR="00442F41" w:rsidRPr="00883867" w:rsidRDefault="00292AC1" w:rsidP="009E39D2">
            <w:pPr>
              <w:rPr>
                <w:b/>
              </w:rPr>
            </w:pPr>
            <w:r>
              <w:rPr>
                <w:b/>
              </w:rPr>
              <w:t>Iaith orau</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1073" w:type="pct"/>
            <w:gridSpan w:val="2"/>
          </w:tcPr>
          <w:p w14:paraId="601E42B5" w14:textId="2D03616E" w:rsidR="00442F41" w:rsidRDefault="00292AC1" w:rsidP="009E39D2">
            <w:pPr>
              <w:rPr>
                <w:b/>
              </w:rPr>
            </w:pPr>
            <w:r>
              <w:rPr>
                <w:b/>
              </w:rPr>
              <w:t>Angen Dehonglwr</w:t>
            </w:r>
            <w:r w:rsidR="00442F41" w:rsidRPr="00883867">
              <w:rPr>
                <w:b/>
              </w:rPr>
              <w:t xml:space="preserve">:  </w:t>
            </w:r>
          </w:p>
          <w:p w14:paraId="03F21311" w14:textId="4BB331DD" w:rsidR="00442F41" w:rsidRPr="00883867" w:rsidRDefault="00292AC1" w:rsidP="009E39D2">
            <w:pPr>
              <w:rPr>
                <w:b/>
              </w:rPr>
            </w:pPr>
            <w:r>
              <w:t>Oes / Na</w:t>
            </w:r>
          </w:p>
        </w:tc>
      </w:tr>
      <w:tr w:rsidR="00442F41" w:rsidRPr="00883867" w14:paraId="274D9BF3" w14:textId="77777777" w:rsidTr="00A238EA">
        <w:trPr>
          <w:trHeight w:val="602"/>
        </w:trPr>
        <w:tc>
          <w:tcPr>
            <w:tcW w:w="3723" w:type="pct"/>
            <w:gridSpan w:val="13"/>
            <w:vMerge w:val="restart"/>
          </w:tcPr>
          <w:p w14:paraId="3191C14C" w14:textId="4FA76899" w:rsidR="00442F41" w:rsidRDefault="00292AC1" w:rsidP="009E39D2">
            <w:pPr>
              <w:rPr>
                <w:shd w:val="clear" w:color="auto" w:fill="FFFFFF"/>
              </w:rPr>
            </w:pPr>
            <w:r>
              <w:rPr>
                <w:b/>
              </w:rPr>
              <w:t>Cyfeiriad presennol yr Oedolyn mewn Perygl</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p w14:paraId="3FB152CE" w14:textId="77777777" w:rsidR="00442F41" w:rsidRDefault="00442F41" w:rsidP="009E39D2">
            <w:pPr>
              <w:rPr>
                <w:shd w:val="clear" w:color="auto" w:fill="FFFFFF"/>
              </w:rPr>
            </w:pPr>
          </w:p>
          <w:p w14:paraId="10C28CA5" w14:textId="41637565" w:rsidR="00442F41" w:rsidRDefault="00292AC1" w:rsidP="009E39D2">
            <w:pPr>
              <w:rPr>
                <w:b/>
              </w:rPr>
            </w:pPr>
            <w:r>
              <w:rPr>
                <w:b/>
              </w:rPr>
              <w:t>Man preswyl arferol yr Oedolyn mewn Perygl os yw’n wahanol i’r uchod</w:t>
            </w:r>
            <w:r w:rsidR="00442F41">
              <w:rPr>
                <w:b/>
              </w:rPr>
              <w:t xml:space="preserve">, </w:t>
            </w:r>
            <w:r>
              <w:rPr>
                <w:b/>
              </w:rPr>
              <w:t>yn cynnwys y cod post</w:t>
            </w:r>
            <w:r w:rsidR="00442F41" w:rsidRPr="00883867">
              <w:rPr>
                <w:b/>
              </w:rPr>
              <w:t xml:space="preserve">:  </w:t>
            </w:r>
          </w:p>
          <w:p w14:paraId="129A4752" w14:textId="77777777" w:rsidR="00442F41" w:rsidRPr="00883867" w:rsidRDefault="00442F41" w:rsidP="009E39D2">
            <w:pPr>
              <w:rPr>
                <w:b/>
              </w:rPr>
            </w:pP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1277" w:type="pct"/>
            <w:gridSpan w:val="3"/>
          </w:tcPr>
          <w:p w14:paraId="43AEE32A" w14:textId="2BACF643" w:rsidR="00442F41" w:rsidRPr="00883867" w:rsidRDefault="00292AC1" w:rsidP="009E39D2">
            <w:pPr>
              <w:rPr>
                <w:b/>
              </w:rPr>
            </w:pPr>
            <w:r>
              <w:rPr>
                <w:b/>
              </w:rPr>
              <w:t>Cod post</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r>
      <w:tr w:rsidR="00442F41" w:rsidRPr="00883867" w14:paraId="0AA72FB0" w14:textId="77777777" w:rsidTr="00A238EA">
        <w:trPr>
          <w:trHeight w:val="554"/>
        </w:trPr>
        <w:tc>
          <w:tcPr>
            <w:tcW w:w="3723" w:type="pct"/>
            <w:gridSpan w:val="13"/>
            <w:vMerge/>
          </w:tcPr>
          <w:p w14:paraId="67647D03" w14:textId="77777777" w:rsidR="00442F41" w:rsidRPr="00883867" w:rsidRDefault="00442F41" w:rsidP="009E39D2">
            <w:pPr>
              <w:rPr>
                <w:b/>
              </w:rPr>
            </w:pPr>
          </w:p>
        </w:tc>
        <w:tc>
          <w:tcPr>
            <w:tcW w:w="1277" w:type="pct"/>
            <w:gridSpan w:val="3"/>
          </w:tcPr>
          <w:p w14:paraId="151CBDB9" w14:textId="524E917A" w:rsidR="00442F41" w:rsidRPr="00883867" w:rsidRDefault="00292AC1" w:rsidP="00292AC1">
            <w:pPr>
              <w:rPr>
                <w:b/>
              </w:rPr>
            </w:pPr>
            <w:r>
              <w:rPr>
                <w:b/>
              </w:rPr>
              <w:t>Ffôn</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r>
      <w:tr w:rsidR="00442F41" w:rsidRPr="00883867" w14:paraId="7DDA589B" w14:textId="77777777" w:rsidTr="0034135F">
        <w:trPr>
          <w:trHeight w:val="831"/>
        </w:trPr>
        <w:tc>
          <w:tcPr>
            <w:tcW w:w="3723" w:type="pct"/>
            <w:gridSpan w:val="13"/>
          </w:tcPr>
          <w:p w14:paraId="4ADD1F5F" w14:textId="66EA97E5" w:rsidR="00442F41" w:rsidRPr="00883867" w:rsidRDefault="00F0590F" w:rsidP="009E39D2">
            <w:pPr>
              <w:rPr>
                <w:b/>
              </w:rPr>
            </w:pPr>
            <w:r>
              <w:rPr>
                <w:b/>
              </w:rPr>
              <w:t>Oedolion eraill neu blant yn yr eiddo</w:t>
            </w:r>
            <w:r w:rsidR="00442F41">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1277" w:type="pct"/>
            <w:gridSpan w:val="3"/>
          </w:tcPr>
          <w:p w14:paraId="20094E57" w14:textId="5B1BE441" w:rsidR="00442F41" w:rsidRDefault="00F0590F" w:rsidP="009E39D2">
            <w:r>
              <w:rPr>
                <w:b/>
              </w:rPr>
              <w:t>Ydynt hwy’n cael eu hystyried mewn perygl</w:t>
            </w:r>
            <w:r w:rsidR="00442F41">
              <w:rPr>
                <w:b/>
              </w:rPr>
              <w:t xml:space="preserve">? </w:t>
            </w:r>
            <w:r w:rsidR="00442F41" w:rsidRPr="00883867">
              <w:t xml:space="preserve"> </w:t>
            </w:r>
            <w:r w:rsidR="00442F41">
              <w:t xml:space="preserve">  </w:t>
            </w:r>
          </w:p>
          <w:p w14:paraId="200F1661" w14:textId="55F18903" w:rsidR="00442F41" w:rsidRPr="00883867" w:rsidRDefault="00F0590F" w:rsidP="00F0590F">
            <w:pPr>
              <w:rPr>
                <w:b/>
              </w:rPr>
            </w:pPr>
            <w:r>
              <w:t>Ydynt/Na/Dim yn gwybod</w:t>
            </w:r>
          </w:p>
        </w:tc>
      </w:tr>
      <w:tr w:rsidR="00442F41" w:rsidRPr="00883867" w14:paraId="4A73F538" w14:textId="77777777" w:rsidTr="00442F41">
        <w:trPr>
          <w:trHeight w:val="539"/>
        </w:trPr>
        <w:tc>
          <w:tcPr>
            <w:tcW w:w="1448" w:type="pct"/>
            <w:gridSpan w:val="4"/>
          </w:tcPr>
          <w:p w14:paraId="3C863C8D" w14:textId="59B9CEEF" w:rsidR="00442F41" w:rsidRPr="001725B3" w:rsidRDefault="00F0590F" w:rsidP="009E39D2">
            <w:pPr>
              <w:rPr>
                <w:shd w:val="clear" w:color="auto" w:fill="FFFFFF"/>
              </w:rPr>
            </w:pPr>
            <w:r>
              <w:rPr>
                <w:b/>
                <w:shd w:val="clear" w:color="auto" w:fill="FFFFFF"/>
              </w:rPr>
              <w:t>Enw’r Meddyg Teulu</w:t>
            </w:r>
            <w:r w:rsidR="00442F41" w:rsidRPr="00B77C97">
              <w:rPr>
                <w:b/>
                <w:shd w:val="clear" w:color="auto" w:fill="FFFFFF"/>
              </w:rPr>
              <w:t>:</w:t>
            </w:r>
            <w:r w:rsidR="00442F41">
              <w:rPr>
                <w:shd w:val="clear" w:color="auto" w:fill="FFFFFF"/>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2275" w:type="pct"/>
            <w:gridSpan w:val="9"/>
          </w:tcPr>
          <w:p w14:paraId="04CDCC03" w14:textId="7D019EC0" w:rsidR="00442F41" w:rsidRPr="00883867" w:rsidRDefault="003A0F3C" w:rsidP="009E39D2">
            <w:pPr>
              <w:rPr>
                <w:b/>
              </w:rPr>
            </w:pPr>
            <w:r>
              <w:rPr>
                <w:b/>
                <w:shd w:val="clear" w:color="auto" w:fill="FFFFFF"/>
              </w:rPr>
              <w:t>Cyfeiriad y F</w:t>
            </w:r>
            <w:r w:rsidR="00F0590F">
              <w:rPr>
                <w:b/>
                <w:shd w:val="clear" w:color="auto" w:fill="FFFFFF"/>
              </w:rPr>
              <w:t>eddygfa</w:t>
            </w:r>
            <w:r w:rsidR="00442F41" w:rsidRPr="00B77C97">
              <w:rPr>
                <w:b/>
                <w:shd w:val="clear" w:color="auto" w:fill="FFFFFF"/>
              </w:rPr>
              <w:t>:</w:t>
            </w:r>
            <w:r w:rsidR="00442F41">
              <w:rPr>
                <w:shd w:val="clear" w:color="auto" w:fill="FFFFFF"/>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r w:rsidR="00442F41">
              <w:rPr>
                <w:shd w:val="clear" w:color="auto" w:fill="FFFFFF"/>
              </w:rPr>
              <w:t xml:space="preserve"> </w:t>
            </w:r>
          </w:p>
        </w:tc>
        <w:tc>
          <w:tcPr>
            <w:tcW w:w="1277" w:type="pct"/>
            <w:gridSpan w:val="3"/>
          </w:tcPr>
          <w:p w14:paraId="661839F2" w14:textId="53E9CF8E" w:rsidR="00442F41" w:rsidRPr="00883867" w:rsidRDefault="00F0590F" w:rsidP="009E39D2">
            <w:pPr>
              <w:rPr>
                <w:b/>
              </w:rPr>
            </w:pPr>
            <w:r>
              <w:rPr>
                <w:b/>
                <w:shd w:val="clear" w:color="auto" w:fill="FFFFFF"/>
              </w:rPr>
              <w:t>Ffôn</w:t>
            </w:r>
            <w:r w:rsidR="00442F41" w:rsidRPr="00B77C97">
              <w:rPr>
                <w:b/>
                <w:shd w:val="clear" w:color="auto" w:fill="FFFFFF"/>
              </w:rPr>
              <w:t>:</w:t>
            </w:r>
            <w:r w:rsidR="00442F41">
              <w:rPr>
                <w:shd w:val="clear" w:color="auto" w:fill="FFFFFF"/>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r>
      <w:tr w:rsidR="00442F41" w:rsidRPr="00852169" w14:paraId="76E2C91C" w14:textId="77777777" w:rsidTr="009A6C0D">
        <w:trPr>
          <w:trHeight w:val="413"/>
        </w:trPr>
        <w:tc>
          <w:tcPr>
            <w:tcW w:w="5000" w:type="pct"/>
            <w:gridSpan w:val="16"/>
            <w:shd w:val="clear" w:color="auto" w:fill="D99594" w:themeFill="accent2" w:themeFillTint="99"/>
          </w:tcPr>
          <w:p w14:paraId="5D934C4B" w14:textId="73ECEEB9" w:rsidR="00442F41" w:rsidRPr="00852169" w:rsidRDefault="00A80AFB" w:rsidP="009E39D2">
            <w:pPr>
              <w:rPr>
                <w:b/>
              </w:rPr>
            </w:pPr>
            <w:r>
              <w:rPr>
                <w:b/>
                <w:sz w:val="28"/>
                <w:szCs w:val="28"/>
              </w:rPr>
              <w:t>PRIF GRŴP CLEIENTIAID</w:t>
            </w:r>
            <w:r w:rsidR="00442F41" w:rsidRPr="00852169">
              <w:rPr>
                <w:b/>
                <w:sz w:val="28"/>
                <w:szCs w:val="28"/>
              </w:rPr>
              <w:t>:</w:t>
            </w:r>
            <w:r w:rsidR="00442F41" w:rsidRPr="00852169">
              <w:rPr>
                <w:b/>
              </w:rPr>
              <w:t xml:space="preserve"> </w:t>
            </w:r>
            <w:r w:rsidR="00442F41" w:rsidRPr="00852169">
              <w:rPr>
                <w:i/>
              </w:rPr>
              <w:t>(</w:t>
            </w:r>
            <w:r w:rsidR="00F0590F">
              <w:rPr>
                <w:i/>
              </w:rPr>
              <w:t>Oedolyn mewn Perygl</w:t>
            </w:r>
            <w:r w:rsidR="00442F41" w:rsidRPr="00852169">
              <w:rPr>
                <w:i/>
              </w:rPr>
              <w:t>)</w:t>
            </w:r>
          </w:p>
        </w:tc>
      </w:tr>
      <w:tr w:rsidR="00442F41" w:rsidRPr="00883867" w14:paraId="617F90A1" w14:textId="77777777" w:rsidTr="00442F41">
        <w:trPr>
          <w:trHeight w:val="1137"/>
        </w:trPr>
        <w:tc>
          <w:tcPr>
            <w:tcW w:w="1666" w:type="pct"/>
            <w:gridSpan w:val="6"/>
          </w:tcPr>
          <w:p w14:paraId="754A3EA4" w14:textId="0A09D6BE" w:rsidR="00442F41" w:rsidRPr="00A9038C" w:rsidRDefault="00F0590F" w:rsidP="009E39D2">
            <w:pPr>
              <w:numPr>
                <w:ilvl w:val="12"/>
                <w:numId w:val="0"/>
              </w:numPr>
              <w:ind w:right="360"/>
              <w:rPr>
                <w:b/>
                <w:bCs/>
              </w:rPr>
            </w:pPr>
            <w:r>
              <w:t>Henoed Dryslyd</w:t>
            </w:r>
            <w:r w:rsidR="00442F41">
              <w:rPr>
                <w:b/>
                <w:bCs/>
              </w:rPr>
              <w:t xml:space="preserve"> </w:t>
            </w:r>
            <w:r w:rsidR="00442F41" w:rsidRPr="003951A6">
              <w:t xml:space="preserve">  </w:t>
            </w:r>
            <w:r w:rsidR="00442F41" w:rsidRPr="003951A6">
              <w:fldChar w:fldCharType="begin">
                <w:ffData>
                  <w:name w:val="Check20"/>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r w:rsidR="00442F41">
              <w:t xml:space="preserve"> </w:t>
            </w:r>
            <w:r w:rsidR="00442F41" w:rsidRPr="003951A6">
              <w:t xml:space="preserve">    </w:t>
            </w:r>
          </w:p>
          <w:p w14:paraId="3C520301" w14:textId="0E4F56BA" w:rsidR="00442F41" w:rsidRPr="00A9038C" w:rsidRDefault="00442F41" w:rsidP="009E39D2">
            <w:pPr>
              <w:numPr>
                <w:ilvl w:val="12"/>
                <w:numId w:val="0"/>
              </w:numPr>
              <w:ind w:right="252"/>
            </w:pPr>
            <w:r>
              <w:t>Person</w:t>
            </w:r>
            <w:r w:rsidR="00F0590F">
              <w:t xml:space="preserve"> Hŷn</w:t>
            </w:r>
            <w:r>
              <w:tab/>
              <w:t xml:space="preserve"> </w:t>
            </w:r>
            <w:r w:rsidR="003A0F3C">
              <w:t xml:space="preserve">   </w:t>
            </w:r>
            <w:r w:rsidRPr="003951A6">
              <w:t xml:space="preserve"> </w:t>
            </w:r>
            <w:r w:rsidRPr="003951A6">
              <w:fldChar w:fldCharType="begin">
                <w:ffData>
                  <w:name w:val="Check20"/>
                  <w:enabled/>
                  <w:calcOnExit w:val="0"/>
                  <w:checkBox>
                    <w:sizeAuto/>
                    <w:default w:val="0"/>
                  </w:checkBox>
                </w:ffData>
              </w:fldChar>
            </w:r>
            <w:r w:rsidRPr="003951A6">
              <w:instrText xml:space="preserve"> FORMCHECKBOX </w:instrText>
            </w:r>
            <w:r w:rsidR="00E710F6">
              <w:fldChar w:fldCharType="separate"/>
            </w:r>
            <w:r w:rsidRPr="003951A6">
              <w:fldChar w:fldCharType="end"/>
            </w:r>
          </w:p>
          <w:p w14:paraId="314A06B8" w14:textId="14BED0F9" w:rsidR="00442F41" w:rsidRDefault="00F0590F" w:rsidP="009E39D2">
            <w:pPr>
              <w:numPr>
                <w:ilvl w:val="12"/>
                <w:numId w:val="0"/>
              </w:numPr>
              <w:ind w:right="252"/>
              <w:rPr>
                <w:shd w:val="clear" w:color="auto" w:fill="FFFFFF"/>
              </w:rPr>
            </w:pPr>
            <w:r>
              <w:t>Nam ar y Golwg</w:t>
            </w:r>
            <w:r w:rsidR="00442F41" w:rsidRPr="00A9038C">
              <w:t xml:space="preserve"> </w:t>
            </w:r>
            <w:r w:rsidR="003A0F3C">
              <w:t xml:space="preserve"> </w:t>
            </w:r>
            <w:r w:rsidR="00442F41" w:rsidRPr="003951A6">
              <w:t xml:space="preserve"> </w:t>
            </w:r>
            <w:r w:rsidR="00442F41" w:rsidRPr="003951A6">
              <w:fldChar w:fldCharType="begin">
                <w:ffData>
                  <w:name w:val="Check20"/>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p>
          <w:p w14:paraId="7FF09403" w14:textId="45AA2168" w:rsidR="00442F41" w:rsidRPr="00A9038C" w:rsidRDefault="00F0590F" w:rsidP="009E39D2">
            <w:pPr>
              <w:numPr>
                <w:ilvl w:val="12"/>
                <w:numId w:val="0"/>
              </w:numPr>
              <w:ind w:right="252"/>
            </w:pPr>
            <w:r>
              <w:t>Nam ar y Clyw</w:t>
            </w:r>
            <w:r w:rsidR="00442F41" w:rsidRPr="00A9038C">
              <w:t xml:space="preserve"> </w:t>
            </w:r>
            <w:r w:rsidR="003A0F3C">
              <w:t xml:space="preserve">   </w:t>
            </w:r>
            <w:r w:rsidR="00442F41" w:rsidRPr="003951A6">
              <w:t xml:space="preserve"> </w:t>
            </w:r>
            <w:r w:rsidR="00442F41" w:rsidRPr="003951A6">
              <w:fldChar w:fldCharType="begin">
                <w:ffData>
                  <w:name w:val="Check20"/>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p>
        </w:tc>
        <w:tc>
          <w:tcPr>
            <w:tcW w:w="1664" w:type="pct"/>
            <w:gridSpan w:val="5"/>
          </w:tcPr>
          <w:p w14:paraId="4B6B28C1" w14:textId="044903FA" w:rsidR="00442F41" w:rsidRPr="00A9038C" w:rsidRDefault="00F0590F" w:rsidP="009E39D2">
            <w:pPr>
              <w:numPr>
                <w:ilvl w:val="12"/>
                <w:numId w:val="0"/>
              </w:numPr>
              <w:ind w:right="360"/>
            </w:pPr>
            <w:r>
              <w:t>Anabledd Dysgu</w:t>
            </w:r>
            <w:r w:rsidR="00442F41" w:rsidRPr="00A9038C">
              <w:t xml:space="preserve"> </w:t>
            </w:r>
            <w:r w:rsidR="00442F41" w:rsidRPr="003951A6">
              <w:t xml:space="preserve"> </w:t>
            </w:r>
            <w:r w:rsidR="003A0F3C">
              <w:t xml:space="preserve">                                     </w:t>
            </w:r>
            <w:r w:rsidR="00442F41" w:rsidRPr="003951A6">
              <w:fldChar w:fldCharType="begin">
                <w:ffData>
                  <w:name w:val="Check20"/>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p>
          <w:p w14:paraId="69076314" w14:textId="79887DA4" w:rsidR="00442F41" w:rsidRPr="00A9038C" w:rsidRDefault="00F0590F" w:rsidP="009E39D2">
            <w:pPr>
              <w:numPr>
                <w:ilvl w:val="12"/>
                <w:numId w:val="0"/>
              </w:numPr>
              <w:ind w:right="360"/>
            </w:pPr>
            <w:r>
              <w:t>Iechyd Meddwl Gweithredol</w:t>
            </w:r>
            <w:r w:rsidR="003A0F3C">
              <w:t xml:space="preserve">                     </w:t>
            </w:r>
            <w:r w:rsidR="00442F41" w:rsidRPr="003951A6">
              <w:fldChar w:fldCharType="begin">
                <w:ffData>
                  <w:name w:val="Check20"/>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p>
          <w:p w14:paraId="5B70F6D7" w14:textId="34B2C1F1" w:rsidR="00442F41" w:rsidRPr="00A9038C" w:rsidRDefault="00F0590F" w:rsidP="009E39D2">
            <w:pPr>
              <w:numPr>
                <w:ilvl w:val="12"/>
                <w:numId w:val="0"/>
              </w:numPr>
              <w:ind w:right="360"/>
            </w:pPr>
            <w:r>
              <w:t xml:space="preserve">Iechyd Meddwl </w:t>
            </w:r>
            <w:r w:rsidR="00442F41">
              <w:t>Organi</w:t>
            </w:r>
            <w:r>
              <w:t>g</w:t>
            </w:r>
            <w:r w:rsidR="00442F41" w:rsidRPr="00E17589">
              <w:rPr>
                <w:i/>
              </w:rPr>
              <w:t xml:space="preserve"> (e</w:t>
            </w:r>
            <w:r>
              <w:rPr>
                <w:i/>
              </w:rPr>
              <w:t>.e</w:t>
            </w:r>
            <w:r w:rsidR="00442F41" w:rsidRPr="00E17589">
              <w:rPr>
                <w:i/>
              </w:rPr>
              <w:t>. D</w:t>
            </w:r>
            <w:r w:rsidR="00442F41">
              <w:rPr>
                <w:i/>
              </w:rPr>
              <w:t>ementia)</w:t>
            </w:r>
            <w:r w:rsidR="00442F41" w:rsidRPr="00A9038C">
              <w:t xml:space="preserve"> </w:t>
            </w:r>
            <w:r w:rsidR="00442F41" w:rsidRPr="003951A6">
              <w:t xml:space="preserve"> </w:t>
            </w:r>
            <w:r w:rsidR="00442F41" w:rsidRPr="003951A6">
              <w:fldChar w:fldCharType="begin">
                <w:ffData>
                  <w:name w:val="Check20"/>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p>
          <w:p w14:paraId="17BA8A9F" w14:textId="002A49FE" w:rsidR="00442F41" w:rsidRPr="00E17589" w:rsidRDefault="00F0590F" w:rsidP="009E39D2">
            <w:pPr>
              <w:numPr>
                <w:ilvl w:val="12"/>
                <w:numId w:val="0"/>
              </w:numPr>
              <w:ind w:right="360"/>
              <w:rPr>
                <w:shd w:val="clear" w:color="auto" w:fill="FFFFFF"/>
              </w:rPr>
            </w:pPr>
            <w:r>
              <w:t>Anabledd Corfforol</w:t>
            </w:r>
            <w:r w:rsidR="00442F41" w:rsidRPr="00A9038C">
              <w:t xml:space="preserve"> </w:t>
            </w:r>
            <w:r w:rsidR="003A0F3C">
              <w:t xml:space="preserve">                                  </w:t>
            </w:r>
            <w:r w:rsidR="00442F41" w:rsidRPr="003951A6">
              <w:t xml:space="preserve"> </w:t>
            </w:r>
            <w:r w:rsidR="00442F41" w:rsidRPr="003951A6">
              <w:fldChar w:fldCharType="begin">
                <w:ffData>
                  <w:name w:val="Check20"/>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p>
        </w:tc>
        <w:tc>
          <w:tcPr>
            <w:tcW w:w="1670" w:type="pct"/>
            <w:gridSpan w:val="5"/>
          </w:tcPr>
          <w:p w14:paraId="6A64BA8B" w14:textId="78566361" w:rsidR="00442F41" w:rsidRDefault="00F0590F" w:rsidP="009E39D2">
            <w:pPr>
              <w:numPr>
                <w:ilvl w:val="12"/>
                <w:numId w:val="0"/>
              </w:numPr>
              <w:ind w:right="360"/>
            </w:pPr>
            <w:r>
              <w:t>Camddefnyddo Sylweddau</w:t>
            </w:r>
            <w:r w:rsidR="00442F41" w:rsidRPr="00A9038C">
              <w:t xml:space="preserve"> </w:t>
            </w:r>
            <w:r w:rsidR="00442F41" w:rsidRPr="003951A6">
              <w:t xml:space="preserve"> </w:t>
            </w:r>
            <w:r w:rsidR="00442F41" w:rsidRPr="003951A6">
              <w:fldChar w:fldCharType="begin">
                <w:ffData>
                  <w:name w:val="Check20"/>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p>
          <w:p w14:paraId="35555CF5" w14:textId="0A1032A5" w:rsidR="00442F41" w:rsidRPr="00A9038C" w:rsidRDefault="00F0590F" w:rsidP="009E39D2">
            <w:pPr>
              <w:numPr>
                <w:ilvl w:val="12"/>
                <w:numId w:val="0"/>
              </w:numPr>
              <w:ind w:right="360"/>
            </w:pPr>
            <w:r>
              <w:t>Anawsterau Cyfathrebu</w:t>
            </w:r>
            <w:r w:rsidR="00442F41" w:rsidRPr="00A9038C">
              <w:t xml:space="preserve"> (</w:t>
            </w:r>
            <w:r>
              <w:rPr>
                <w:i/>
              </w:rPr>
              <w:t>Dywedwch beth</w:t>
            </w:r>
            <w:r w:rsidR="00442F41" w:rsidRPr="00A9038C">
              <w:t xml:space="preserve">): </w:t>
            </w:r>
            <w:r w:rsidR="00442F41" w:rsidRPr="00883867">
              <w:rPr>
                <w:shd w:val="clear" w:color="auto" w:fill="FFFFFF"/>
              </w:rPr>
              <w:fldChar w:fldCharType="begin">
                <w:ffData>
                  <w:name w:val="Text1"/>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p w14:paraId="26DC0383" w14:textId="255A8B51" w:rsidR="00442F41" w:rsidRPr="00A9038C" w:rsidRDefault="00F0590F" w:rsidP="009E39D2">
            <w:pPr>
              <w:rPr>
                <w:b/>
              </w:rPr>
            </w:pPr>
            <w:r>
              <w:t>Arall</w:t>
            </w:r>
            <w:r w:rsidR="00442F41" w:rsidRPr="00A9038C">
              <w:t xml:space="preserve"> (</w:t>
            </w:r>
            <w:r>
              <w:rPr>
                <w:i/>
              </w:rPr>
              <w:t>Dywedwch beth</w:t>
            </w:r>
            <w:r w:rsidR="00442F41" w:rsidRPr="00A9038C">
              <w:t xml:space="preserve">): </w:t>
            </w:r>
            <w:r w:rsidR="00442F41" w:rsidRPr="00883867">
              <w:rPr>
                <w:shd w:val="clear" w:color="auto" w:fill="FFFFFF"/>
              </w:rPr>
              <w:fldChar w:fldCharType="begin">
                <w:ffData>
                  <w:name w:val="Text1"/>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r>
      <w:tr w:rsidR="00442F41" w:rsidRPr="00883867" w14:paraId="719382F4" w14:textId="77777777" w:rsidTr="0034135F">
        <w:trPr>
          <w:trHeight w:val="1568"/>
        </w:trPr>
        <w:tc>
          <w:tcPr>
            <w:tcW w:w="5000" w:type="pct"/>
            <w:gridSpan w:val="16"/>
          </w:tcPr>
          <w:p w14:paraId="75DC5ABC" w14:textId="12C4431C" w:rsidR="00442F41" w:rsidRPr="00883867" w:rsidRDefault="003A0F3C" w:rsidP="009E39D2">
            <w:pPr>
              <w:rPr>
                <w:b/>
              </w:rPr>
            </w:pPr>
            <w:r>
              <w:rPr>
                <w:b/>
                <w:shd w:val="clear" w:color="auto" w:fill="FFFFFF"/>
              </w:rPr>
              <w:t>Unrhyw wybodaeth berthnasol arall ynghylch statws iechyd y cleient</w:t>
            </w:r>
            <w:r w:rsidR="00442F41" w:rsidRPr="004676DC">
              <w:rPr>
                <w:b/>
                <w:shd w:val="clear" w:color="auto" w:fill="FFFFFF"/>
              </w:rPr>
              <w:t>:</w:t>
            </w:r>
            <w:r w:rsidR="00442F41">
              <w:rPr>
                <w:shd w:val="clear" w:color="auto" w:fill="FFFFFF"/>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p w14:paraId="2191CDDE" w14:textId="6C767243" w:rsidR="00442F41" w:rsidRPr="00883867" w:rsidRDefault="003A0F3C" w:rsidP="009E39D2">
            <w:pPr>
              <w:rPr>
                <w:b/>
              </w:rPr>
            </w:pPr>
            <w:r>
              <w:rPr>
                <w:b/>
              </w:rPr>
              <w:t xml:space="preserve">     </w:t>
            </w:r>
          </w:p>
        </w:tc>
      </w:tr>
    </w:tbl>
    <w:p w14:paraId="4313CB84" w14:textId="77777777" w:rsidR="00442F41" w:rsidRDefault="00442F41" w:rsidP="000F2F53">
      <w:pPr>
        <w:jc w:val="both"/>
        <w:rPr>
          <w:sz w:val="24"/>
          <w:szCs w:val="24"/>
        </w:rPr>
      </w:pPr>
    </w:p>
    <w:tbl>
      <w:tblPr>
        <w:tblStyle w:val="TableGrid"/>
        <w:tblpPr w:leftFromText="180" w:rightFromText="180" w:vertAnchor="text" w:tblpY="1"/>
        <w:tblOverlap w:val="never"/>
        <w:tblW w:w="5000" w:type="pct"/>
        <w:tblLook w:val="04A0" w:firstRow="1" w:lastRow="0" w:firstColumn="1" w:lastColumn="0" w:noHBand="0" w:noVBand="1"/>
      </w:tblPr>
      <w:tblGrid>
        <w:gridCol w:w="7635"/>
        <w:gridCol w:w="7635"/>
      </w:tblGrid>
      <w:tr w:rsidR="00442F41" w:rsidRPr="00852169" w14:paraId="0CC2017D" w14:textId="77777777" w:rsidTr="009A6C0D">
        <w:trPr>
          <w:trHeight w:val="413"/>
        </w:trPr>
        <w:tc>
          <w:tcPr>
            <w:tcW w:w="5000" w:type="pct"/>
            <w:gridSpan w:val="2"/>
            <w:shd w:val="clear" w:color="auto" w:fill="D99594" w:themeFill="accent2" w:themeFillTint="99"/>
          </w:tcPr>
          <w:p w14:paraId="697370F9" w14:textId="04B65C84" w:rsidR="00442F41" w:rsidRPr="00852169" w:rsidRDefault="00A80AFB" w:rsidP="00A80AFB">
            <w:pPr>
              <w:rPr>
                <w:b/>
                <w:sz w:val="28"/>
                <w:szCs w:val="28"/>
              </w:rPr>
            </w:pPr>
            <w:r>
              <w:rPr>
                <w:b/>
                <w:sz w:val="28"/>
                <w:szCs w:val="28"/>
              </w:rPr>
              <w:lastRenderedPageBreak/>
              <w:t>GWYBODAETH YCHWANEGOL AM Y GWRTHRYCH SY’N CAEL EI ATGYFEIRIO</w:t>
            </w:r>
            <w:r w:rsidR="00442F41" w:rsidRPr="00852169">
              <w:rPr>
                <w:b/>
                <w:sz w:val="28"/>
                <w:szCs w:val="28"/>
              </w:rPr>
              <w:t xml:space="preserve"> </w:t>
            </w:r>
            <w:r w:rsidR="00442F41" w:rsidRPr="00852169">
              <w:rPr>
                <w:i/>
              </w:rPr>
              <w:t>(</w:t>
            </w:r>
            <w:r w:rsidR="00F0590F">
              <w:rPr>
                <w:i/>
              </w:rPr>
              <w:t>Oedolyn mewn Perygl</w:t>
            </w:r>
            <w:r w:rsidR="00442F41" w:rsidRPr="00852169">
              <w:rPr>
                <w:i/>
              </w:rPr>
              <w:t>)</w:t>
            </w:r>
          </w:p>
        </w:tc>
      </w:tr>
      <w:tr w:rsidR="00442F41" w:rsidRPr="00883867" w14:paraId="633AD06C" w14:textId="77777777" w:rsidTr="009E39D2">
        <w:trPr>
          <w:trHeight w:val="995"/>
        </w:trPr>
        <w:tc>
          <w:tcPr>
            <w:tcW w:w="2500" w:type="pct"/>
          </w:tcPr>
          <w:p w14:paraId="09BFC3A6" w14:textId="059FA426" w:rsidR="00442F41" w:rsidRDefault="00F0590F" w:rsidP="009E39D2">
            <w:pPr>
              <w:rPr>
                <w:b/>
              </w:rPr>
            </w:pPr>
            <w:r>
              <w:rPr>
                <w:b/>
              </w:rPr>
              <w:t>Anghenion gofal arferol y person sy’n cael ei atgyfeirio, os ydynt yn hysbys</w:t>
            </w:r>
            <w:r w:rsidR="00442F41">
              <w:rPr>
                <w:b/>
              </w:rPr>
              <w:t xml:space="preserve">:  </w:t>
            </w:r>
          </w:p>
          <w:p w14:paraId="1CC1635D" w14:textId="77777777" w:rsidR="00442F41" w:rsidRDefault="00442F41" w:rsidP="009E39D2">
            <w:pPr>
              <w:rPr>
                <w:shd w:val="clear" w:color="auto" w:fill="FFFFFF"/>
              </w:rPr>
            </w:pP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p w14:paraId="420DB922" w14:textId="77777777" w:rsidR="00442F41" w:rsidRDefault="00442F41" w:rsidP="009E39D2">
            <w:pPr>
              <w:rPr>
                <w:shd w:val="clear" w:color="auto" w:fill="FFFFFF"/>
              </w:rPr>
            </w:pPr>
          </w:p>
          <w:p w14:paraId="238418BB" w14:textId="5A31E2FF" w:rsidR="00442F41" w:rsidRPr="002B641B" w:rsidRDefault="00F0590F" w:rsidP="009E39D2">
            <w:pPr>
              <w:rPr>
                <w:b/>
              </w:rPr>
            </w:pPr>
            <w:r>
              <w:rPr>
                <w:b/>
                <w:shd w:val="clear" w:color="auto" w:fill="FFFFFF"/>
              </w:rPr>
              <w:t>Pwy sy’n darparu’r rhain</w:t>
            </w:r>
            <w:r w:rsidR="00442F41">
              <w:rPr>
                <w:b/>
                <w:shd w:val="clear" w:color="auto" w:fill="FFFFFF"/>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2500" w:type="pct"/>
          </w:tcPr>
          <w:p w14:paraId="1DB58D6F" w14:textId="0573DD31" w:rsidR="00442F41" w:rsidRDefault="00F0590F" w:rsidP="009E39D2">
            <w:pPr>
              <w:rPr>
                <w:b/>
              </w:rPr>
            </w:pPr>
            <w:r>
              <w:rPr>
                <w:b/>
              </w:rPr>
              <w:t>Pam na all yr</w:t>
            </w:r>
            <w:r w:rsidR="00442F41">
              <w:rPr>
                <w:b/>
              </w:rPr>
              <w:t xml:space="preserve"> </w:t>
            </w:r>
            <w:r>
              <w:rPr>
                <w:b/>
              </w:rPr>
              <w:t>Oedolyn mewn Perygl</w:t>
            </w:r>
            <w:r w:rsidR="00442F41">
              <w:rPr>
                <w:b/>
              </w:rPr>
              <w:t xml:space="preserve"> </w:t>
            </w:r>
            <w:r>
              <w:rPr>
                <w:b/>
              </w:rPr>
              <w:t>ei amddiffyn ei hun</w:t>
            </w:r>
            <w:r w:rsidR="00442F41">
              <w:rPr>
                <w:b/>
              </w:rPr>
              <w:t xml:space="preserve">? </w:t>
            </w:r>
          </w:p>
          <w:p w14:paraId="58FFAA73" w14:textId="77777777" w:rsidR="00442F41" w:rsidRPr="00A9038C" w:rsidRDefault="00442F41" w:rsidP="009E39D2">
            <w:pPr>
              <w:rPr>
                <w:b/>
              </w:rPr>
            </w:pP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r>
      <w:tr w:rsidR="00442F41" w:rsidRPr="00883867" w14:paraId="76388342" w14:textId="77777777" w:rsidTr="009E39D2">
        <w:trPr>
          <w:trHeight w:val="1147"/>
        </w:trPr>
        <w:tc>
          <w:tcPr>
            <w:tcW w:w="2500" w:type="pct"/>
          </w:tcPr>
          <w:p w14:paraId="625AA67C" w14:textId="78F7A2C4" w:rsidR="00442F41" w:rsidRDefault="00F0590F" w:rsidP="009E39D2">
            <w:r>
              <w:rPr>
                <w:b/>
              </w:rPr>
              <w:t xml:space="preserve">Oes </w:t>
            </w:r>
            <w:r w:rsidR="002A4031">
              <w:rPr>
                <w:b/>
              </w:rPr>
              <w:t xml:space="preserve">gan </w:t>
            </w:r>
            <w:r>
              <w:rPr>
                <w:b/>
              </w:rPr>
              <w:t>yr</w:t>
            </w:r>
            <w:r w:rsidR="00442F41">
              <w:rPr>
                <w:b/>
              </w:rPr>
              <w:t xml:space="preserve"> </w:t>
            </w:r>
            <w:r>
              <w:rPr>
                <w:b/>
              </w:rPr>
              <w:t>Oedolyn mewn Perygl</w:t>
            </w:r>
            <w:r w:rsidR="002A4031">
              <w:rPr>
                <w:b/>
              </w:rPr>
              <w:t xml:space="preserve"> eiriolwr / oes arno </w:t>
            </w:r>
            <w:r>
              <w:rPr>
                <w:b/>
              </w:rPr>
              <w:t>angen</w:t>
            </w:r>
            <w:r w:rsidR="002A4031">
              <w:rPr>
                <w:b/>
              </w:rPr>
              <w:t xml:space="preserve"> eiriolwr</w:t>
            </w:r>
            <w:r w:rsidR="00442F41">
              <w:rPr>
                <w:b/>
              </w:rPr>
              <w:t>?</w:t>
            </w:r>
            <w:r>
              <w:t xml:space="preserve">  O</w:t>
            </w:r>
            <w:r w:rsidR="00442F41">
              <w:t>es / N</w:t>
            </w:r>
            <w:r>
              <w:t>a</w:t>
            </w:r>
          </w:p>
          <w:p w14:paraId="4AB1C86D" w14:textId="77777777" w:rsidR="00442F41" w:rsidRDefault="00442F41" w:rsidP="009E39D2">
            <w:pPr>
              <w:rPr>
                <w:b/>
              </w:rPr>
            </w:pPr>
          </w:p>
          <w:p w14:paraId="2162CE39" w14:textId="2B23A5B3" w:rsidR="00442F41" w:rsidRPr="002A0B1D" w:rsidRDefault="00F0590F" w:rsidP="009E39D2">
            <w:pPr>
              <w:rPr>
                <w:b/>
              </w:rPr>
            </w:pPr>
            <w:r>
              <w:rPr>
                <w:b/>
              </w:rPr>
              <w:t>Rhowch fanylion</w:t>
            </w:r>
            <w:r w:rsidR="00442F41" w:rsidRPr="002A0B1D">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2500" w:type="pct"/>
          </w:tcPr>
          <w:p w14:paraId="668E2544" w14:textId="404FBA11" w:rsidR="00442F41" w:rsidRDefault="007572BF" w:rsidP="009E39D2">
            <w:pPr>
              <w:rPr>
                <w:b/>
              </w:rPr>
            </w:pPr>
            <w:r>
              <w:rPr>
                <w:b/>
              </w:rPr>
              <w:t>Pa gamau a gymerwyd i ddiogelu’r</w:t>
            </w:r>
            <w:r w:rsidR="00442F41">
              <w:rPr>
                <w:b/>
              </w:rPr>
              <w:t xml:space="preserve"> </w:t>
            </w:r>
            <w:r w:rsidR="00F0590F">
              <w:rPr>
                <w:b/>
              </w:rPr>
              <w:t>Oedolyn mewn Perygl</w:t>
            </w:r>
            <w:r w:rsidR="00442F41">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r>
    </w:tbl>
    <w:p w14:paraId="711067D8" w14:textId="77777777" w:rsidR="00442F41" w:rsidRDefault="00442F41" w:rsidP="000F2F53">
      <w:pPr>
        <w:jc w:val="both"/>
        <w:rPr>
          <w:sz w:val="24"/>
          <w:szCs w:val="24"/>
        </w:rPr>
      </w:pPr>
    </w:p>
    <w:tbl>
      <w:tblPr>
        <w:tblStyle w:val="TableGrid"/>
        <w:tblpPr w:leftFromText="180" w:rightFromText="180" w:vertAnchor="text" w:tblpY="1"/>
        <w:tblOverlap w:val="never"/>
        <w:tblW w:w="5000" w:type="pct"/>
        <w:tblLook w:val="04A0" w:firstRow="1" w:lastRow="0" w:firstColumn="1" w:lastColumn="0" w:noHBand="0" w:noVBand="1"/>
      </w:tblPr>
      <w:tblGrid>
        <w:gridCol w:w="7635"/>
        <w:gridCol w:w="7635"/>
      </w:tblGrid>
      <w:tr w:rsidR="00442F41" w:rsidRPr="00883867" w14:paraId="71146225" w14:textId="77777777" w:rsidTr="009A6C0D">
        <w:trPr>
          <w:trHeight w:val="410"/>
        </w:trPr>
        <w:tc>
          <w:tcPr>
            <w:tcW w:w="5000" w:type="pct"/>
            <w:gridSpan w:val="2"/>
            <w:shd w:val="clear" w:color="auto" w:fill="D99594" w:themeFill="accent2" w:themeFillTint="99"/>
            <w:vAlign w:val="center"/>
          </w:tcPr>
          <w:p w14:paraId="1D6CC6D4" w14:textId="531D8F0B" w:rsidR="00442F41" w:rsidRPr="004676DC" w:rsidRDefault="00A80AFB" w:rsidP="00A80AFB">
            <w:pPr>
              <w:jc w:val="center"/>
              <w:rPr>
                <w:b/>
                <w:sz w:val="28"/>
                <w:szCs w:val="28"/>
              </w:rPr>
            </w:pPr>
            <w:r>
              <w:rPr>
                <w:b/>
                <w:sz w:val="28"/>
                <w:szCs w:val="28"/>
              </w:rPr>
              <w:t>GALLUEDD</w:t>
            </w:r>
            <w:r w:rsidR="00442F41">
              <w:rPr>
                <w:b/>
                <w:sz w:val="28"/>
                <w:szCs w:val="28"/>
              </w:rPr>
              <w:t xml:space="preserve">  / C</w:t>
            </w:r>
            <w:r>
              <w:rPr>
                <w:b/>
                <w:sz w:val="28"/>
                <w:szCs w:val="28"/>
              </w:rPr>
              <w:t>YDSYNIAD</w:t>
            </w:r>
          </w:p>
        </w:tc>
      </w:tr>
      <w:tr w:rsidR="00442F41" w:rsidRPr="00883867" w14:paraId="1E35804E" w14:textId="77777777" w:rsidTr="009E39D2">
        <w:trPr>
          <w:trHeight w:val="789"/>
        </w:trPr>
        <w:tc>
          <w:tcPr>
            <w:tcW w:w="2500" w:type="pct"/>
            <w:vAlign w:val="center"/>
          </w:tcPr>
          <w:p w14:paraId="360608F2" w14:textId="73F98F2A" w:rsidR="00442F41" w:rsidRPr="0020159C" w:rsidRDefault="00400863" w:rsidP="00ED1243">
            <w:pPr>
              <w:spacing w:line="276" w:lineRule="auto"/>
              <w:jc w:val="both"/>
              <w:rPr>
                <w:b/>
              </w:rPr>
            </w:pPr>
            <w:r>
              <w:rPr>
                <w:b/>
              </w:rPr>
              <w:t>Ydy’r</w:t>
            </w:r>
            <w:r w:rsidR="00442F41">
              <w:rPr>
                <w:b/>
              </w:rPr>
              <w:t xml:space="preserve"> </w:t>
            </w:r>
            <w:r w:rsidR="00F0590F">
              <w:rPr>
                <w:b/>
              </w:rPr>
              <w:t>Oedolyn mewn Perygl</w:t>
            </w:r>
            <w:r w:rsidR="00442F41">
              <w:rPr>
                <w:b/>
              </w:rPr>
              <w:t xml:space="preserve"> </w:t>
            </w:r>
            <w:r>
              <w:rPr>
                <w:b/>
              </w:rPr>
              <w:t>yn wrthrych grym deddfwriaethol</w:t>
            </w:r>
            <w:r w:rsidR="00442F41">
              <w:rPr>
                <w:b/>
              </w:rPr>
              <w:t xml:space="preserve">, </w:t>
            </w:r>
            <w:r>
              <w:rPr>
                <w:b/>
              </w:rPr>
              <w:t>megis</w:t>
            </w:r>
            <w:r w:rsidR="00442F41">
              <w:rPr>
                <w:b/>
              </w:rPr>
              <w:t xml:space="preserve"> DoLS, MHA </w:t>
            </w:r>
            <w:r>
              <w:rPr>
                <w:b/>
              </w:rPr>
              <w:t>neu Rym Atwrnai</w:t>
            </w:r>
            <w:r w:rsidR="00442F41" w:rsidRPr="00883867">
              <w:rPr>
                <w:b/>
              </w:rPr>
              <w:t xml:space="preserve">?  </w:t>
            </w:r>
            <w:r>
              <w:t>Ydy / Na</w:t>
            </w:r>
            <w:r w:rsidR="00442F41">
              <w:t xml:space="preserve"> </w:t>
            </w:r>
            <w:r w:rsidR="00ED1243">
              <w:rPr>
                <w:b/>
              </w:rPr>
              <w:t>Dywedwch beth</w:t>
            </w:r>
            <w:r w:rsidR="00442F41">
              <w:rPr>
                <w:b/>
              </w:rPr>
              <w:t xml:space="preserve">:  </w:t>
            </w:r>
            <w:r w:rsidR="00442F41" w:rsidRPr="00883867">
              <w:rPr>
                <w:shd w:val="clear" w:color="auto" w:fill="FFFFFF"/>
              </w:rPr>
              <w:fldChar w:fldCharType="begin">
                <w:ffData>
                  <w:name w:val="Text1"/>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2500" w:type="pct"/>
            <w:vAlign w:val="center"/>
          </w:tcPr>
          <w:p w14:paraId="20920E26" w14:textId="2B06329C" w:rsidR="00442F41" w:rsidRPr="00883867" w:rsidRDefault="00ED1243" w:rsidP="00ED1243">
            <w:pPr>
              <w:spacing w:line="276" w:lineRule="auto"/>
              <w:jc w:val="both"/>
              <w:rPr>
                <w:b/>
              </w:rPr>
            </w:pPr>
            <w:r>
              <w:rPr>
                <w:b/>
              </w:rPr>
              <w:t xml:space="preserve">Oes yna dystiolaeth i awgrymu nad oes gan yr </w:t>
            </w:r>
            <w:r w:rsidR="00F0590F">
              <w:rPr>
                <w:b/>
              </w:rPr>
              <w:t>Oedolyn mewn Perygl</w:t>
            </w:r>
            <w:r w:rsidR="00442F41">
              <w:rPr>
                <w:b/>
              </w:rPr>
              <w:t xml:space="preserve"> </w:t>
            </w:r>
            <w:r>
              <w:rPr>
                <w:b/>
              </w:rPr>
              <w:t>y galluedd meddyliol i gydsynio i’r atgyfeiriad hwn</w:t>
            </w:r>
            <w:r w:rsidR="00442F41" w:rsidRPr="00883867">
              <w:rPr>
                <w:b/>
              </w:rPr>
              <w:t xml:space="preserve">?  </w:t>
            </w:r>
            <w:r>
              <w:t>O</w:t>
            </w:r>
            <w:r w:rsidR="00442F41" w:rsidRPr="00883867">
              <w:t>es / N</w:t>
            </w:r>
            <w:r>
              <w:t>a</w:t>
            </w:r>
          </w:p>
        </w:tc>
      </w:tr>
      <w:tr w:rsidR="00442F41" w:rsidRPr="00883867" w14:paraId="0ED9E198" w14:textId="77777777" w:rsidTr="009E39D2">
        <w:trPr>
          <w:trHeight w:val="765"/>
        </w:trPr>
        <w:tc>
          <w:tcPr>
            <w:tcW w:w="2500" w:type="pct"/>
          </w:tcPr>
          <w:p w14:paraId="0587E22B" w14:textId="15463F1C" w:rsidR="00442F41" w:rsidRDefault="00ED1243" w:rsidP="00ED1243">
            <w:pPr>
              <w:rPr>
                <w:b/>
              </w:rPr>
            </w:pPr>
            <w:r>
              <w:rPr>
                <w:b/>
              </w:rPr>
              <w:t>Perthynas agosaf</w:t>
            </w:r>
            <w:r w:rsidR="00442F41">
              <w:rPr>
                <w:b/>
              </w:rPr>
              <w:t xml:space="preserve"> / Person </w:t>
            </w:r>
            <w:r>
              <w:rPr>
                <w:b/>
              </w:rPr>
              <w:t>â chyfrifoldeb cyfreithiol</w:t>
            </w:r>
            <w:r w:rsidR="00442F41">
              <w:rPr>
                <w:b/>
              </w:rPr>
              <w:t xml:space="preserve"> / </w:t>
            </w:r>
            <w:r>
              <w:rPr>
                <w:b/>
              </w:rPr>
              <w:t xml:space="preserve">Cynrychiolydd dewisedig yr </w:t>
            </w:r>
            <w:r w:rsidR="00F0590F">
              <w:rPr>
                <w:b/>
              </w:rPr>
              <w:t>Oedolyn mewn Perygl</w:t>
            </w:r>
            <w:r>
              <w:rPr>
                <w:b/>
              </w:rPr>
              <w:t xml:space="preserve"> </w:t>
            </w:r>
            <w:r w:rsidR="00442F41" w:rsidRPr="009020D1">
              <w:rPr>
                <w:b/>
              </w:rPr>
              <w:t>(</w:t>
            </w:r>
            <w:r>
              <w:rPr>
                <w:b/>
                <w:i/>
              </w:rPr>
              <w:t>dilëwch fel bo’n briodol</w:t>
            </w:r>
            <w:r w:rsidR="00442F41" w:rsidRPr="009020D1">
              <w:rPr>
                <w:b/>
              </w:rPr>
              <w:t>)</w:t>
            </w:r>
            <w:r w:rsidR="00442F41">
              <w:rPr>
                <w:b/>
              </w:rPr>
              <w:t xml:space="preserve">: </w:t>
            </w:r>
            <w:r w:rsidR="00442F41" w:rsidRPr="00883867">
              <w:rPr>
                <w:shd w:val="clear" w:color="auto" w:fill="FFFFFF"/>
              </w:rPr>
              <w:fldChar w:fldCharType="begin">
                <w:ffData>
                  <w:name w:val="Text1"/>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2500" w:type="pct"/>
          </w:tcPr>
          <w:p w14:paraId="48FC3714" w14:textId="5668C0BA" w:rsidR="00442F41" w:rsidRDefault="00ED1243" w:rsidP="00ED1243">
            <w:pPr>
              <w:numPr>
                <w:ilvl w:val="12"/>
                <w:numId w:val="0"/>
              </w:numPr>
              <w:ind w:right="360"/>
              <w:jc w:val="both"/>
              <w:rPr>
                <w:b/>
              </w:rPr>
            </w:pPr>
            <w:r>
              <w:rPr>
                <w:b/>
              </w:rPr>
              <w:t>Os oes gan yr</w:t>
            </w:r>
            <w:r w:rsidR="00442F41">
              <w:rPr>
                <w:b/>
              </w:rPr>
              <w:t xml:space="preserve"> </w:t>
            </w:r>
            <w:r w:rsidR="00F0590F">
              <w:rPr>
                <w:b/>
              </w:rPr>
              <w:t>Oedolyn mewn Perygl</w:t>
            </w:r>
            <w:r w:rsidR="00442F41">
              <w:rPr>
                <w:b/>
              </w:rPr>
              <w:t xml:space="preserve"> </w:t>
            </w:r>
            <w:r>
              <w:rPr>
                <w:b/>
              </w:rPr>
              <w:t>y galluedd</w:t>
            </w:r>
            <w:r w:rsidR="00442F41">
              <w:rPr>
                <w:b/>
              </w:rPr>
              <w:t xml:space="preserve">, </w:t>
            </w:r>
            <w:r w:rsidR="00561DC2">
              <w:rPr>
                <w:b/>
              </w:rPr>
              <w:t>ydy ef</w:t>
            </w:r>
            <w:r>
              <w:rPr>
                <w:b/>
              </w:rPr>
              <w:t>/hi yn cydsynio i’w wybodaeth gael ei rhannu gydag asiantaethau eraill</w:t>
            </w:r>
            <w:r w:rsidR="00442F41">
              <w:rPr>
                <w:b/>
              </w:rPr>
              <w:t xml:space="preserve">?  </w:t>
            </w:r>
            <w:r w:rsidR="00442F41" w:rsidRPr="00883867">
              <w:t xml:space="preserve"> Y</w:t>
            </w:r>
            <w:r>
              <w:t>dy</w:t>
            </w:r>
            <w:r w:rsidR="00442F41" w:rsidRPr="00883867">
              <w:t xml:space="preserve"> / N</w:t>
            </w:r>
            <w:r>
              <w:t>a</w:t>
            </w:r>
          </w:p>
        </w:tc>
      </w:tr>
      <w:tr w:rsidR="00442F41" w:rsidRPr="00883867" w14:paraId="020A312A" w14:textId="77777777" w:rsidTr="009E39D2">
        <w:trPr>
          <w:trHeight w:val="536"/>
        </w:trPr>
        <w:tc>
          <w:tcPr>
            <w:tcW w:w="2500" w:type="pct"/>
          </w:tcPr>
          <w:p w14:paraId="57B04A33" w14:textId="4917D3B7" w:rsidR="00442F41" w:rsidRDefault="00ED1243" w:rsidP="009E39D2">
            <w:pPr>
              <w:rPr>
                <w:b/>
              </w:rPr>
            </w:pPr>
            <w:r>
              <w:rPr>
                <w:b/>
              </w:rPr>
              <w:t>Perthynas</w:t>
            </w:r>
            <w:r w:rsidR="00442F41">
              <w:rPr>
                <w:b/>
              </w:rPr>
              <w:t xml:space="preserve">: </w:t>
            </w:r>
            <w:r w:rsidR="00442F41" w:rsidRPr="00883867">
              <w:rPr>
                <w:shd w:val="clear" w:color="auto" w:fill="FFFFFF"/>
              </w:rPr>
              <w:fldChar w:fldCharType="begin">
                <w:ffData>
                  <w:name w:val="Text1"/>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2500" w:type="pct"/>
            <w:vMerge w:val="restart"/>
          </w:tcPr>
          <w:p w14:paraId="211B7965" w14:textId="5333545A" w:rsidR="00442F41" w:rsidRDefault="00ED1243" w:rsidP="009E39D2">
            <w:pPr>
              <w:jc w:val="both"/>
              <w:rPr>
                <w:b/>
              </w:rPr>
            </w:pPr>
            <w:r>
              <w:rPr>
                <w:b/>
              </w:rPr>
              <w:t>Oes yna reswm pwysig i rannu’r pryder hwn heb gydsyniad</w:t>
            </w:r>
            <w:r w:rsidR="00442F41">
              <w:rPr>
                <w:b/>
              </w:rPr>
              <w:t>?</w:t>
            </w:r>
            <w:r w:rsidR="00442F41" w:rsidRPr="003951A6">
              <w:t xml:space="preserve"> (</w:t>
            </w:r>
            <w:r w:rsidR="00442F41" w:rsidRPr="003951A6">
              <w:rPr>
                <w:i/>
              </w:rPr>
              <w:t>e.</w:t>
            </w:r>
            <w:r>
              <w:rPr>
                <w:i/>
              </w:rPr>
              <w:t>e</w:t>
            </w:r>
            <w:r w:rsidR="00442F41" w:rsidRPr="003951A6">
              <w:rPr>
                <w:i/>
              </w:rPr>
              <w:t xml:space="preserve">. </w:t>
            </w:r>
            <w:r>
              <w:rPr>
                <w:i/>
              </w:rPr>
              <w:t>mae trosedd wedi ei chyflawni</w:t>
            </w:r>
            <w:r w:rsidR="00442F41" w:rsidRPr="003951A6">
              <w:rPr>
                <w:i/>
              </w:rPr>
              <w:t xml:space="preserve">, </w:t>
            </w:r>
            <w:r w:rsidR="006447D2">
              <w:rPr>
                <w:i/>
              </w:rPr>
              <w:t>gall eraill fod mewn perygl</w:t>
            </w:r>
            <w:r w:rsidR="00442F41" w:rsidRPr="003951A6">
              <w:rPr>
                <w:i/>
              </w:rPr>
              <w:t>)</w:t>
            </w:r>
            <w:r w:rsidR="00442F41">
              <w:rPr>
                <w:b/>
              </w:rPr>
              <w:t xml:space="preserve">  </w:t>
            </w:r>
            <w:r w:rsidR="006447D2">
              <w:t>O</w:t>
            </w:r>
            <w:r w:rsidR="00442F41" w:rsidRPr="00883867">
              <w:t>es / N</w:t>
            </w:r>
            <w:r w:rsidR="006447D2">
              <w:t>a</w:t>
            </w:r>
          </w:p>
          <w:p w14:paraId="360CDCA0" w14:textId="77777777" w:rsidR="00442F41" w:rsidRDefault="00442F41" w:rsidP="009E39D2">
            <w:pPr>
              <w:numPr>
                <w:ilvl w:val="12"/>
                <w:numId w:val="0"/>
              </w:numPr>
              <w:ind w:right="360"/>
              <w:jc w:val="both"/>
              <w:rPr>
                <w:b/>
              </w:rPr>
            </w:pPr>
          </w:p>
          <w:p w14:paraId="2678C429" w14:textId="4929AE51" w:rsidR="00442F41" w:rsidRDefault="006447D2" w:rsidP="006447D2">
            <w:pPr>
              <w:numPr>
                <w:ilvl w:val="12"/>
                <w:numId w:val="0"/>
              </w:numPr>
              <w:ind w:right="360"/>
              <w:jc w:val="both"/>
              <w:rPr>
                <w:b/>
              </w:rPr>
            </w:pPr>
            <w:r>
              <w:rPr>
                <w:b/>
              </w:rPr>
              <w:t>Os oes, eglurwch pam</w:t>
            </w:r>
            <w:r w:rsidR="00442F41">
              <w:rPr>
                <w:b/>
              </w:rPr>
              <w:t xml:space="preserve">: </w:t>
            </w:r>
            <w:r w:rsidR="00442F41" w:rsidRPr="00883867">
              <w:rPr>
                <w:shd w:val="clear" w:color="auto" w:fill="FFFFFF"/>
              </w:rPr>
              <w:fldChar w:fldCharType="begin">
                <w:ffData>
                  <w:name w:val="Text1"/>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r>
      <w:tr w:rsidR="00442F41" w:rsidRPr="00883867" w14:paraId="75A01220" w14:textId="77777777" w:rsidTr="009E39D2">
        <w:trPr>
          <w:trHeight w:val="1420"/>
        </w:trPr>
        <w:tc>
          <w:tcPr>
            <w:tcW w:w="2500" w:type="pct"/>
          </w:tcPr>
          <w:p w14:paraId="5C0CCAAF" w14:textId="7B7A992B" w:rsidR="00442F41" w:rsidRDefault="00ED1243" w:rsidP="009E39D2">
            <w:r>
              <w:rPr>
                <w:b/>
              </w:rPr>
              <w:t>Cyfeiriad</w:t>
            </w:r>
            <w:r w:rsidR="00442F41" w:rsidRPr="00746C71">
              <w:rPr>
                <w:b/>
              </w:rPr>
              <w:t>:</w:t>
            </w:r>
            <w:r w:rsidR="00442F41">
              <w:t xml:space="preserve"> </w:t>
            </w:r>
            <w:r w:rsidR="00442F41" w:rsidRPr="00883867">
              <w:rPr>
                <w:shd w:val="clear" w:color="auto" w:fill="FFFFFF"/>
              </w:rPr>
              <w:fldChar w:fldCharType="begin">
                <w:ffData>
                  <w:name w:val="Text1"/>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p w14:paraId="71C87EC7" w14:textId="77777777" w:rsidR="00442F41" w:rsidRDefault="00442F41" w:rsidP="009E39D2"/>
          <w:p w14:paraId="33B49C05" w14:textId="77777777" w:rsidR="00442F41" w:rsidRDefault="00442F41" w:rsidP="009E39D2"/>
          <w:p w14:paraId="32D22BE2" w14:textId="77777777" w:rsidR="00442F41" w:rsidRDefault="00442F41" w:rsidP="009E39D2">
            <w:pPr>
              <w:rPr>
                <w:b/>
              </w:rPr>
            </w:pPr>
          </w:p>
          <w:p w14:paraId="43EA3C31" w14:textId="3757A9CC" w:rsidR="00442F41" w:rsidRPr="00883867" w:rsidRDefault="00ED1243" w:rsidP="009E39D2">
            <w:r>
              <w:rPr>
                <w:b/>
              </w:rPr>
              <w:t>Ffôn</w:t>
            </w:r>
            <w:r w:rsidR="00442F41" w:rsidRPr="00746C71">
              <w:rPr>
                <w:b/>
              </w:rPr>
              <w:t>:</w:t>
            </w:r>
            <w:r w:rsidR="00442F41">
              <w:t xml:space="preserve"> </w:t>
            </w:r>
            <w:r w:rsidR="00442F41" w:rsidRPr="00883867">
              <w:rPr>
                <w:shd w:val="clear" w:color="auto" w:fill="FFFFFF"/>
              </w:rPr>
              <w:fldChar w:fldCharType="begin">
                <w:ffData>
                  <w:name w:val="Text1"/>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tc>
        <w:tc>
          <w:tcPr>
            <w:tcW w:w="2500" w:type="pct"/>
            <w:vMerge/>
          </w:tcPr>
          <w:p w14:paraId="0C13FB65" w14:textId="77777777" w:rsidR="00442F41" w:rsidRDefault="00442F41" w:rsidP="009E39D2">
            <w:pPr>
              <w:rPr>
                <w:b/>
              </w:rPr>
            </w:pPr>
          </w:p>
        </w:tc>
      </w:tr>
      <w:tr w:rsidR="00442F41" w:rsidRPr="00883867" w14:paraId="5C26FD89" w14:textId="77777777" w:rsidTr="009E39D2">
        <w:trPr>
          <w:trHeight w:val="566"/>
        </w:trPr>
        <w:tc>
          <w:tcPr>
            <w:tcW w:w="2500" w:type="pct"/>
            <w:vMerge w:val="restart"/>
          </w:tcPr>
          <w:p w14:paraId="18E45DEC" w14:textId="5DD0BE38" w:rsidR="00442F41" w:rsidRDefault="00ED1243" w:rsidP="009E39D2">
            <w:pPr>
              <w:rPr>
                <w:b/>
              </w:rPr>
            </w:pPr>
            <w:r>
              <w:rPr>
                <w:b/>
              </w:rPr>
              <w:t>Ydy’r</w:t>
            </w:r>
            <w:r w:rsidR="00442F41">
              <w:rPr>
                <w:b/>
              </w:rPr>
              <w:t xml:space="preserve"> </w:t>
            </w:r>
            <w:r w:rsidR="00F0590F">
              <w:rPr>
                <w:b/>
              </w:rPr>
              <w:t>Oedolyn mewn Perygl</w:t>
            </w:r>
            <w:r w:rsidR="00442F41">
              <w:rPr>
                <w:b/>
              </w:rPr>
              <w:t xml:space="preserve"> </w:t>
            </w:r>
            <w:r>
              <w:rPr>
                <w:b/>
              </w:rPr>
              <w:t>yn gwybod am yr atgyfeiriad</w:t>
            </w:r>
            <w:r w:rsidR="00442F41">
              <w:rPr>
                <w:b/>
              </w:rPr>
              <w:t xml:space="preserve">?  </w:t>
            </w:r>
            <w:r w:rsidR="00442F41" w:rsidRPr="00883867">
              <w:t xml:space="preserve"> Y</w:t>
            </w:r>
            <w:r>
              <w:t>dy</w:t>
            </w:r>
            <w:r w:rsidR="00442F41" w:rsidRPr="00883867">
              <w:t xml:space="preserve"> / N</w:t>
            </w:r>
            <w:r>
              <w:t>a</w:t>
            </w:r>
          </w:p>
          <w:p w14:paraId="0BF3E9CC" w14:textId="77777777" w:rsidR="00442F41" w:rsidRDefault="00442F41" w:rsidP="009E39D2">
            <w:pPr>
              <w:rPr>
                <w:b/>
              </w:rPr>
            </w:pPr>
          </w:p>
          <w:p w14:paraId="275D0064" w14:textId="1CD47D42" w:rsidR="00442F41" w:rsidRDefault="00ED1243" w:rsidP="009E39D2">
            <w:pPr>
              <w:rPr>
                <w:b/>
              </w:rPr>
            </w:pPr>
            <w:r>
              <w:rPr>
                <w:b/>
              </w:rPr>
              <w:t>Os na, eglurwch pam</w:t>
            </w:r>
            <w:r w:rsidR="00442F41">
              <w:rPr>
                <w:b/>
              </w:rPr>
              <w:t>:</w:t>
            </w:r>
          </w:p>
          <w:p w14:paraId="35E4C888" w14:textId="77777777" w:rsidR="00442F41" w:rsidRDefault="00442F41" w:rsidP="009E39D2">
            <w:pPr>
              <w:rPr>
                <w:shd w:val="clear" w:color="auto" w:fill="FFFFFF"/>
              </w:rPr>
            </w:pPr>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p w14:paraId="24EDD8D5" w14:textId="77777777" w:rsidR="00442F41" w:rsidRPr="00746C71" w:rsidRDefault="00442F41" w:rsidP="009E39D2">
            <w:pPr>
              <w:rPr>
                <w:b/>
              </w:rPr>
            </w:pPr>
          </w:p>
        </w:tc>
        <w:tc>
          <w:tcPr>
            <w:tcW w:w="2500" w:type="pct"/>
            <w:vMerge/>
          </w:tcPr>
          <w:p w14:paraId="53A42B89" w14:textId="77777777" w:rsidR="00442F41" w:rsidRDefault="00442F41" w:rsidP="009E39D2">
            <w:pPr>
              <w:rPr>
                <w:b/>
              </w:rPr>
            </w:pPr>
          </w:p>
        </w:tc>
      </w:tr>
      <w:tr w:rsidR="00442F41" w:rsidRPr="00883867" w14:paraId="64C54655" w14:textId="77777777" w:rsidTr="009E39D2">
        <w:trPr>
          <w:trHeight w:val="678"/>
        </w:trPr>
        <w:tc>
          <w:tcPr>
            <w:tcW w:w="2500" w:type="pct"/>
            <w:vMerge/>
          </w:tcPr>
          <w:p w14:paraId="5ED957A5" w14:textId="77777777" w:rsidR="00442F41" w:rsidRDefault="00442F41" w:rsidP="009E39D2">
            <w:pPr>
              <w:rPr>
                <w:b/>
              </w:rPr>
            </w:pPr>
          </w:p>
        </w:tc>
        <w:tc>
          <w:tcPr>
            <w:tcW w:w="2500" w:type="pct"/>
          </w:tcPr>
          <w:p w14:paraId="53043DD7" w14:textId="4D394313" w:rsidR="00442F41" w:rsidRDefault="006447D2" w:rsidP="006447D2">
            <w:pPr>
              <w:rPr>
                <w:b/>
              </w:rPr>
            </w:pPr>
            <w:r>
              <w:rPr>
                <w:b/>
              </w:rPr>
              <w:t>Ydy’r</w:t>
            </w:r>
            <w:r w:rsidR="00442F41">
              <w:rPr>
                <w:b/>
              </w:rPr>
              <w:t xml:space="preserve"> </w:t>
            </w:r>
            <w:r w:rsidR="00F0590F">
              <w:rPr>
                <w:b/>
              </w:rPr>
              <w:t>Oedolyn mewn Perygl</w:t>
            </w:r>
            <w:r w:rsidR="00442F41">
              <w:rPr>
                <w:b/>
              </w:rPr>
              <w:t xml:space="preserve"> </w:t>
            </w:r>
            <w:r>
              <w:rPr>
                <w:b/>
              </w:rPr>
              <w:t>wedi cael ei hysbysu y bydd ei wybodaeth yn cael ei rhannu heb gydsyniad, lle bo angen?</w:t>
            </w:r>
            <w:r w:rsidR="00442F41">
              <w:rPr>
                <w:b/>
              </w:rPr>
              <w:t xml:space="preserve"> </w:t>
            </w:r>
            <w:r w:rsidR="00442F41" w:rsidRPr="00883867">
              <w:t xml:space="preserve"> </w:t>
            </w:r>
            <w:r>
              <w:t>Do</w:t>
            </w:r>
            <w:r w:rsidR="00442F41" w:rsidRPr="00883867">
              <w:t xml:space="preserve"> / N</w:t>
            </w:r>
            <w:r>
              <w:t>add</w:t>
            </w:r>
            <w:r w:rsidR="00442F41" w:rsidRPr="00883867">
              <w:t>o</w:t>
            </w:r>
          </w:p>
        </w:tc>
      </w:tr>
    </w:tbl>
    <w:p w14:paraId="7F2813ED" w14:textId="77777777" w:rsidR="00442F41" w:rsidRDefault="00442F41" w:rsidP="000F2F53">
      <w:pPr>
        <w:jc w:val="both"/>
        <w:rPr>
          <w:sz w:val="24"/>
          <w:szCs w:val="24"/>
        </w:rPr>
      </w:pPr>
    </w:p>
    <w:p w14:paraId="3F915E43" w14:textId="77777777" w:rsidR="00442F41" w:rsidRPr="004111D9" w:rsidRDefault="00442F41" w:rsidP="00442F41">
      <w:pPr>
        <w:rPr>
          <w:b/>
        </w:rPr>
      </w:pPr>
    </w:p>
    <w:p w14:paraId="46DA1139" w14:textId="5D3E740D" w:rsidR="00442F41" w:rsidRPr="00883867" w:rsidRDefault="00AB1957" w:rsidP="00442F41">
      <w:pPr>
        <w:rPr>
          <w:b/>
        </w:rPr>
      </w:pPr>
      <w:r>
        <w:rPr>
          <w:b/>
        </w:rPr>
        <w:t>Llofnod yr</w:t>
      </w:r>
      <w:r w:rsidR="00442F41" w:rsidRPr="00883867">
        <w:rPr>
          <w:b/>
        </w:rPr>
        <w:t xml:space="preserve"> </w:t>
      </w:r>
      <w:r w:rsidR="00F0590F">
        <w:rPr>
          <w:b/>
        </w:rPr>
        <w:t>Oedolyn mewn Perygl</w:t>
      </w:r>
      <w:r w:rsidR="00442F41" w:rsidRPr="00883867">
        <w:rPr>
          <w:b/>
        </w:rPr>
        <w:t xml:space="preserve"> (</w:t>
      </w:r>
      <w:r>
        <w:rPr>
          <w:b/>
        </w:rPr>
        <w:t xml:space="preserve">neu’r </w:t>
      </w:r>
      <w:r w:rsidR="00442F41">
        <w:rPr>
          <w:b/>
        </w:rPr>
        <w:t xml:space="preserve">person </w:t>
      </w:r>
      <w:r>
        <w:rPr>
          <w:b/>
        </w:rPr>
        <w:t>â chyfrifoldeb cyfreithiol</w:t>
      </w:r>
      <w:r w:rsidR="00442F41" w:rsidRPr="00883867">
        <w:rPr>
          <w:b/>
        </w:rPr>
        <w:t xml:space="preserve">) </w:t>
      </w:r>
      <w:r>
        <w:rPr>
          <w:b/>
        </w:rPr>
        <w:t>yn cydsynio i’r atgyfeiriad</w:t>
      </w:r>
      <w:r w:rsidR="00442F41" w:rsidRPr="00883867">
        <w:rPr>
          <w:b/>
        </w:rPr>
        <w:t xml:space="preserve">: </w:t>
      </w:r>
      <w:r>
        <w:rPr>
          <w:b/>
        </w:rPr>
        <w:t xml:space="preserve">      </w:t>
      </w:r>
      <w:r w:rsidR="00442F41" w:rsidRPr="00883867">
        <w:rPr>
          <w:b/>
        </w:rPr>
        <w:t>…</w:t>
      </w:r>
      <w:r w:rsidR="00442F41">
        <w:rPr>
          <w:b/>
        </w:rPr>
        <w:t>…………...</w:t>
      </w:r>
      <w:r w:rsidR="00442F41" w:rsidRPr="00883867">
        <w:rPr>
          <w:b/>
        </w:rPr>
        <w:t>………………..…………………</w:t>
      </w:r>
    </w:p>
    <w:p w14:paraId="36D38C3A" w14:textId="77777777" w:rsidR="00442F41" w:rsidRPr="004676DC" w:rsidRDefault="00442F41" w:rsidP="00442F41">
      <w:pPr>
        <w:rPr>
          <w:b/>
          <w:sz w:val="16"/>
          <w:szCs w:val="16"/>
        </w:rPr>
      </w:pPr>
    </w:p>
    <w:p w14:paraId="6CB762B6" w14:textId="5C25F8C2" w:rsidR="00442F41" w:rsidRDefault="00AB1957" w:rsidP="00442F41">
      <w:pPr>
        <w:jc w:val="both"/>
        <w:rPr>
          <w:sz w:val="24"/>
          <w:szCs w:val="24"/>
        </w:rPr>
      </w:pPr>
      <w:r>
        <w:rPr>
          <w:b/>
        </w:rPr>
        <w:t>Enw</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t> </w:t>
      </w:r>
      <w:r w:rsidR="00442F41" w:rsidRPr="00883867">
        <w:t> </w:t>
      </w:r>
      <w:r w:rsidR="00442F41" w:rsidRPr="00883867">
        <w:t> </w:t>
      </w:r>
      <w:r w:rsidR="00442F41" w:rsidRPr="00883867">
        <w:t> </w:t>
      </w:r>
      <w:r w:rsidR="00442F41" w:rsidRPr="00883867">
        <w:t> </w:t>
      </w:r>
      <w:r w:rsidR="00442F41" w:rsidRPr="00883867">
        <w:rPr>
          <w:shd w:val="clear" w:color="auto" w:fill="FFFFFF"/>
        </w:rPr>
        <w:fldChar w:fldCharType="end"/>
      </w:r>
      <w:r w:rsidR="00442F41" w:rsidRPr="00883867">
        <w:rPr>
          <w:b/>
        </w:rPr>
        <w:tab/>
      </w:r>
      <w:r w:rsidR="00442F41" w:rsidRPr="00883867">
        <w:rPr>
          <w:b/>
        </w:rPr>
        <w:tab/>
      </w:r>
      <w:r w:rsidR="00442F41" w:rsidRPr="00883867">
        <w:rPr>
          <w:b/>
        </w:rPr>
        <w:tab/>
      </w:r>
      <w:r w:rsidR="00442F41" w:rsidRPr="00883867">
        <w:rPr>
          <w:b/>
        </w:rPr>
        <w:tab/>
      </w:r>
      <w:r w:rsidR="00442F41" w:rsidRPr="00883867">
        <w:rPr>
          <w:b/>
        </w:rPr>
        <w:tab/>
      </w:r>
      <w:r w:rsidR="00442F41" w:rsidRPr="00883867">
        <w:rPr>
          <w:b/>
        </w:rPr>
        <w:tab/>
      </w:r>
      <w:r w:rsidR="00442F41" w:rsidRPr="00883867">
        <w:rPr>
          <w:b/>
        </w:rPr>
        <w:tab/>
      </w:r>
      <w:r w:rsidR="00442F41" w:rsidRPr="00883867">
        <w:rPr>
          <w:b/>
        </w:rPr>
        <w:tab/>
      </w:r>
      <w:r w:rsidR="00442F41" w:rsidRPr="00883867">
        <w:rPr>
          <w:b/>
        </w:rPr>
        <w:tab/>
      </w:r>
      <w:r w:rsidR="00442F41" w:rsidRPr="00883867">
        <w:rPr>
          <w:b/>
        </w:rPr>
        <w:tab/>
        <w:t>D</w:t>
      </w:r>
      <w:r>
        <w:rPr>
          <w:b/>
        </w:rPr>
        <w:t>yddiad</w:t>
      </w:r>
      <w:r w:rsidR="00442F41" w:rsidRPr="00883867">
        <w:rPr>
          <w:b/>
        </w:rPr>
        <w:t xml:space="preserve">:  </w:t>
      </w:r>
      <w:r w:rsidR="00442F41" w:rsidRPr="00883867">
        <w:rPr>
          <w:shd w:val="clear" w:color="auto" w:fill="FFFFFF"/>
        </w:rPr>
        <w:fldChar w:fldCharType="begin">
          <w:ffData>
            <w:name w:val=""/>
            <w:enabled/>
            <w:calcOnExit w:val="0"/>
            <w:textInput/>
          </w:ffData>
        </w:fldChar>
      </w:r>
      <w:r w:rsidR="00442F41" w:rsidRPr="00883867">
        <w:rPr>
          <w:shd w:val="clear" w:color="auto" w:fill="FFFFFF"/>
        </w:rPr>
        <w:instrText xml:space="preserve"> FORMTEXT </w:instrText>
      </w:r>
      <w:r w:rsidR="00442F41" w:rsidRPr="00883867">
        <w:rPr>
          <w:shd w:val="clear" w:color="auto" w:fill="FFFFFF"/>
        </w:rPr>
      </w:r>
      <w:r w:rsidR="00442F41" w:rsidRPr="00883867">
        <w:rPr>
          <w:shd w:val="clear" w:color="auto" w:fill="FFFFFF"/>
        </w:rPr>
        <w:fldChar w:fldCharType="separate"/>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noProof/>
          <w:shd w:val="clear" w:color="auto" w:fill="FFFFFF"/>
        </w:rPr>
        <w:t> </w:t>
      </w:r>
      <w:r w:rsidR="00442F41" w:rsidRPr="00883867">
        <w:rPr>
          <w:shd w:val="clear" w:color="auto" w:fill="FFFFFF"/>
        </w:rPr>
        <w:fldChar w:fldCharType="end"/>
      </w:r>
    </w:p>
    <w:p w14:paraId="5252D18F" w14:textId="77777777" w:rsidR="00442F41" w:rsidRDefault="00442F41" w:rsidP="000F2F53">
      <w:pPr>
        <w:jc w:val="both"/>
        <w:rPr>
          <w:sz w:val="24"/>
          <w:szCs w:val="24"/>
        </w:rPr>
      </w:pPr>
    </w:p>
    <w:p w14:paraId="4E3E3516" w14:textId="77777777" w:rsidR="00BA5ADC" w:rsidRDefault="00BA5ADC" w:rsidP="000F2F53">
      <w:pPr>
        <w:jc w:val="both"/>
        <w:rPr>
          <w:b/>
          <w:sz w:val="24"/>
          <w:szCs w:val="24"/>
        </w:rPr>
      </w:pPr>
      <w:r w:rsidRPr="00BA5ADC">
        <w:rPr>
          <w:b/>
          <w:sz w:val="24"/>
          <w:szCs w:val="24"/>
        </w:rPr>
        <w:br w:type="page"/>
      </w:r>
    </w:p>
    <w:p w14:paraId="43877A8A" w14:textId="77777777" w:rsidR="00442F41" w:rsidRDefault="00442F41" w:rsidP="000F2F53">
      <w:pPr>
        <w:jc w:val="both"/>
        <w:rPr>
          <w:b/>
          <w:sz w:val="24"/>
          <w:szCs w:val="24"/>
        </w:rPr>
      </w:pPr>
    </w:p>
    <w:tbl>
      <w:tblPr>
        <w:tblStyle w:val="TableGrid"/>
        <w:tblpPr w:leftFromText="180" w:rightFromText="180" w:vertAnchor="text" w:tblpY="1"/>
        <w:tblOverlap w:val="never"/>
        <w:tblW w:w="5010" w:type="pct"/>
        <w:tblLook w:val="04A0" w:firstRow="1" w:lastRow="0" w:firstColumn="1" w:lastColumn="0" w:noHBand="0" w:noVBand="1"/>
      </w:tblPr>
      <w:tblGrid>
        <w:gridCol w:w="4719"/>
        <w:gridCol w:w="10582"/>
      </w:tblGrid>
      <w:tr w:rsidR="00442F41" w:rsidRPr="00852169" w14:paraId="7E51545A" w14:textId="77777777" w:rsidTr="009A6C0D">
        <w:trPr>
          <w:trHeight w:val="413"/>
        </w:trPr>
        <w:tc>
          <w:tcPr>
            <w:tcW w:w="5000" w:type="pct"/>
            <w:gridSpan w:val="2"/>
            <w:shd w:val="clear" w:color="auto" w:fill="D99594" w:themeFill="accent2" w:themeFillTint="99"/>
          </w:tcPr>
          <w:p w14:paraId="3F74C90A" w14:textId="36D6A906" w:rsidR="00442F41" w:rsidRPr="00852169" w:rsidRDefault="00A80AFB" w:rsidP="009E39D2">
            <w:pPr>
              <w:rPr>
                <w:b/>
                <w:sz w:val="28"/>
                <w:szCs w:val="28"/>
              </w:rPr>
            </w:pPr>
            <w:r>
              <w:rPr>
                <w:b/>
                <w:sz w:val="28"/>
                <w:szCs w:val="28"/>
              </w:rPr>
              <w:t>YNGHYLCH Y GAMDRINIAETH A HONNIR</w:t>
            </w:r>
            <w:r w:rsidR="00442F41">
              <w:rPr>
                <w:b/>
                <w:sz w:val="28"/>
                <w:szCs w:val="28"/>
              </w:rPr>
              <w:t>:</w:t>
            </w:r>
            <w:r w:rsidR="00442F41" w:rsidRPr="00852169">
              <w:rPr>
                <w:b/>
                <w:sz w:val="28"/>
                <w:szCs w:val="28"/>
              </w:rPr>
              <w:t xml:space="preserve"> </w:t>
            </w:r>
          </w:p>
        </w:tc>
      </w:tr>
      <w:tr w:rsidR="00442F41" w:rsidRPr="00883867" w14:paraId="2C123076" w14:textId="77777777" w:rsidTr="009E39D2">
        <w:trPr>
          <w:trHeight w:val="712"/>
        </w:trPr>
        <w:tc>
          <w:tcPr>
            <w:tcW w:w="5000" w:type="pct"/>
            <w:gridSpan w:val="2"/>
            <w:vAlign w:val="center"/>
          </w:tcPr>
          <w:p w14:paraId="111E0B17" w14:textId="0EA86ADC" w:rsidR="00442F41" w:rsidRPr="003951A6" w:rsidRDefault="00E05106" w:rsidP="009E39D2">
            <w:pPr>
              <w:numPr>
                <w:ilvl w:val="12"/>
                <w:numId w:val="0"/>
              </w:numPr>
              <w:spacing w:line="276" w:lineRule="auto"/>
              <w:ind w:left="252" w:right="360" w:hanging="252"/>
            </w:pPr>
            <w:r>
              <w:rPr>
                <w:b/>
              </w:rPr>
              <w:t>Math o gamdriniaeth honedig</w:t>
            </w:r>
            <w:r w:rsidR="00442F41" w:rsidRPr="003951A6">
              <w:rPr>
                <w:b/>
              </w:rPr>
              <w:t xml:space="preserve">: </w:t>
            </w:r>
            <w:r w:rsidR="00442F41" w:rsidRPr="003951A6">
              <w:t>(</w:t>
            </w:r>
            <w:r w:rsidRPr="003353D3">
              <w:rPr>
                <w:rFonts w:eastAsia="Times New Roman"/>
                <w:i/>
                <w:iCs/>
                <w:lang w:eastAsia="en-GB"/>
              </w:rPr>
              <w:t xml:space="preserve"> Ticiwch </w:t>
            </w:r>
            <w:r w:rsidRPr="003353D3">
              <w:rPr>
                <w:rFonts w:eastAsia="Times New Roman"/>
                <w:i/>
                <w:iCs/>
                <w:u w:val="single"/>
                <w:lang w:eastAsia="en-GB"/>
              </w:rPr>
              <w:t xml:space="preserve">bob </w:t>
            </w:r>
            <w:r w:rsidRPr="003353D3">
              <w:rPr>
                <w:rFonts w:eastAsia="Times New Roman"/>
                <w:i/>
                <w:iCs/>
                <w:lang w:eastAsia="en-GB"/>
              </w:rPr>
              <w:t>blwch perthnasol</w:t>
            </w:r>
            <w:r w:rsidRPr="003951A6">
              <w:t xml:space="preserve"> </w:t>
            </w:r>
            <w:r w:rsidR="00442F41" w:rsidRPr="003951A6">
              <w:t>)</w:t>
            </w:r>
          </w:p>
          <w:p w14:paraId="489C37B7" w14:textId="07960BED" w:rsidR="00442F41" w:rsidRPr="00A9038C" w:rsidRDefault="00E05106" w:rsidP="00E05106">
            <w:pPr>
              <w:numPr>
                <w:ilvl w:val="12"/>
                <w:numId w:val="0"/>
              </w:numPr>
              <w:spacing w:line="276" w:lineRule="auto"/>
              <w:ind w:left="252" w:right="360" w:hanging="252"/>
              <w:rPr>
                <w:b/>
              </w:rPr>
            </w:pPr>
            <w:r>
              <w:t>Corfforo</w:t>
            </w:r>
            <w:r w:rsidR="00442F41">
              <w:t xml:space="preserve">l  </w:t>
            </w:r>
            <w:r w:rsidR="00442F41" w:rsidRPr="003951A6">
              <w:t xml:space="preserve"> </w:t>
            </w:r>
            <w:r w:rsidR="00442F41" w:rsidRPr="003951A6">
              <w:fldChar w:fldCharType="begin">
                <w:ffData>
                  <w:name w:val="Check19"/>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r w:rsidR="00442F41" w:rsidRPr="003951A6">
              <w:t xml:space="preserve"> </w:t>
            </w:r>
            <w:r w:rsidR="00442F41">
              <w:t xml:space="preserve">      </w:t>
            </w:r>
            <w:r>
              <w:t>Rhywio</w:t>
            </w:r>
            <w:r w:rsidR="00442F41" w:rsidRPr="003951A6">
              <w:t xml:space="preserve">l </w:t>
            </w:r>
            <w:r w:rsidR="00442F41">
              <w:t xml:space="preserve"> </w:t>
            </w:r>
            <w:r w:rsidR="00442F41" w:rsidRPr="003951A6">
              <w:fldChar w:fldCharType="begin">
                <w:ffData>
                  <w:name w:val="Check20"/>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r w:rsidR="00442F41" w:rsidRPr="003951A6">
              <w:tab/>
            </w:r>
            <w:r w:rsidR="00442F41">
              <w:t xml:space="preserve"> </w:t>
            </w:r>
            <w:r w:rsidR="00442F41" w:rsidRPr="003951A6">
              <w:t>Emo</w:t>
            </w:r>
            <w:r>
              <w:t>siy</w:t>
            </w:r>
            <w:r w:rsidR="00442F41" w:rsidRPr="003951A6">
              <w:t>n</w:t>
            </w:r>
            <w:r>
              <w:t>o</w:t>
            </w:r>
            <w:r w:rsidR="00442F41" w:rsidRPr="003951A6">
              <w:t>l/</w:t>
            </w:r>
            <w:r>
              <w:t>Seicolegol</w:t>
            </w:r>
            <w:r w:rsidR="00442F41" w:rsidRPr="003951A6">
              <w:t xml:space="preserve"> </w:t>
            </w:r>
            <w:r w:rsidR="00442F41" w:rsidRPr="003951A6">
              <w:fldChar w:fldCharType="begin">
                <w:ffData>
                  <w:name w:val="Check21"/>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r w:rsidR="00442F41" w:rsidRPr="003951A6">
              <w:t xml:space="preserve"> </w:t>
            </w:r>
            <w:r w:rsidR="00442F41">
              <w:t xml:space="preserve">     </w:t>
            </w:r>
            <w:r>
              <w:t>Ariannol</w:t>
            </w:r>
            <w:r w:rsidR="00442F41" w:rsidRPr="003951A6">
              <w:t>/Mater</w:t>
            </w:r>
            <w:r>
              <w:t>o</w:t>
            </w:r>
            <w:r w:rsidR="00442F41" w:rsidRPr="003951A6">
              <w:t>l</w:t>
            </w:r>
            <w:r w:rsidR="00442F41">
              <w:t xml:space="preserve">  </w:t>
            </w:r>
            <w:r w:rsidR="00442F41" w:rsidRPr="003951A6">
              <w:fldChar w:fldCharType="begin">
                <w:ffData>
                  <w:name w:val="Check22"/>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r w:rsidR="00442F41">
              <w:t xml:space="preserve">      </w:t>
            </w:r>
            <w:r>
              <w:t>Esgeulustod</w:t>
            </w:r>
            <w:r w:rsidR="00442F41" w:rsidRPr="003951A6">
              <w:t xml:space="preserve">  </w:t>
            </w:r>
            <w:r w:rsidR="00442F41" w:rsidRPr="003951A6">
              <w:fldChar w:fldCharType="begin">
                <w:ffData>
                  <w:name w:val="Check23"/>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r w:rsidR="00442F41">
              <w:t xml:space="preserve"> </w:t>
            </w:r>
          </w:p>
        </w:tc>
      </w:tr>
      <w:tr w:rsidR="00442F41" w:rsidRPr="00883867" w14:paraId="54AE4EDB" w14:textId="77777777" w:rsidTr="009E39D2">
        <w:trPr>
          <w:trHeight w:val="261"/>
        </w:trPr>
        <w:tc>
          <w:tcPr>
            <w:tcW w:w="5000" w:type="pct"/>
            <w:gridSpan w:val="2"/>
            <w:vAlign w:val="center"/>
          </w:tcPr>
          <w:p w14:paraId="50D9F58F" w14:textId="6C5F9FB2" w:rsidR="00442F41" w:rsidRPr="00F4320D" w:rsidRDefault="00D23331" w:rsidP="00D23331">
            <w:pPr>
              <w:jc w:val="both"/>
              <w:rPr>
                <w:b/>
                <w:bCs/>
              </w:rPr>
            </w:pPr>
            <w:r>
              <w:rPr>
                <w:b/>
              </w:rPr>
              <w:t>Ydy hyn yn</w:t>
            </w:r>
            <w:r w:rsidR="00E05106">
              <w:rPr>
                <w:b/>
              </w:rPr>
              <w:t xml:space="preserve"> gamdriniaeth Gyfundrefnol/Sefydliadol</w:t>
            </w:r>
            <w:r w:rsidR="00442F41">
              <w:rPr>
                <w:b/>
              </w:rPr>
              <w:t xml:space="preserve">?  </w:t>
            </w:r>
            <w:r w:rsidR="00442F41" w:rsidRPr="003951A6">
              <w:t xml:space="preserve">  </w:t>
            </w:r>
            <w:r w:rsidR="00442F41" w:rsidRPr="003951A6">
              <w:fldChar w:fldCharType="begin">
                <w:ffData>
                  <w:name w:val="Check23"/>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r w:rsidR="00442F41">
              <w:t xml:space="preserve">  </w:t>
            </w:r>
            <w:r w:rsidR="00442F41" w:rsidRPr="000F2F53">
              <w:rPr>
                <w:b/>
                <w:bCs/>
              </w:rPr>
              <w:t xml:space="preserve"> </w:t>
            </w:r>
            <w:r w:rsidR="00E05106">
              <w:rPr>
                <w:b/>
                <w:bCs/>
              </w:rPr>
              <w:t xml:space="preserve">Os yw’r pryderon yn effeithio ar dri neu ragor o ddefnyddwyr gwasanaeth, yna dim ond </w:t>
            </w:r>
            <w:r w:rsidR="00E05106" w:rsidRPr="00E05106">
              <w:rPr>
                <w:b/>
                <w:bCs/>
                <w:u w:val="single"/>
              </w:rPr>
              <w:t>un</w:t>
            </w:r>
            <w:r w:rsidR="00E05106">
              <w:rPr>
                <w:b/>
                <w:bCs/>
              </w:rPr>
              <w:t xml:space="preserve"> atgyfeiriad sydd ei angen</w:t>
            </w:r>
            <w:r w:rsidR="00442F41" w:rsidRPr="00F4320D">
              <w:rPr>
                <w:b/>
                <w:bCs/>
                <w:i/>
                <w:sz w:val="20"/>
                <w:szCs w:val="20"/>
              </w:rPr>
              <w:t>.</w:t>
            </w:r>
          </w:p>
        </w:tc>
      </w:tr>
      <w:tr w:rsidR="00442F41" w:rsidRPr="00883867" w14:paraId="690B2680" w14:textId="77777777" w:rsidTr="009E39D2">
        <w:trPr>
          <w:trHeight w:val="1408"/>
        </w:trPr>
        <w:tc>
          <w:tcPr>
            <w:tcW w:w="5000" w:type="pct"/>
            <w:gridSpan w:val="2"/>
            <w:vAlign w:val="center"/>
          </w:tcPr>
          <w:p w14:paraId="0B2E51C7" w14:textId="77777777" w:rsidR="00E05106" w:rsidRDefault="00E05106" w:rsidP="00E05106">
            <w:pPr>
              <w:spacing w:line="276" w:lineRule="auto"/>
              <w:rPr>
                <w:b/>
              </w:rPr>
            </w:pPr>
            <w:r>
              <w:rPr>
                <w:b/>
              </w:rPr>
              <w:t>Ble digwyddodd y gamdriniaeth honedig</w:t>
            </w:r>
            <w:r w:rsidR="00442F41" w:rsidRPr="004676DC">
              <w:rPr>
                <w:b/>
              </w:rPr>
              <w:t xml:space="preserve">? </w:t>
            </w:r>
          </w:p>
          <w:p w14:paraId="2366569F" w14:textId="53F13C5D" w:rsidR="00442F41" w:rsidRPr="00E05106" w:rsidRDefault="00E05106" w:rsidP="00E05106">
            <w:pPr>
              <w:spacing w:line="276" w:lineRule="auto"/>
              <w:rPr>
                <w:b/>
              </w:rPr>
            </w:pPr>
            <w:r>
              <w:rPr>
                <w:b/>
              </w:rPr>
              <w:t>Ei gartref ei hun</w:t>
            </w:r>
            <w:r w:rsidR="00442F41" w:rsidRPr="004676DC">
              <w:t xml:space="preserve"> </w:t>
            </w:r>
            <w:r w:rsidR="00442F41" w:rsidRPr="004676DC">
              <w:fldChar w:fldCharType="begin">
                <w:ffData>
                  <w:name w:val="Check22"/>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t>Cartref Gofal - Preswyl</w:t>
            </w:r>
            <w:r w:rsidR="00442F41" w:rsidRPr="004676DC">
              <w:t xml:space="preserve"> </w:t>
            </w:r>
            <w:r w:rsidR="00442F41" w:rsidRPr="004676DC">
              <w:fldChar w:fldCharType="begin">
                <w:ffData>
                  <w:name w:val="Check22"/>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t xml:space="preserve"> Cartref Gofal - </w:t>
            </w:r>
            <w:r w:rsidR="00442F41" w:rsidRPr="004676DC">
              <w:t>N</w:t>
            </w:r>
            <w:r>
              <w:t>yrsio</w:t>
            </w:r>
            <w:r w:rsidR="00442F41" w:rsidRPr="004676DC">
              <w:t xml:space="preserve"> </w:t>
            </w:r>
            <w:r w:rsidR="00442F41" w:rsidRPr="004676DC">
              <w:fldChar w:fldCharType="begin">
                <w:ffData>
                  <w:name w:val="Check18"/>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t xml:space="preserve"> Cartref Gofal - Seibiant</w:t>
            </w:r>
            <w:r w:rsidR="00442F41" w:rsidRPr="004676DC">
              <w:t xml:space="preserve"> </w:t>
            </w:r>
            <w:r w:rsidR="00442F41" w:rsidRPr="004676DC">
              <w:fldChar w:fldCharType="begin">
                <w:ffData>
                  <w:name w:val="Check18"/>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t>Cartref Perthynas</w:t>
            </w:r>
            <w:r w:rsidR="00442F41" w:rsidRPr="004676DC">
              <w:t xml:space="preserve"> </w:t>
            </w:r>
            <w:r w:rsidR="00442F41" w:rsidRPr="004676DC">
              <w:fldChar w:fldCharType="begin">
                <w:ffData>
                  <w:name w:val="Check22"/>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p>
          <w:p w14:paraId="2815D7F9" w14:textId="455785E9" w:rsidR="00442F41" w:rsidRPr="004676DC" w:rsidRDefault="00E05106" w:rsidP="00E05106">
            <w:pPr>
              <w:numPr>
                <w:ilvl w:val="12"/>
                <w:numId w:val="0"/>
              </w:numPr>
              <w:spacing w:line="276" w:lineRule="auto"/>
              <w:ind w:right="360"/>
            </w:pPr>
            <w:r>
              <w:t>Tenantiaeth gyda chymorth</w:t>
            </w:r>
            <w:r w:rsidR="00442F41" w:rsidRPr="004676DC">
              <w:t xml:space="preserve"> </w:t>
            </w:r>
            <w:r w:rsidR="00442F41" w:rsidRPr="004676DC">
              <w:fldChar w:fldCharType="begin">
                <w:ffData>
                  <w:name w:val="Check22"/>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t>Ysbyty</w:t>
            </w:r>
            <w:r w:rsidR="00442F41" w:rsidRPr="004676DC">
              <w:t xml:space="preserve"> </w:t>
            </w:r>
            <w:r w:rsidR="00442F41" w:rsidRPr="004676DC">
              <w:fldChar w:fldCharType="begin">
                <w:ffData>
                  <w:name w:val="Check22"/>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t>Ysbyty</w:t>
            </w:r>
            <w:r w:rsidR="00442F41" w:rsidRPr="004676DC">
              <w:t xml:space="preserve"> – </w:t>
            </w:r>
            <w:r>
              <w:t>Annibynnol</w:t>
            </w:r>
            <w:r w:rsidR="00442F41" w:rsidRPr="004676DC">
              <w:t xml:space="preserve"> </w:t>
            </w:r>
            <w:r w:rsidR="00442F41" w:rsidRPr="004676DC">
              <w:fldChar w:fldCharType="begin">
                <w:ffData>
                  <w:name w:val="Check18"/>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t>Cartref Grŵp Ymddiriedolaeth y GIG</w:t>
            </w:r>
            <w:r w:rsidR="00442F41">
              <w:t xml:space="preserve"> </w:t>
            </w:r>
            <w:r w:rsidR="00442F41" w:rsidRPr="004676DC">
              <w:fldChar w:fldCharType="begin">
                <w:ffData>
                  <w:name w:val="Check18"/>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t>Cartref y Cyflawnwr</w:t>
            </w:r>
            <w:r w:rsidR="00442F41" w:rsidRPr="004676DC">
              <w:fldChar w:fldCharType="begin">
                <w:ffData>
                  <w:name w:val="Check18"/>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t>Gofal Dydd</w:t>
            </w:r>
            <w:r w:rsidR="00442F41" w:rsidRPr="004676DC">
              <w:t xml:space="preserve"> </w:t>
            </w:r>
            <w:r w:rsidR="00442F41" w:rsidRPr="004676DC">
              <w:fldChar w:fldCharType="begin">
                <w:ffData>
                  <w:name w:val="Check18"/>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t>Addysgo</w:t>
            </w:r>
            <w:r w:rsidR="00442F41" w:rsidRPr="004676DC">
              <w:t xml:space="preserve">l </w:t>
            </w:r>
            <w:r w:rsidR="00442F41" w:rsidRPr="004676DC">
              <w:fldChar w:fldCharType="begin">
                <w:ffData>
                  <w:name w:val="Check18"/>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t>Llety Gwarchod</w:t>
            </w:r>
            <w:r w:rsidR="00442F41" w:rsidRPr="004676DC">
              <w:t xml:space="preserve"> </w:t>
            </w:r>
            <w:r w:rsidR="00442F41" w:rsidRPr="004676DC">
              <w:fldChar w:fldCharType="begin">
                <w:ffData>
                  <w:name w:val="Check18"/>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rsidR="00442F41" w:rsidRPr="004676DC">
              <w:t>Hos</w:t>
            </w:r>
            <w:r>
              <w:t>bis</w:t>
            </w:r>
            <w:r w:rsidR="00442F41" w:rsidRPr="004676DC">
              <w:t xml:space="preserve">   </w:t>
            </w:r>
            <w:r w:rsidR="00442F41" w:rsidRPr="004676DC">
              <w:fldChar w:fldCharType="begin">
                <w:ffData>
                  <w:name w:val="Check18"/>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t>Lle Cyhoeddus</w:t>
            </w:r>
            <w:r w:rsidR="00442F41" w:rsidRPr="004676DC">
              <w:t xml:space="preserve"> </w:t>
            </w:r>
            <w:r w:rsidR="00442F41" w:rsidRPr="004676DC">
              <w:fldChar w:fldCharType="begin">
                <w:ffData>
                  <w:name w:val="Check22"/>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t>Arall</w:t>
            </w:r>
            <w:r w:rsidR="00442F41" w:rsidRPr="004676DC">
              <w:t xml:space="preserve"> </w:t>
            </w:r>
            <w:r w:rsidR="00442F41" w:rsidRPr="004676DC">
              <w:fldChar w:fldCharType="begin">
                <w:ffData>
                  <w:name w:val="Check22"/>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r w:rsidR="00442F41">
              <w:t xml:space="preserve">- </w:t>
            </w:r>
            <w:r>
              <w:t>Dywedwch beth</w:t>
            </w:r>
            <w:r w:rsidR="00442F41" w:rsidRPr="004676DC">
              <w:t xml:space="preserve">: </w:t>
            </w:r>
            <w:r w:rsidR="00442F41" w:rsidRPr="004676DC">
              <w:fldChar w:fldCharType="begin">
                <w:ffData>
                  <w:name w:val="Text3"/>
                  <w:enabled/>
                  <w:calcOnExit w:val="0"/>
                  <w:textInput/>
                </w:ffData>
              </w:fldChar>
            </w:r>
            <w:r w:rsidR="00442F41" w:rsidRPr="004676DC">
              <w:instrText xml:space="preserve"> FORMTEXT </w:instrText>
            </w:r>
            <w:r w:rsidR="00442F41" w:rsidRPr="004676DC">
              <w:fldChar w:fldCharType="separate"/>
            </w:r>
            <w:r w:rsidR="00442F41" w:rsidRPr="004676DC">
              <w:t> </w:t>
            </w:r>
            <w:r w:rsidR="00442F41" w:rsidRPr="004676DC">
              <w:t> </w:t>
            </w:r>
            <w:r w:rsidR="00442F41" w:rsidRPr="004676DC">
              <w:t> </w:t>
            </w:r>
            <w:r w:rsidR="00442F41" w:rsidRPr="004676DC">
              <w:t> </w:t>
            </w:r>
            <w:r w:rsidR="00442F41" w:rsidRPr="004676DC">
              <w:t> </w:t>
            </w:r>
            <w:r w:rsidR="00442F41" w:rsidRPr="004676DC">
              <w:fldChar w:fldCharType="end"/>
            </w:r>
          </w:p>
        </w:tc>
      </w:tr>
      <w:tr w:rsidR="00442F41" w:rsidRPr="00883867" w14:paraId="13A832E7" w14:textId="77777777" w:rsidTr="009E39D2">
        <w:trPr>
          <w:trHeight w:val="425"/>
        </w:trPr>
        <w:tc>
          <w:tcPr>
            <w:tcW w:w="1542" w:type="pct"/>
            <w:vAlign w:val="center"/>
          </w:tcPr>
          <w:p w14:paraId="6BD0DB6F" w14:textId="06EACD28" w:rsidR="00442F41" w:rsidRPr="004676DC" w:rsidRDefault="00E05106" w:rsidP="00E05106">
            <w:pPr>
              <w:spacing w:line="276" w:lineRule="auto"/>
              <w:rPr>
                <w:b/>
              </w:rPr>
            </w:pPr>
            <w:r>
              <w:rPr>
                <w:b/>
              </w:rPr>
              <w:t>Ydy’r gamdriniaeth yn</w:t>
            </w:r>
            <w:r w:rsidR="00442F41" w:rsidRPr="004676DC">
              <w:rPr>
                <w:b/>
              </w:rPr>
              <w:t xml:space="preserve">: </w:t>
            </w:r>
            <w:r w:rsidR="00442F41" w:rsidRPr="004676DC">
              <w:t xml:space="preserve"> </w:t>
            </w:r>
            <w:r>
              <w:t>Hanesyddol</w:t>
            </w:r>
            <w:r w:rsidR="00442F41" w:rsidRPr="004676DC">
              <w:t xml:space="preserve"> </w:t>
            </w:r>
            <w:r w:rsidR="00442F41" w:rsidRPr="004676DC">
              <w:fldChar w:fldCharType="begin">
                <w:ffData>
                  <w:name w:val="Check17"/>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t xml:space="preserve">  </w:t>
            </w:r>
            <w:r w:rsidR="00442F41" w:rsidRPr="004676DC">
              <w:t xml:space="preserve"> C</w:t>
            </w:r>
            <w:r>
              <w:t>yfredol</w:t>
            </w:r>
            <w:r w:rsidR="00442F41" w:rsidRPr="004676DC">
              <w:t xml:space="preserve"> </w:t>
            </w:r>
            <w:r w:rsidR="00442F41" w:rsidRPr="004676DC">
              <w:fldChar w:fldCharType="begin">
                <w:ffData>
                  <w:name w:val="Check17"/>
                  <w:enabled/>
                  <w:calcOnExit w:val="0"/>
                  <w:checkBox>
                    <w:sizeAuto/>
                    <w:default w:val="0"/>
                  </w:checkBox>
                </w:ffData>
              </w:fldChar>
            </w:r>
            <w:r w:rsidR="00442F41" w:rsidRPr="004676DC">
              <w:instrText xml:space="preserve"> FORMCHECKBOX </w:instrText>
            </w:r>
            <w:r w:rsidR="00E710F6">
              <w:fldChar w:fldCharType="separate"/>
            </w:r>
            <w:r w:rsidR="00442F41" w:rsidRPr="004676DC">
              <w:fldChar w:fldCharType="end"/>
            </w:r>
            <w:r w:rsidR="00442F41" w:rsidRPr="004676DC">
              <w:t xml:space="preserve">    </w:t>
            </w:r>
          </w:p>
        </w:tc>
        <w:tc>
          <w:tcPr>
            <w:tcW w:w="3458" w:type="pct"/>
            <w:vAlign w:val="center"/>
          </w:tcPr>
          <w:p w14:paraId="467F107C" w14:textId="099ED804" w:rsidR="00442F41" w:rsidRPr="004676DC" w:rsidRDefault="00E05106" w:rsidP="00E05106">
            <w:pPr>
              <w:spacing w:line="276" w:lineRule="auto"/>
              <w:rPr>
                <w:b/>
              </w:rPr>
            </w:pPr>
            <w:r>
              <w:rPr>
                <w:b/>
              </w:rPr>
              <w:t>Peryglon/pryderon ychwanegol</w:t>
            </w:r>
            <w:r w:rsidR="00442F41">
              <w:rPr>
                <w:b/>
              </w:rPr>
              <w:t>?</w:t>
            </w:r>
            <w:r w:rsidR="00442F41" w:rsidRPr="003951A6">
              <w:t xml:space="preserve"> </w:t>
            </w:r>
            <w:r w:rsidR="00442F41">
              <w:t xml:space="preserve">  </w:t>
            </w:r>
            <w:r>
              <w:t>Cam-drin hiliol</w:t>
            </w:r>
            <w:r w:rsidR="00442F41" w:rsidRPr="003951A6">
              <w:t xml:space="preserve"> </w:t>
            </w:r>
            <w:r w:rsidR="00442F41" w:rsidRPr="003951A6">
              <w:fldChar w:fldCharType="begin">
                <w:ffData>
                  <w:name w:val="Check21"/>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r w:rsidR="00442F41" w:rsidRPr="003951A6">
              <w:t xml:space="preserve"> </w:t>
            </w:r>
            <w:r w:rsidR="00442F41">
              <w:t xml:space="preserve">   </w:t>
            </w:r>
            <w:r>
              <w:t>Cam-drin domestig</w:t>
            </w:r>
            <w:r w:rsidR="00442F41">
              <w:t xml:space="preserve">  </w:t>
            </w:r>
            <w:r w:rsidR="00442F41" w:rsidRPr="003951A6">
              <w:fldChar w:fldCharType="begin">
                <w:ffData>
                  <w:name w:val="Check22"/>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r w:rsidR="00442F41">
              <w:t xml:space="preserve">    </w:t>
            </w:r>
            <w:r>
              <w:t>Camddefnyddio Sylweddau</w:t>
            </w:r>
            <w:r w:rsidR="00442F41" w:rsidRPr="003951A6">
              <w:t xml:space="preserve">  </w:t>
            </w:r>
            <w:r w:rsidR="00442F41" w:rsidRPr="003951A6">
              <w:fldChar w:fldCharType="begin">
                <w:ffData>
                  <w:name w:val="Check23"/>
                  <w:enabled/>
                  <w:calcOnExit w:val="0"/>
                  <w:checkBox>
                    <w:sizeAuto/>
                    <w:default w:val="0"/>
                  </w:checkBox>
                </w:ffData>
              </w:fldChar>
            </w:r>
            <w:r w:rsidR="00442F41" w:rsidRPr="003951A6">
              <w:instrText xml:space="preserve"> FORMCHECKBOX </w:instrText>
            </w:r>
            <w:r w:rsidR="00E710F6">
              <w:fldChar w:fldCharType="separate"/>
            </w:r>
            <w:r w:rsidR="00442F41" w:rsidRPr="003951A6">
              <w:fldChar w:fldCharType="end"/>
            </w:r>
          </w:p>
        </w:tc>
      </w:tr>
    </w:tbl>
    <w:p w14:paraId="36B570D4" w14:textId="77777777" w:rsidR="00442F41" w:rsidRDefault="00442F41" w:rsidP="000F2F53">
      <w:pPr>
        <w:jc w:val="both"/>
        <w:rPr>
          <w:b/>
          <w:sz w:val="24"/>
          <w:szCs w:val="24"/>
        </w:rPr>
      </w:pPr>
    </w:p>
    <w:tbl>
      <w:tblPr>
        <w:tblStyle w:val="TableGrid"/>
        <w:tblpPr w:leftFromText="180" w:rightFromText="180" w:vertAnchor="text" w:tblpY="1"/>
        <w:tblOverlap w:val="never"/>
        <w:tblW w:w="5010" w:type="pct"/>
        <w:tblLook w:val="04A0" w:firstRow="1" w:lastRow="0" w:firstColumn="1" w:lastColumn="0" w:noHBand="0" w:noVBand="1"/>
      </w:tblPr>
      <w:tblGrid>
        <w:gridCol w:w="15301"/>
      </w:tblGrid>
      <w:tr w:rsidR="009E39D2" w:rsidRPr="00852169" w14:paraId="12FEAD98" w14:textId="77777777" w:rsidTr="009A6C0D">
        <w:trPr>
          <w:trHeight w:val="418"/>
        </w:trPr>
        <w:tc>
          <w:tcPr>
            <w:tcW w:w="5000" w:type="pct"/>
            <w:shd w:val="clear" w:color="auto" w:fill="D99594" w:themeFill="accent2" w:themeFillTint="99"/>
          </w:tcPr>
          <w:p w14:paraId="69B65599" w14:textId="3032BB4F" w:rsidR="009E39D2" w:rsidRPr="00852169" w:rsidRDefault="00A80AFB" w:rsidP="00E05106">
            <w:pPr>
              <w:rPr>
                <w:b/>
                <w:i/>
                <w:sz w:val="28"/>
                <w:szCs w:val="28"/>
              </w:rPr>
            </w:pPr>
            <w:r>
              <w:rPr>
                <w:b/>
                <w:sz w:val="28"/>
                <w:szCs w:val="28"/>
              </w:rPr>
              <w:t>Y RHESWM DROS ATGYFEIRIO</w:t>
            </w:r>
            <w:r w:rsidR="009E39D2" w:rsidRPr="00852169">
              <w:rPr>
                <w:b/>
                <w:sz w:val="28"/>
                <w:szCs w:val="28"/>
              </w:rPr>
              <w:t xml:space="preserve"> / NATUR</w:t>
            </w:r>
            <w:r>
              <w:rPr>
                <w:b/>
                <w:sz w:val="28"/>
                <w:szCs w:val="28"/>
              </w:rPr>
              <w:t xml:space="preserve"> Y PRYDERON</w:t>
            </w:r>
            <w:r w:rsidR="009E39D2" w:rsidRPr="00852169">
              <w:rPr>
                <w:b/>
                <w:sz w:val="28"/>
                <w:szCs w:val="28"/>
              </w:rPr>
              <w:t xml:space="preserve">: </w:t>
            </w:r>
            <w:r w:rsidR="009E39D2" w:rsidRPr="00852169">
              <w:rPr>
                <w:sz w:val="28"/>
                <w:szCs w:val="28"/>
              </w:rPr>
              <w:t xml:space="preserve"> </w:t>
            </w:r>
            <w:r w:rsidR="009E39D2" w:rsidRPr="00852169">
              <w:rPr>
                <w:i/>
              </w:rPr>
              <w:t>(</w:t>
            </w:r>
            <w:r w:rsidR="00E05106">
              <w:rPr>
                <w:i/>
              </w:rPr>
              <w:t>gan gynnwys sut a pham</w:t>
            </w:r>
            <w:r w:rsidR="009E39D2" w:rsidRPr="00852169">
              <w:rPr>
                <w:i/>
              </w:rPr>
              <w:t xml:space="preserve"> </w:t>
            </w:r>
            <w:r w:rsidR="00E05106">
              <w:rPr>
                <w:i/>
              </w:rPr>
              <w:t>y mae’r pryderon hyn wedi codi, os gwyddoch</w:t>
            </w:r>
            <w:r w:rsidR="009E39D2" w:rsidRPr="00852169">
              <w:rPr>
                <w:i/>
              </w:rPr>
              <w:t>)</w:t>
            </w:r>
          </w:p>
        </w:tc>
      </w:tr>
      <w:tr w:rsidR="009E39D2" w:rsidRPr="00883867" w14:paraId="3FAD1020" w14:textId="77777777" w:rsidTr="009E39D2">
        <w:trPr>
          <w:trHeight w:val="5798"/>
        </w:trPr>
        <w:tc>
          <w:tcPr>
            <w:tcW w:w="5000" w:type="pct"/>
          </w:tcPr>
          <w:p w14:paraId="4F565FFB" w14:textId="77777777" w:rsidR="009E39D2" w:rsidRPr="0020159C" w:rsidRDefault="009E39D2" w:rsidP="009E39D2">
            <w:pPr>
              <w:rPr>
                <w:shd w:val="clear" w:color="auto" w:fill="FFFFFF"/>
              </w:rPr>
            </w:pP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r>
    </w:tbl>
    <w:p w14:paraId="6D5083B3" w14:textId="77777777" w:rsidR="00442F41" w:rsidRDefault="00442F41" w:rsidP="000F2F53">
      <w:pPr>
        <w:jc w:val="both"/>
        <w:rPr>
          <w:b/>
          <w:sz w:val="24"/>
          <w:szCs w:val="24"/>
        </w:rPr>
      </w:pPr>
    </w:p>
    <w:p w14:paraId="44D94F55" w14:textId="77777777" w:rsidR="00442F41" w:rsidRDefault="00442F41" w:rsidP="000F2F53">
      <w:pPr>
        <w:jc w:val="both"/>
        <w:rPr>
          <w:b/>
          <w:sz w:val="24"/>
          <w:szCs w:val="24"/>
        </w:rPr>
      </w:pPr>
    </w:p>
    <w:tbl>
      <w:tblPr>
        <w:tblStyle w:val="TableGrid"/>
        <w:tblW w:w="0" w:type="auto"/>
        <w:tblLook w:val="04A0" w:firstRow="1" w:lastRow="0" w:firstColumn="1" w:lastColumn="0" w:noHBand="0" w:noVBand="1"/>
      </w:tblPr>
      <w:tblGrid>
        <w:gridCol w:w="7563"/>
        <w:gridCol w:w="7563"/>
      </w:tblGrid>
      <w:tr w:rsidR="009E39D2" w:rsidRPr="00852169" w14:paraId="2C3D0574" w14:textId="77777777" w:rsidTr="009A6C0D">
        <w:trPr>
          <w:trHeight w:val="363"/>
        </w:trPr>
        <w:tc>
          <w:tcPr>
            <w:tcW w:w="15126" w:type="dxa"/>
            <w:gridSpan w:val="2"/>
            <w:shd w:val="clear" w:color="auto" w:fill="D99594" w:themeFill="accent2" w:themeFillTint="99"/>
          </w:tcPr>
          <w:p w14:paraId="5FC53988" w14:textId="6FE510A9" w:rsidR="009E39D2" w:rsidRPr="00852169" w:rsidRDefault="00A80AFB" w:rsidP="00A80AFB">
            <w:pPr>
              <w:rPr>
                <w:noProof/>
                <w:sz w:val="28"/>
                <w:szCs w:val="28"/>
              </w:rPr>
            </w:pPr>
            <w:r>
              <w:rPr>
                <w:b/>
                <w:sz w:val="28"/>
                <w:szCs w:val="28"/>
              </w:rPr>
              <w:t>DISGRIFIAD O’R GAMDRINIAETH HONEDIG NEU’R ANAFIADAU</w:t>
            </w:r>
            <w:r w:rsidR="009E39D2" w:rsidRPr="00852169">
              <w:rPr>
                <w:b/>
                <w:sz w:val="28"/>
                <w:szCs w:val="28"/>
              </w:rPr>
              <w:t>:</w:t>
            </w:r>
          </w:p>
        </w:tc>
      </w:tr>
      <w:tr w:rsidR="009E39D2" w14:paraId="70E3C065" w14:textId="77777777" w:rsidTr="000126C1">
        <w:trPr>
          <w:trHeight w:val="2051"/>
        </w:trPr>
        <w:tc>
          <w:tcPr>
            <w:tcW w:w="15126" w:type="dxa"/>
            <w:gridSpan w:val="2"/>
          </w:tcPr>
          <w:p w14:paraId="3C06EDF6" w14:textId="6B209DEF" w:rsidR="009E39D2" w:rsidRPr="004059DC" w:rsidRDefault="000126C1" w:rsidP="000126C1">
            <w:pPr>
              <w:rPr>
                <w:shd w:val="clear" w:color="auto" w:fill="FFFFFF"/>
              </w:rPr>
            </w:pPr>
            <w:r>
              <w:rPr>
                <w:b/>
                <w:shd w:val="clear" w:color="auto" w:fill="FFFFFF"/>
              </w:rPr>
              <w:t>Rhowch fanylion unrhyw anafiadau</w:t>
            </w:r>
            <w:r w:rsidR="009E39D2" w:rsidRPr="004059DC">
              <w:rPr>
                <w:b/>
                <w:shd w:val="clear" w:color="auto" w:fill="FFFFFF"/>
              </w:rPr>
              <w:t>, mar</w:t>
            </w:r>
            <w:r>
              <w:rPr>
                <w:b/>
                <w:shd w:val="clear" w:color="auto" w:fill="FFFFFF"/>
              </w:rPr>
              <w:t>ciau, cleisiau</w:t>
            </w:r>
            <w:r w:rsidR="009E39D2" w:rsidRPr="004059DC">
              <w:rPr>
                <w:b/>
                <w:shd w:val="clear" w:color="auto" w:fill="FFFFFF"/>
              </w:rPr>
              <w:t xml:space="preserve">, </w:t>
            </w:r>
            <w:r>
              <w:rPr>
                <w:b/>
                <w:shd w:val="clear" w:color="auto" w:fill="FFFFFF"/>
              </w:rPr>
              <w:t>clwyfau ac yn y blaen</w:t>
            </w:r>
            <w:r w:rsidR="009E39D2" w:rsidRPr="004059DC">
              <w:rPr>
                <w:b/>
                <w:shd w:val="clear" w:color="auto" w:fill="FFFFFF"/>
              </w:rPr>
              <w:t>:</w:t>
            </w:r>
            <w:r w:rsidR="009E39D2">
              <w:rPr>
                <w:shd w:val="clear" w:color="auto" w:fill="FFFFFF"/>
              </w:rPr>
              <w:t xml:space="preserve"> </w:t>
            </w:r>
            <w:r w:rsidR="009E39D2" w:rsidRPr="00883867">
              <w:rPr>
                <w:shd w:val="clear" w:color="auto" w:fill="FFFFFF"/>
              </w:rPr>
              <w:fldChar w:fldCharType="begin">
                <w:ffData>
                  <w:name w:val=""/>
                  <w:enabled/>
                  <w:calcOnExit w:val="0"/>
                  <w:textInput/>
                </w:ffData>
              </w:fldChar>
            </w:r>
            <w:r w:rsidR="009E39D2" w:rsidRPr="00883867">
              <w:rPr>
                <w:shd w:val="clear" w:color="auto" w:fill="FFFFFF"/>
              </w:rPr>
              <w:instrText xml:space="preserve"> FORMTEXT </w:instrText>
            </w:r>
            <w:r w:rsidR="009E39D2" w:rsidRPr="00883867">
              <w:rPr>
                <w:shd w:val="clear" w:color="auto" w:fill="FFFFFF"/>
              </w:rPr>
            </w:r>
            <w:r w:rsidR="009E39D2" w:rsidRPr="00883867">
              <w:rPr>
                <w:shd w:val="clear" w:color="auto" w:fill="FFFFFF"/>
              </w:rPr>
              <w:fldChar w:fldCharType="separate"/>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shd w:val="clear" w:color="auto" w:fill="FFFFFF"/>
              </w:rPr>
              <w:fldChar w:fldCharType="end"/>
            </w:r>
          </w:p>
        </w:tc>
      </w:tr>
      <w:tr w:rsidR="009E39D2" w14:paraId="25EBE0A2" w14:textId="77777777" w:rsidTr="009E39D2">
        <w:tc>
          <w:tcPr>
            <w:tcW w:w="15126" w:type="dxa"/>
            <w:gridSpan w:val="2"/>
          </w:tcPr>
          <w:p w14:paraId="6C58CE36" w14:textId="112E6A18" w:rsidR="009E39D2" w:rsidRPr="004059DC" w:rsidRDefault="000126C1" w:rsidP="000126C1">
            <w:pPr>
              <w:rPr>
                <w:b/>
                <w:noProof/>
              </w:rPr>
            </w:pPr>
            <w:r>
              <w:rPr>
                <w:b/>
                <w:noProof/>
              </w:rPr>
              <w:t xml:space="preserve">Defnyddiwch yr adran hon i nodi safle unrhyw farciau, cleisiau, clwyfau ac yn y blaen </w:t>
            </w:r>
            <w:r w:rsidR="009E39D2">
              <w:rPr>
                <w:b/>
                <w:noProof/>
              </w:rPr>
              <w:t xml:space="preserve">– </w:t>
            </w:r>
            <w:r>
              <w:rPr>
                <w:i/>
                <w:noProof/>
              </w:rPr>
              <w:t>ar gyfer atgyfeiriadau electronig</w:t>
            </w:r>
            <w:r w:rsidR="009E39D2">
              <w:rPr>
                <w:i/>
                <w:noProof/>
              </w:rPr>
              <w:t xml:space="preserve">, </w:t>
            </w:r>
            <w:r>
              <w:rPr>
                <w:i/>
                <w:noProof/>
              </w:rPr>
              <w:t>llusgwch gylch dros y man a chysylltwch y rhif â rhif disgrifiad yr anaf uchod</w:t>
            </w:r>
            <w:r w:rsidR="009E39D2">
              <w:rPr>
                <w:i/>
                <w:noProof/>
              </w:rPr>
              <w:t>.</w:t>
            </w:r>
          </w:p>
        </w:tc>
      </w:tr>
      <w:tr w:rsidR="009E39D2" w14:paraId="4A6F6464" w14:textId="77777777" w:rsidTr="009E39D2">
        <w:trPr>
          <w:trHeight w:val="6795"/>
        </w:trPr>
        <w:tc>
          <w:tcPr>
            <w:tcW w:w="7563" w:type="dxa"/>
          </w:tcPr>
          <w:p w14:paraId="651579CC" w14:textId="77777777" w:rsidR="009E39D2" w:rsidRDefault="009E39D2" w:rsidP="009E39D2">
            <w:pPr>
              <w:jc w:val="center"/>
            </w:pPr>
            <w:r>
              <w:rPr>
                <w:noProof/>
                <w:lang w:val="en-GB" w:eastAsia="en-GB"/>
              </w:rPr>
              <mc:AlternateContent>
                <mc:Choice Requires="wps">
                  <w:drawing>
                    <wp:anchor distT="0" distB="0" distL="114300" distR="114300" simplePos="0" relativeHeight="251651584" behindDoc="0" locked="0" layoutInCell="1" allowOverlap="1" wp14:anchorId="6FA0EF9E" wp14:editId="0C157165">
                      <wp:simplePos x="0" y="0"/>
                      <wp:positionH relativeFrom="column">
                        <wp:posOffset>112255</wp:posOffset>
                      </wp:positionH>
                      <wp:positionV relativeFrom="paragraph">
                        <wp:posOffset>148244</wp:posOffset>
                      </wp:positionV>
                      <wp:extent cx="427206" cy="450916"/>
                      <wp:effectExtent l="0" t="0" r="11430" b="25400"/>
                      <wp:wrapNone/>
                      <wp:docPr id="30" name="Oval 30"/>
                      <wp:cNvGraphicFramePr/>
                      <a:graphic xmlns:a="http://schemas.openxmlformats.org/drawingml/2006/main">
                        <a:graphicData uri="http://schemas.microsoft.com/office/word/2010/wordprocessingShape">
                          <wps:wsp>
                            <wps:cNvSpPr/>
                            <wps:spPr>
                              <a:xfrm>
                                <a:off x="0" y="0"/>
                                <a:ext cx="427206" cy="45091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1C1B1" w14:textId="77777777" w:rsidR="00370166" w:rsidRPr="00FB20E5" w:rsidRDefault="00370166" w:rsidP="009E39D2">
                                  <w:pPr>
                                    <w:rPr>
                                      <w:rStyle w:val="Strong"/>
                                      <w:rFonts w:asciiTheme="majorHAnsi" w:hAnsiTheme="majorHAnsi"/>
                                      <w14:textOutline w14:w="15875" w14:cap="rnd" w14:cmpd="sng" w14:algn="ctr">
                                        <w14:solidFill>
                                          <w14:schemeClr w14:val="tx1"/>
                                        </w14:solidFill>
                                        <w14:prstDash w14:val="solid"/>
                                        <w14:bevel/>
                                      </w14:textOutline>
                                    </w:rPr>
                                  </w:pPr>
                                  <w:r w:rsidRPr="00FB20E5">
                                    <w:rPr>
                                      <w:rStyle w:val="Strong"/>
                                      <w:rFonts w:asciiTheme="majorHAnsi" w:hAnsiTheme="majorHAnsi"/>
                                      <w14:textOutline w14:w="15875" w14:cap="rnd" w14:cmpd="sng" w14:algn="ctr">
                                        <w14:solidFill>
                                          <w14:schemeClr w14:val="tx1"/>
                                        </w14:solidFill>
                                        <w14:prstDash w14:val="solid"/>
                                        <w14:bevel/>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0EF9E" id="Oval 30" o:spid="_x0000_s1046" style="position:absolute;left:0;text-align:left;margin-left:8.85pt;margin-top:11.65pt;width:33.65pt;height: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" filled="f" strokecolor="red" strokeweight="2pt">
                      <v:textbox>
                        <w:txbxContent>
                          <w:p w14:paraId="05B1C1B1" w14:textId="77777777" w:rsidR="00370166" w:rsidRPr="00FB20E5" w:rsidRDefault="00370166" w:rsidP="009E39D2">
                            <w:pPr>
                              <w:rPr>
                                <w:rStyle w:val="Strong"/>
                                <w:rFonts w:asciiTheme="majorHAnsi" w:hAnsiTheme="majorHAnsi"/>
                                <w14:textOutline w14:w="15875" w14:cap="rnd" w14:cmpd="sng" w14:algn="ctr">
                                  <w14:solidFill>
                                    <w14:schemeClr w14:val="tx1"/>
                                  </w14:solidFill>
                                  <w14:prstDash w14:val="solid"/>
                                  <w14:bevel/>
                                </w14:textOutline>
                              </w:rPr>
                            </w:pPr>
                            <w:r w:rsidRPr="00FB20E5">
                              <w:rPr>
                                <w:rStyle w:val="Strong"/>
                                <w:rFonts w:asciiTheme="majorHAnsi" w:hAnsiTheme="majorHAnsi"/>
                                <w14:textOutline w14:w="15875" w14:cap="rnd" w14:cmpd="sng" w14:algn="ctr">
                                  <w14:solidFill>
                                    <w14:schemeClr w14:val="tx1"/>
                                  </w14:solidFill>
                                  <w14:prstDash w14:val="solid"/>
                                  <w14:bevel/>
                                </w14:textOutline>
                              </w:rPr>
                              <w:t>1</w:t>
                            </w:r>
                          </w:p>
                        </w:txbxContent>
                      </v:textbox>
                    </v:oval>
                  </w:pict>
                </mc:Fallback>
              </mc:AlternateContent>
            </w:r>
            <w:r>
              <w:rPr>
                <w:noProof/>
                <w:lang w:val="en-GB" w:eastAsia="en-GB"/>
              </w:rPr>
              <w:drawing>
                <wp:anchor distT="0" distB="0" distL="114300" distR="114300" simplePos="0" relativeHeight="251646464" behindDoc="1" locked="0" layoutInCell="1" allowOverlap="1" wp14:anchorId="2DABDFDF" wp14:editId="35B83FFC">
                  <wp:simplePos x="0" y="0"/>
                  <wp:positionH relativeFrom="column">
                    <wp:posOffset>1275715</wp:posOffset>
                  </wp:positionH>
                  <wp:positionV relativeFrom="paragraph">
                    <wp:posOffset>43625</wp:posOffset>
                  </wp:positionV>
                  <wp:extent cx="2106311" cy="4229100"/>
                  <wp:effectExtent l="0" t="0" r="8255"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body.png"/>
                          <pic:cNvPicPr/>
                        </pic:nvPicPr>
                        <pic:blipFill rotWithShape="1">
                          <a:blip r:embed="rId24">
                            <a:extLst>
                              <a:ext uri="{28A0092B-C50C-407E-A947-70E740481C1C}">
                                <a14:useLocalDpi xmlns:a14="http://schemas.microsoft.com/office/drawing/2010/main" val="0"/>
                              </a:ext>
                            </a:extLst>
                          </a:blip>
                          <a:srcRect t="1911"/>
                          <a:stretch/>
                        </pic:blipFill>
                        <pic:spPr bwMode="auto">
                          <a:xfrm>
                            <a:off x="0" y="0"/>
                            <a:ext cx="2106311" cy="422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E63E0" w14:textId="77777777" w:rsidR="009E39D2" w:rsidRDefault="009E39D2" w:rsidP="009E39D2">
            <w:pPr>
              <w:jc w:val="center"/>
            </w:pPr>
          </w:p>
          <w:p w14:paraId="6B7A36E7" w14:textId="77777777" w:rsidR="009E39D2" w:rsidRDefault="009E39D2" w:rsidP="009E39D2">
            <w:pPr>
              <w:jc w:val="center"/>
            </w:pPr>
          </w:p>
          <w:p w14:paraId="4A993467" w14:textId="77777777" w:rsidR="009E39D2" w:rsidRDefault="009E39D2" w:rsidP="009E39D2">
            <w:pPr>
              <w:jc w:val="center"/>
            </w:pPr>
          </w:p>
          <w:p w14:paraId="727C3040" w14:textId="77777777" w:rsidR="009E39D2" w:rsidRDefault="009E39D2" w:rsidP="009E39D2">
            <w:pPr>
              <w:jc w:val="center"/>
            </w:pPr>
            <w:r>
              <w:rPr>
                <w:noProof/>
                <w:lang w:val="en-GB" w:eastAsia="en-GB"/>
              </w:rPr>
              <mc:AlternateContent>
                <mc:Choice Requires="wps">
                  <w:drawing>
                    <wp:anchor distT="0" distB="0" distL="114300" distR="114300" simplePos="0" relativeHeight="251649536" behindDoc="0" locked="0" layoutInCell="1" allowOverlap="1" wp14:anchorId="787B7571" wp14:editId="33557A85">
                      <wp:simplePos x="0" y="0"/>
                      <wp:positionH relativeFrom="column">
                        <wp:posOffset>111175</wp:posOffset>
                      </wp:positionH>
                      <wp:positionV relativeFrom="paragraph">
                        <wp:posOffset>58494</wp:posOffset>
                      </wp:positionV>
                      <wp:extent cx="427206" cy="415637"/>
                      <wp:effectExtent l="0" t="0" r="11430" b="22860"/>
                      <wp:wrapNone/>
                      <wp:docPr id="31" name="Oval 31"/>
                      <wp:cNvGraphicFramePr/>
                      <a:graphic xmlns:a="http://schemas.openxmlformats.org/drawingml/2006/main">
                        <a:graphicData uri="http://schemas.microsoft.com/office/word/2010/wordprocessingShape">
                          <wps:wsp>
                            <wps:cNvSpPr/>
                            <wps:spPr>
                              <a:xfrm>
                                <a:off x="0" y="0"/>
                                <a:ext cx="427206" cy="41563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8F59E" w14:textId="77777777" w:rsidR="00370166" w:rsidRPr="00FB20E5" w:rsidRDefault="00370166" w:rsidP="009E39D2">
                                  <w:pPr>
                                    <w:jc w:val="center"/>
                                    <w:rPr>
                                      <w:rFonts w:asciiTheme="majorHAnsi" w:hAnsiTheme="majorHAnsi"/>
                                      <w14:textOutline w14:w="9525" w14:cap="rnd" w14:cmpd="sng" w14:algn="ctr">
                                        <w14:solidFill>
                                          <w14:schemeClr w14:val="tx1"/>
                                        </w14:solidFill>
                                        <w14:prstDash w14:val="solid"/>
                                        <w14:bevel/>
                                      </w14:textOutline>
                                    </w:rPr>
                                  </w:pPr>
                                  <w:r w:rsidRPr="00FB20E5">
                                    <w:rPr>
                                      <w:rFonts w:asciiTheme="majorHAnsi" w:hAnsiTheme="majorHAnsi"/>
                                      <w14:textOutline w14:w="9525" w14:cap="rnd" w14:cmpd="sng" w14:algn="ctr">
                                        <w14:solidFill>
                                          <w14:schemeClr w14:val="tx1"/>
                                        </w14:solidFill>
                                        <w14:prstDash w14:val="solid"/>
                                        <w14:bevel/>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B7571" id="Oval 31" o:spid="_x0000_s1047" style="position:absolute;left:0;text-align:left;margin-left:8.75pt;margin-top:4.6pt;width:33.65pt;height:3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" filled="f" strokecolor="red" strokeweight="2pt">
                      <v:textbox>
                        <w:txbxContent>
                          <w:p w14:paraId="7C38F59E" w14:textId="77777777" w:rsidR="00370166" w:rsidRPr="00FB20E5" w:rsidRDefault="00370166" w:rsidP="009E39D2">
                            <w:pPr>
                              <w:jc w:val="center"/>
                              <w:rPr>
                                <w:rFonts w:asciiTheme="majorHAnsi" w:hAnsiTheme="majorHAnsi"/>
                                <w14:textOutline w14:w="9525" w14:cap="rnd" w14:cmpd="sng" w14:algn="ctr">
                                  <w14:solidFill>
                                    <w14:schemeClr w14:val="tx1"/>
                                  </w14:solidFill>
                                  <w14:prstDash w14:val="solid"/>
                                  <w14:bevel/>
                                </w14:textOutline>
                              </w:rPr>
                            </w:pPr>
                            <w:r w:rsidRPr="00FB20E5">
                              <w:rPr>
                                <w:rFonts w:asciiTheme="majorHAnsi" w:hAnsiTheme="majorHAnsi"/>
                                <w14:textOutline w14:w="9525" w14:cap="rnd" w14:cmpd="sng" w14:algn="ctr">
                                  <w14:solidFill>
                                    <w14:schemeClr w14:val="tx1"/>
                                  </w14:solidFill>
                                  <w14:prstDash w14:val="solid"/>
                                  <w14:bevel/>
                                </w14:textOutline>
                              </w:rPr>
                              <w:t>2</w:t>
                            </w:r>
                          </w:p>
                        </w:txbxContent>
                      </v:textbox>
                    </v:oval>
                  </w:pict>
                </mc:Fallback>
              </mc:AlternateContent>
            </w:r>
          </w:p>
          <w:p w14:paraId="2154097A" w14:textId="77777777" w:rsidR="009E39D2" w:rsidRDefault="009E39D2" w:rsidP="009E39D2">
            <w:pPr>
              <w:jc w:val="center"/>
            </w:pPr>
          </w:p>
          <w:p w14:paraId="2FFC5B79" w14:textId="77777777" w:rsidR="009E39D2" w:rsidRDefault="009E39D2" w:rsidP="009E39D2">
            <w:pPr>
              <w:jc w:val="center"/>
            </w:pPr>
          </w:p>
          <w:p w14:paraId="7F4DF5BD" w14:textId="77777777" w:rsidR="009E39D2" w:rsidRDefault="009E39D2" w:rsidP="009E39D2">
            <w:pPr>
              <w:jc w:val="center"/>
            </w:pPr>
            <w:r>
              <w:rPr>
                <w:noProof/>
                <w:lang w:val="en-GB" w:eastAsia="en-GB"/>
              </w:rPr>
              <mc:AlternateContent>
                <mc:Choice Requires="wps">
                  <w:drawing>
                    <wp:anchor distT="0" distB="0" distL="114300" distR="114300" simplePos="0" relativeHeight="251652608" behindDoc="0" locked="0" layoutInCell="1" allowOverlap="1" wp14:anchorId="714A0D91" wp14:editId="40F757EE">
                      <wp:simplePos x="0" y="0"/>
                      <wp:positionH relativeFrom="column">
                        <wp:posOffset>112403</wp:posOffset>
                      </wp:positionH>
                      <wp:positionV relativeFrom="paragraph">
                        <wp:posOffset>103563</wp:posOffset>
                      </wp:positionV>
                      <wp:extent cx="427206" cy="415637"/>
                      <wp:effectExtent l="0" t="0" r="11430" b="22860"/>
                      <wp:wrapNone/>
                      <wp:docPr id="192" name="Oval 192"/>
                      <wp:cNvGraphicFramePr/>
                      <a:graphic xmlns:a="http://schemas.openxmlformats.org/drawingml/2006/main">
                        <a:graphicData uri="http://schemas.microsoft.com/office/word/2010/wordprocessingShape">
                          <wps:wsp>
                            <wps:cNvSpPr/>
                            <wps:spPr>
                              <a:xfrm>
                                <a:off x="0" y="0"/>
                                <a:ext cx="427206" cy="41563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FC6BE" w14:textId="77777777" w:rsidR="00370166" w:rsidRPr="00FB20E5" w:rsidRDefault="00370166" w:rsidP="009E39D2">
                                  <w:pPr>
                                    <w:jc w:val="center"/>
                                    <w:rPr>
                                      <w:rFonts w:asciiTheme="majorHAnsi" w:hAnsiTheme="majorHAnsi"/>
                                      <w14:textOutline w14:w="9525" w14:cap="rnd" w14:cmpd="sng" w14:algn="ctr">
                                        <w14:solidFill>
                                          <w14:schemeClr w14:val="tx1"/>
                                        </w14:solidFill>
                                        <w14:prstDash w14:val="solid"/>
                                        <w14:bevel/>
                                      </w14:textOutline>
                                    </w:rPr>
                                  </w:pPr>
                                  <w:r w:rsidRPr="00FB20E5">
                                    <w:rPr>
                                      <w:rFonts w:asciiTheme="majorHAnsi" w:hAnsiTheme="majorHAnsi"/>
                                      <w14:textOutline w14:w="9525" w14:cap="rnd" w14:cmpd="sng" w14:algn="ctr">
                                        <w14:solidFill>
                                          <w14:schemeClr w14:val="tx1"/>
                                        </w14:solidFill>
                                        <w14:prstDash w14:val="solid"/>
                                        <w14:bevel/>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A0D91" id="Oval 192" o:spid="_x0000_s1048" style="position:absolute;left:0;text-align:left;margin-left:8.85pt;margin-top:8.15pt;width:33.65pt;height:3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" filled="f" strokecolor="red" strokeweight="2pt">
                      <v:textbox>
                        <w:txbxContent>
                          <w:p w14:paraId="4B8FC6BE" w14:textId="77777777" w:rsidR="00370166" w:rsidRPr="00FB20E5" w:rsidRDefault="00370166" w:rsidP="009E39D2">
                            <w:pPr>
                              <w:jc w:val="center"/>
                              <w:rPr>
                                <w:rFonts w:asciiTheme="majorHAnsi" w:hAnsiTheme="majorHAnsi"/>
                                <w14:textOutline w14:w="9525" w14:cap="rnd" w14:cmpd="sng" w14:algn="ctr">
                                  <w14:solidFill>
                                    <w14:schemeClr w14:val="tx1"/>
                                  </w14:solidFill>
                                  <w14:prstDash w14:val="solid"/>
                                  <w14:bevel/>
                                </w14:textOutline>
                              </w:rPr>
                            </w:pPr>
                            <w:r w:rsidRPr="00FB20E5">
                              <w:rPr>
                                <w:rFonts w:asciiTheme="majorHAnsi" w:hAnsiTheme="majorHAnsi"/>
                                <w14:textOutline w14:w="9525" w14:cap="rnd" w14:cmpd="sng" w14:algn="ctr">
                                  <w14:solidFill>
                                    <w14:schemeClr w14:val="tx1"/>
                                  </w14:solidFill>
                                  <w14:prstDash w14:val="solid"/>
                                  <w14:bevel/>
                                </w14:textOutline>
                              </w:rPr>
                              <w:t>3</w:t>
                            </w:r>
                          </w:p>
                        </w:txbxContent>
                      </v:textbox>
                    </v:oval>
                  </w:pict>
                </mc:Fallback>
              </mc:AlternateContent>
            </w:r>
          </w:p>
          <w:p w14:paraId="6CD94A1F" w14:textId="77777777" w:rsidR="009E39D2" w:rsidRDefault="009E39D2" w:rsidP="009E39D2">
            <w:pPr>
              <w:jc w:val="center"/>
            </w:pPr>
          </w:p>
          <w:p w14:paraId="66FD67D8" w14:textId="77777777" w:rsidR="009E39D2" w:rsidRDefault="009E39D2" w:rsidP="009E39D2">
            <w:pPr>
              <w:jc w:val="center"/>
            </w:pPr>
          </w:p>
          <w:p w14:paraId="2285A88E" w14:textId="77777777" w:rsidR="009E39D2" w:rsidRDefault="009E39D2" w:rsidP="009E39D2">
            <w:pPr>
              <w:jc w:val="center"/>
            </w:pPr>
          </w:p>
          <w:p w14:paraId="7CA01651" w14:textId="77777777" w:rsidR="009E39D2" w:rsidRDefault="009E39D2" w:rsidP="009E39D2">
            <w:pPr>
              <w:jc w:val="center"/>
            </w:pPr>
          </w:p>
          <w:p w14:paraId="24850D40" w14:textId="77777777" w:rsidR="009E39D2" w:rsidRDefault="009E39D2" w:rsidP="009E39D2">
            <w:pPr>
              <w:jc w:val="center"/>
            </w:pPr>
          </w:p>
          <w:p w14:paraId="1F5A126A" w14:textId="77777777" w:rsidR="009E39D2" w:rsidRDefault="009E39D2" w:rsidP="009E39D2">
            <w:pPr>
              <w:jc w:val="center"/>
            </w:pPr>
          </w:p>
          <w:p w14:paraId="5D812EE5" w14:textId="77777777" w:rsidR="009E39D2" w:rsidRDefault="009E39D2" w:rsidP="009E39D2">
            <w:pPr>
              <w:jc w:val="center"/>
            </w:pPr>
          </w:p>
          <w:p w14:paraId="3FF0DE7C" w14:textId="77777777" w:rsidR="009E39D2" w:rsidRDefault="009E39D2" w:rsidP="009E39D2">
            <w:pPr>
              <w:jc w:val="center"/>
            </w:pPr>
          </w:p>
          <w:p w14:paraId="169405FA" w14:textId="77777777" w:rsidR="009E39D2" w:rsidRDefault="009E39D2" w:rsidP="009E39D2">
            <w:pPr>
              <w:jc w:val="center"/>
            </w:pPr>
          </w:p>
          <w:p w14:paraId="47B613DF" w14:textId="77777777" w:rsidR="009E39D2" w:rsidRDefault="009E39D2" w:rsidP="009E39D2">
            <w:pPr>
              <w:jc w:val="center"/>
            </w:pPr>
          </w:p>
          <w:p w14:paraId="2F2539DD" w14:textId="77777777" w:rsidR="009E39D2" w:rsidRDefault="009E39D2" w:rsidP="009E39D2">
            <w:pPr>
              <w:jc w:val="center"/>
            </w:pPr>
          </w:p>
          <w:p w14:paraId="4229A3AF" w14:textId="77777777" w:rsidR="009E39D2" w:rsidRDefault="009E39D2" w:rsidP="009E39D2">
            <w:pPr>
              <w:jc w:val="center"/>
            </w:pPr>
          </w:p>
          <w:p w14:paraId="52794697" w14:textId="77777777" w:rsidR="009E39D2" w:rsidRDefault="009E39D2" w:rsidP="009E39D2">
            <w:pPr>
              <w:jc w:val="center"/>
            </w:pPr>
          </w:p>
          <w:p w14:paraId="1195FCC7" w14:textId="77777777" w:rsidR="009E39D2" w:rsidRDefault="009E39D2" w:rsidP="009E39D2">
            <w:pPr>
              <w:jc w:val="center"/>
            </w:pPr>
          </w:p>
          <w:p w14:paraId="420F23AD" w14:textId="77777777" w:rsidR="009E39D2" w:rsidRDefault="009E39D2" w:rsidP="009E39D2">
            <w:pPr>
              <w:jc w:val="center"/>
            </w:pPr>
          </w:p>
          <w:p w14:paraId="59D88554" w14:textId="77777777" w:rsidR="009E39D2" w:rsidRDefault="009E39D2" w:rsidP="009E39D2"/>
        </w:tc>
        <w:tc>
          <w:tcPr>
            <w:tcW w:w="7563" w:type="dxa"/>
          </w:tcPr>
          <w:p w14:paraId="627FCD6B" w14:textId="77777777" w:rsidR="009E39D2" w:rsidRDefault="009E39D2" w:rsidP="009E39D2">
            <w:pPr>
              <w:jc w:val="center"/>
            </w:pPr>
            <w:r>
              <w:rPr>
                <w:noProof/>
                <w:lang w:val="en-GB" w:eastAsia="en-GB"/>
              </w:rPr>
              <mc:AlternateContent>
                <mc:Choice Requires="wps">
                  <w:drawing>
                    <wp:anchor distT="0" distB="0" distL="114300" distR="114300" simplePos="0" relativeHeight="251648512" behindDoc="0" locked="0" layoutInCell="1" allowOverlap="1" wp14:anchorId="6BF520CC" wp14:editId="35F81C0F">
                      <wp:simplePos x="0" y="0"/>
                      <wp:positionH relativeFrom="column">
                        <wp:posOffset>4156075</wp:posOffset>
                      </wp:positionH>
                      <wp:positionV relativeFrom="paragraph">
                        <wp:posOffset>183144</wp:posOffset>
                      </wp:positionV>
                      <wp:extent cx="427206" cy="415637"/>
                      <wp:effectExtent l="0" t="0" r="11430" b="22860"/>
                      <wp:wrapNone/>
                      <wp:docPr id="193" name="Oval 193"/>
                      <wp:cNvGraphicFramePr/>
                      <a:graphic xmlns:a="http://schemas.openxmlformats.org/drawingml/2006/main">
                        <a:graphicData uri="http://schemas.microsoft.com/office/word/2010/wordprocessingShape">
                          <wps:wsp>
                            <wps:cNvSpPr/>
                            <wps:spPr>
                              <a:xfrm>
                                <a:off x="0" y="0"/>
                                <a:ext cx="427206" cy="41563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71F59" w14:textId="77777777" w:rsidR="00370166" w:rsidRPr="00FB20E5" w:rsidRDefault="00370166" w:rsidP="009E39D2">
                                  <w:pPr>
                                    <w:jc w:val="center"/>
                                    <w:rPr>
                                      <w:rFonts w:asciiTheme="majorHAnsi" w:hAnsiTheme="majorHAnsi"/>
                                      <w14:textOutline w14:w="9525" w14:cap="rnd" w14:cmpd="sng" w14:algn="ctr">
                                        <w14:solidFill>
                                          <w14:schemeClr w14:val="tx1"/>
                                        </w14:solidFill>
                                        <w14:prstDash w14:val="solid"/>
                                        <w14:bevel/>
                                      </w14:textOutline>
                                    </w:rPr>
                                  </w:pPr>
                                  <w:r w:rsidRPr="00FB20E5">
                                    <w:rPr>
                                      <w:rFonts w:asciiTheme="majorHAnsi" w:hAnsiTheme="majorHAnsi"/>
                                      <w14:textOutline w14:w="9525" w14:cap="rnd" w14:cmpd="sng" w14:algn="ctr">
                                        <w14:solidFill>
                                          <w14:schemeClr w14:val="tx1"/>
                                        </w14:solidFill>
                                        <w14:prstDash w14:val="solid"/>
                                        <w14:bevel/>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F520CC" id="Oval 193" o:spid="_x0000_s1049" style="position:absolute;left:0;text-align:left;margin-left:327.25pt;margin-top:14.4pt;width:33.65pt;height:3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" filled="f" strokecolor="red" strokeweight="2pt">
                      <v:textbox>
                        <w:txbxContent>
                          <w:p w14:paraId="4D171F59" w14:textId="77777777" w:rsidR="00370166" w:rsidRPr="00FB20E5" w:rsidRDefault="00370166" w:rsidP="009E39D2">
                            <w:pPr>
                              <w:jc w:val="center"/>
                              <w:rPr>
                                <w:rFonts w:asciiTheme="majorHAnsi" w:hAnsiTheme="majorHAnsi"/>
                                <w14:textOutline w14:w="9525" w14:cap="rnd" w14:cmpd="sng" w14:algn="ctr">
                                  <w14:solidFill>
                                    <w14:schemeClr w14:val="tx1"/>
                                  </w14:solidFill>
                                  <w14:prstDash w14:val="solid"/>
                                  <w14:bevel/>
                                </w14:textOutline>
                              </w:rPr>
                            </w:pPr>
                            <w:r w:rsidRPr="00FB20E5">
                              <w:rPr>
                                <w:rFonts w:asciiTheme="majorHAnsi" w:hAnsiTheme="majorHAnsi"/>
                                <w14:textOutline w14:w="9525" w14:cap="rnd" w14:cmpd="sng" w14:algn="ctr">
                                  <w14:solidFill>
                                    <w14:schemeClr w14:val="tx1"/>
                                  </w14:solidFill>
                                  <w14:prstDash w14:val="solid"/>
                                  <w14:bevel/>
                                </w14:textOutline>
                              </w:rPr>
                              <w:t>4</w:t>
                            </w:r>
                          </w:p>
                        </w:txbxContent>
                      </v:textbox>
                    </v:oval>
                  </w:pict>
                </mc:Fallback>
              </mc:AlternateContent>
            </w:r>
            <w:r>
              <w:rPr>
                <w:noProof/>
                <w:lang w:val="en-GB" w:eastAsia="en-GB"/>
              </w:rPr>
              <w:drawing>
                <wp:anchor distT="0" distB="0" distL="114300" distR="114300" simplePos="0" relativeHeight="251647488" behindDoc="1" locked="0" layoutInCell="1" allowOverlap="1" wp14:anchorId="0A593F4C" wp14:editId="1CDE03E7">
                  <wp:simplePos x="0" y="0"/>
                  <wp:positionH relativeFrom="column">
                    <wp:posOffset>1300480</wp:posOffset>
                  </wp:positionH>
                  <wp:positionV relativeFrom="paragraph">
                    <wp:posOffset>16065</wp:posOffset>
                  </wp:positionV>
                  <wp:extent cx="2051685" cy="4260850"/>
                  <wp:effectExtent l="0" t="0" r="5715" b="635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 body.png"/>
                          <pic:cNvPicPr/>
                        </pic:nvPicPr>
                        <pic:blipFill rotWithShape="1">
                          <a:blip r:embed="rId25">
                            <a:extLst>
                              <a:ext uri="{28A0092B-C50C-407E-A947-70E740481C1C}">
                                <a14:useLocalDpi xmlns:a14="http://schemas.microsoft.com/office/drawing/2010/main" val="0"/>
                              </a:ext>
                            </a:extLst>
                          </a:blip>
                          <a:srcRect t="3234"/>
                          <a:stretch/>
                        </pic:blipFill>
                        <pic:spPr bwMode="auto">
                          <a:xfrm>
                            <a:off x="0" y="0"/>
                            <a:ext cx="2051685" cy="426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F85CE8" w14:textId="77777777" w:rsidR="009E39D2" w:rsidRDefault="009E39D2" w:rsidP="009E39D2">
            <w:pPr>
              <w:jc w:val="center"/>
            </w:pPr>
          </w:p>
          <w:p w14:paraId="621124B8" w14:textId="77777777" w:rsidR="009E39D2" w:rsidRDefault="009E39D2" w:rsidP="009E39D2">
            <w:pPr>
              <w:jc w:val="center"/>
            </w:pPr>
          </w:p>
          <w:p w14:paraId="46BA8B06" w14:textId="77777777" w:rsidR="009E39D2" w:rsidRDefault="009E39D2" w:rsidP="009E39D2">
            <w:pPr>
              <w:jc w:val="center"/>
            </w:pPr>
          </w:p>
          <w:p w14:paraId="7D743965" w14:textId="77777777" w:rsidR="009E39D2" w:rsidRDefault="009E39D2" w:rsidP="009E39D2">
            <w:pPr>
              <w:jc w:val="center"/>
            </w:pPr>
            <w:r>
              <w:rPr>
                <w:noProof/>
                <w:lang w:val="en-GB" w:eastAsia="en-GB"/>
              </w:rPr>
              <mc:AlternateContent>
                <mc:Choice Requires="wps">
                  <w:drawing>
                    <wp:anchor distT="0" distB="0" distL="114300" distR="114300" simplePos="0" relativeHeight="251650560" behindDoc="0" locked="0" layoutInCell="1" allowOverlap="1" wp14:anchorId="0C487EBA" wp14:editId="543255D3">
                      <wp:simplePos x="0" y="0"/>
                      <wp:positionH relativeFrom="column">
                        <wp:posOffset>4156075</wp:posOffset>
                      </wp:positionH>
                      <wp:positionV relativeFrom="paragraph">
                        <wp:posOffset>48895</wp:posOffset>
                      </wp:positionV>
                      <wp:extent cx="426720" cy="415290"/>
                      <wp:effectExtent l="0" t="0" r="11430" b="22860"/>
                      <wp:wrapNone/>
                      <wp:docPr id="194" name="Oval 194"/>
                      <wp:cNvGraphicFramePr/>
                      <a:graphic xmlns:a="http://schemas.openxmlformats.org/drawingml/2006/main">
                        <a:graphicData uri="http://schemas.microsoft.com/office/word/2010/wordprocessingShape">
                          <wps:wsp>
                            <wps:cNvSpPr/>
                            <wps:spPr>
                              <a:xfrm>
                                <a:off x="0" y="0"/>
                                <a:ext cx="426720" cy="4152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0DFCA" w14:textId="77777777" w:rsidR="00370166" w:rsidRPr="00FB20E5" w:rsidRDefault="00370166" w:rsidP="009E39D2">
                                  <w:pPr>
                                    <w:jc w:val="center"/>
                                    <w:rPr>
                                      <w:rFonts w:asciiTheme="majorHAnsi" w:hAnsiTheme="majorHAnsi"/>
                                      <w14:textOutline w14:w="9525" w14:cap="rnd" w14:cmpd="sng" w14:algn="ctr">
                                        <w14:solidFill>
                                          <w14:schemeClr w14:val="tx1"/>
                                        </w14:solidFill>
                                        <w14:prstDash w14:val="solid"/>
                                        <w14:bevel/>
                                      </w14:textOutline>
                                    </w:rPr>
                                  </w:pPr>
                                  <w:r w:rsidRPr="00FB20E5">
                                    <w:rPr>
                                      <w:rFonts w:asciiTheme="majorHAnsi" w:hAnsiTheme="majorHAnsi"/>
                                      <w14:textOutline w14:w="9525" w14:cap="rnd" w14:cmpd="sng" w14:algn="ctr">
                                        <w14:solidFill>
                                          <w14:schemeClr w14:val="tx1"/>
                                        </w14:solidFill>
                                        <w14:prstDash w14:val="solid"/>
                                        <w14:bevel/>
                                      </w14:textOutlin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87EBA" id="Oval 194" o:spid="_x0000_s1050" style="position:absolute;left:0;text-align:left;margin-left:327.25pt;margin-top:3.85pt;width:33.6pt;height:3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" filled="f" strokecolor="red" strokeweight="2pt">
                      <v:textbox>
                        <w:txbxContent>
                          <w:p w14:paraId="0F70DFCA" w14:textId="77777777" w:rsidR="00370166" w:rsidRPr="00FB20E5" w:rsidRDefault="00370166" w:rsidP="009E39D2">
                            <w:pPr>
                              <w:jc w:val="center"/>
                              <w:rPr>
                                <w:rFonts w:asciiTheme="majorHAnsi" w:hAnsiTheme="majorHAnsi"/>
                                <w14:textOutline w14:w="9525" w14:cap="rnd" w14:cmpd="sng" w14:algn="ctr">
                                  <w14:solidFill>
                                    <w14:schemeClr w14:val="tx1"/>
                                  </w14:solidFill>
                                  <w14:prstDash w14:val="solid"/>
                                  <w14:bevel/>
                                </w14:textOutline>
                              </w:rPr>
                            </w:pPr>
                            <w:r w:rsidRPr="00FB20E5">
                              <w:rPr>
                                <w:rFonts w:asciiTheme="majorHAnsi" w:hAnsiTheme="majorHAnsi"/>
                                <w14:textOutline w14:w="9525" w14:cap="rnd" w14:cmpd="sng" w14:algn="ctr">
                                  <w14:solidFill>
                                    <w14:schemeClr w14:val="tx1"/>
                                  </w14:solidFill>
                                  <w14:prstDash w14:val="solid"/>
                                  <w14:bevel/>
                                </w14:textOutline>
                              </w:rPr>
                              <w:t>5</w:t>
                            </w:r>
                          </w:p>
                        </w:txbxContent>
                      </v:textbox>
                    </v:oval>
                  </w:pict>
                </mc:Fallback>
              </mc:AlternateContent>
            </w:r>
          </w:p>
          <w:p w14:paraId="6ECADE2F" w14:textId="77777777" w:rsidR="009E39D2" w:rsidRDefault="009E39D2" w:rsidP="009E39D2">
            <w:pPr>
              <w:jc w:val="center"/>
            </w:pPr>
          </w:p>
          <w:p w14:paraId="77BAB312" w14:textId="77777777" w:rsidR="009E39D2" w:rsidRDefault="009E39D2" w:rsidP="009E39D2">
            <w:pPr>
              <w:jc w:val="center"/>
            </w:pPr>
          </w:p>
          <w:p w14:paraId="5074BF6F" w14:textId="77777777" w:rsidR="009E39D2" w:rsidRDefault="009E39D2" w:rsidP="009E39D2">
            <w:pPr>
              <w:jc w:val="center"/>
            </w:pPr>
            <w:r>
              <w:rPr>
                <w:noProof/>
                <w:lang w:val="en-GB" w:eastAsia="en-GB"/>
              </w:rPr>
              <mc:AlternateContent>
                <mc:Choice Requires="wps">
                  <w:drawing>
                    <wp:anchor distT="0" distB="0" distL="114300" distR="114300" simplePos="0" relativeHeight="251653632" behindDoc="0" locked="0" layoutInCell="1" allowOverlap="1" wp14:anchorId="2A135898" wp14:editId="433A89FF">
                      <wp:simplePos x="0" y="0"/>
                      <wp:positionH relativeFrom="column">
                        <wp:posOffset>4157015</wp:posOffset>
                      </wp:positionH>
                      <wp:positionV relativeFrom="paragraph">
                        <wp:posOffset>101089</wp:posOffset>
                      </wp:positionV>
                      <wp:extent cx="427206" cy="415637"/>
                      <wp:effectExtent l="0" t="0" r="11430" b="22860"/>
                      <wp:wrapNone/>
                      <wp:docPr id="9" name="Oval 9"/>
                      <wp:cNvGraphicFramePr/>
                      <a:graphic xmlns:a="http://schemas.openxmlformats.org/drawingml/2006/main">
                        <a:graphicData uri="http://schemas.microsoft.com/office/word/2010/wordprocessingShape">
                          <wps:wsp>
                            <wps:cNvSpPr/>
                            <wps:spPr>
                              <a:xfrm>
                                <a:off x="0" y="0"/>
                                <a:ext cx="427206" cy="41563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0F33BD" w14:textId="77777777" w:rsidR="00370166" w:rsidRPr="00FB20E5" w:rsidRDefault="00370166" w:rsidP="009E39D2">
                                  <w:pPr>
                                    <w:jc w:val="center"/>
                                    <w:rPr>
                                      <w:rFonts w:asciiTheme="majorHAnsi" w:hAnsiTheme="majorHAnsi"/>
                                      <w14:textOutline w14:w="9525" w14:cap="rnd" w14:cmpd="sng" w14:algn="ctr">
                                        <w14:solidFill>
                                          <w14:schemeClr w14:val="tx1"/>
                                        </w14:solidFill>
                                        <w14:prstDash w14:val="solid"/>
                                        <w14:bevel/>
                                      </w14:textOutline>
                                    </w:rPr>
                                  </w:pPr>
                                  <w:r w:rsidRPr="00FB20E5">
                                    <w:rPr>
                                      <w:rFonts w:asciiTheme="majorHAnsi" w:hAnsiTheme="majorHAnsi"/>
                                      <w14:textOutline w14:w="9525" w14:cap="rnd" w14:cmpd="sng" w14:algn="ctr">
                                        <w14:solidFill>
                                          <w14:schemeClr w14:val="tx1"/>
                                        </w14:solidFill>
                                        <w14:prstDash w14:val="solid"/>
                                        <w14:bevel/>
                                      </w14:textOutlin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35898" id="Oval 9" o:spid="_x0000_s1051" style="position:absolute;left:0;text-align:left;margin-left:327.3pt;margin-top:7.95pt;width:33.65pt;height:3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" filled="f" strokecolor="red" strokeweight="2pt">
                      <v:textbox>
                        <w:txbxContent>
                          <w:p w14:paraId="330F33BD" w14:textId="77777777" w:rsidR="00370166" w:rsidRPr="00FB20E5" w:rsidRDefault="00370166" w:rsidP="009E39D2">
                            <w:pPr>
                              <w:jc w:val="center"/>
                              <w:rPr>
                                <w:rFonts w:asciiTheme="majorHAnsi" w:hAnsiTheme="majorHAnsi"/>
                                <w14:textOutline w14:w="9525" w14:cap="rnd" w14:cmpd="sng" w14:algn="ctr">
                                  <w14:solidFill>
                                    <w14:schemeClr w14:val="tx1"/>
                                  </w14:solidFill>
                                  <w14:prstDash w14:val="solid"/>
                                  <w14:bevel/>
                                </w14:textOutline>
                              </w:rPr>
                            </w:pPr>
                            <w:r w:rsidRPr="00FB20E5">
                              <w:rPr>
                                <w:rFonts w:asciiTheme="majorHAnsi" w:hAnsiTheme="majorHAnsi"/>
                                <w14:textOutline w14:w="9525" w14:cap="rnd" w14:cmpd="sng" w14:algn="ctr">
                                  <w14:solidFill>
                                    <w14:schemeClr w14:val="tx1"/>
                                  </w14:solidFill>
                                  <w14:prstDash w14:val="solid"/>
                                  <w14:bevel/>
                                </w14:textOutline>
                              </w:rPr>
                              <w:t>6</w:t>
                            </w:r>
                          </w:p>
                        </w:txbxContent>
                      </v:textbox>
                    </v:oval>
                  </w:pict>
                </mc:Fallback>
              </mc:AlternateContent>
            </w:r>
          </w:p>
          <w:p w14:paraId="29E0F5F1" w14:textId="77777777" w:rsidR="009E39D2" w:rsidRDefault="009E39D2" w:rsidP="009E39D2">
            <w:pPr>
              <w:jc w:val="center"/>
            </w:pPr>
          </w:p>
          <w:p w14:paraId="3647F89E" w14:textId="77777777" w:rsidR="009E39D2" w:rsidRDefault="009E39D2" w:rsidP="009E39D2">
            <w:pPr>
              <w:jc w:val="center"/>
            </w:pPr>
          </w:p>
          <w:p w14:paraId="0219859E" w14:textId="77777777" w:rsidR="009E39D2" w:rsidRDefault="009E39D2" w:rsidP="009E39D2">
            <w:pPr>
              <w:jc w:val="center"/>
            </w:pPr>
          </w:p>
          <w:p w14:paraId="2827A510" w14:textId="77777777" w:rsidR="009E39D2" w:rsidRDefault="009E39D2" w:rsidP="009E39D2">
            <w:pPr>
              <w:jc w:val="center"/>
            </w:pPr>
          </w:p>
          <w:p w14:paraId="13F4262B" w14:textId="77777777" w:rsidR="009E39D2" w:rsidRDefault="009E39D2" w:rsidP="009E39D2">
            <w:pPr>
              <w:jc w:val="center"/>
            </w:pPr>
          </w:p>
          <w:p w14:paraId="1868F173" w14:textId="77777777" w:rsidR="009E39D2" w:rsidRDefault="009E39D2" w:rsidP="009E39D2">
            <w:pPr>
              <w:jc w:val="center"/>
            </w:pPr>
          </w:p>
          <w:p w14:paraId="0D039A9A" w14:textId="77777777" w:rsidR="009E39D2" w:rsidRDefault="009E39D2" w:rsidP="009E39D2">
            <w:pPr>
              <w:jc w:val="center"/>
            </w:pPr>
          </w:p>
          <w:p w14:paraId="5E4EC6E8" w14:textId="77777777" w:rsidR="009E39D2" w:rsidRDefault="009E39D2" w:rsidP="009E39D2">
            <w:pPr>
              <w:jc w:val="center"/>
            </w:pPr>
          </w:p>
          <w:p w14:paraId="0F319EA2" w14:textId="77777777" w:rsidR="009E39D2" w:rsidRDefault="009E39D2" w:rsidP="009E39D2">
            <w:pPr>
              <w:jc w:val="center"/>
            </w:pPr>
          </w:p>
          <w:p w14:paraId="7D9F52FD" w14:textId="77777777" w:rsidR="009E39D2" w:rsidRDefault="009E39D2" w:rsidP="009E39D2">
            <w:pPr>
              <w:jc w:val="center"/>
            </w:pPr>
          </w:p>
          <w:p w14:paraId="643F9F35" w14:textId="77777777" w:rsidR="009E39D2" w:rsidRDefault="009E39D2" w:rsidP="009E39D2">
            <w:pPr>
              <w:jc w:val="center"/>
            </w:pPr>
          </w:p>
          <w:p w14:paraId="77CB9249" w14:textId="77777777" w:rsidR="009E39D2" w:rsidRDefault="009E39D2" w:rsidP="009E39D2">
            <w:pPr>
              <w:jc w:val="center"/>
            </w:pPr>
          </w:p>
          <w:p w14:paraId="57B7F926" w14:textId="77777777" w:rsidR="009E39D2" w:rsidRDefault="009E39D2" w:rsidP="009E39D2">
            <w:pPr>
              <w:jc w:val="center"/>
            </w:pPr>
          </w:p>
          <w:p w14:paraId="47DDFFBF" w14:textId="77777777" w:rsidR="009E39D2" w:rsidRDefault="009E39D2" w:rsidP="009E39D2">
            <w:pPr>
              <w:jc w:val="center"/>
            </w:pPr>
          </w:p>
          <w:p w14:paraId="2AA90D2B" w14:textId="77777777" w:rsidR="009E39D2" w:rsidRDefault="009E39D2" w:rsidP="009E39D2">
            <w:pPr>
              <w:jc w:val="center"/>
            </w:pPr>
          </w:p>
          <w:p w14:paraId="326AE8BD" w14:textId="77777777" w:rsidR="009E39D2" w:rsidRDefault="009E39D2" w:rsidP="009E39D2">
            <w:pPr>
              <w:jc w:val="center"/>
            </w:pPr>
          </w:p>
        </w:tc>
      </w:tr>
    </w:tbl>
    <w:p w14:paraId="1DC72682" w14:textId="77777777" w:rsidR="00442F41" w:rsidRDefault="00442F41" w:rsidP="000F2F53">
      <w:pPr>
        <w:jc w:val="both"/>
        <w:rPr>
          <w:b/>
          <w:sz w:val="24"/>
          <w:szCs w:val="24"/>
        </w:rPr>
      </w:pPr>
    </w:p>
    <w:tbl>
      <w:tblPr>
        <w:tblStyle w:val="TableGrid"/>
        <w:tblpPr w:leftFromText="180" w:rightFromText="180" w:vertAnchor="text" w:tblpY="1"/>
        <w:tblOverlap w:val="never"/>
        <w:tblW w:w="5000" w:type="pct"/>
        <w:tblLook w:val="04A0" w:firstRow="1" w:lastRow="0" w:firstColumn="1" w:lastColumn="0" w:noHBand="0" w:noVBand="1"/>
      </w:tblPr>
      <w:tblGrid>
        <w:gridCol w:w="2429"/>
        <w:gridCol w:w="1820"/>
        <w:gridCol w:w="140"/>
        <w:gridCol w:w="4538"/>
        <w:gridCol w:w="3805"/>
        <w:gridCol w:w="2425"/>
        <w:gridCol w:w="113"/>
      </w:tblGrid>
      <w:tr w:rsidR="009E39D2" w:rsidRPr="00852169" w14:paraId="01369EA0" w14:textId="77777777" w:rsidTr="002E1886">
        <w:trPr>
          <w:trHeight w:val="413"/>
        </w:trPr>
        <w:tc>
          <w:tcPr>
            <w:tcW w:w="5000" w:type="pct"/>
            <w:gridSpan w:val="7"/>
            <w:shd w:val="clear" w:color="auto" w:fill="D99594" w:themeFill="accent2" w:themeFillTint="99"/>
          </w:tcPr>
          <w:p w14:paraId="7C1D0ADC" w14:textId="4B162E62" w:rsidR="009E39D2" w:rsidRPr="002E1886" w:rsidRDefault="00251EA4" w:rsidP="00D23331">
            <w:pPr>
              <w:rPr>
                <w:sz w:val="28"/>
                <w:szCs w:val="28"/>
              </w:rPr>
            </w:pPr>
            <w:r>
              <w:rPr>
                <w:b/>
                <w:sz w:val="28"/>
                <w:szCs w:val="28"/>
              </w:rPr>
              <w:t>YNGHYLCH Y PERSON(AU</w:t>
            </w:r>
            <w:r w:rsidR="009E39D2" w:rsidRPr="00852169">
              <w:rPr>
                <w:b/>
                <w:sz w:val="28"/>
                <w:szCs w:val="28"/>
              </w:rPr>
              <w:t xml:space="preserve">) </w:t>
            </w:r>
            <w:r>
              <w:rPr>
                <w:b/>
                <w:sz w:val="28"/>
                <w:szCs w:val="28"/>
              </w:rPr>
              <w:t>YR HONNIR EU BOD YN GYFRIFOL AM Y GAMDRINIAETH</w:t>
            </w:r>
            <w:r w:rsidR="009E39D2" w:rsidRPr="00852169">
              <w:rPr>
                <w:b/>
                <w:sz w:val="28"/>
                <w:szCs w:val="28"/>
              </w:rPr>
              <w:t>:</w:t>
            </w:r>
            <w:r w:rsidR="002E1886">
              <w:rPr>
                <w:b/>
                <w:sz w:val="28"/>
                <w:szCs w:val="28"/>
              </w:rPr>
              <w:t xml:space="preserve"> </w:t>
            </w:r>
            <w:r w:rsidR="002E1886">
              <w:rPr>
                <w:sz w:val="28"/>
                <w:szCs w:val="28"/>
              </w:rPr>
              <w:t>(</w:t>
            </w:r>
            <w:r w:rsidR="00D23331">
              <w:rPr>
                <w:i/>
                <w:sz w:val="28"/>
                <w:szCs w:val="28"/>
              </w:rPr>
              <w:t>yn cynnwys personau proffesiynol</w:t>
            </w:r>
            <w:r w:rsidR="002E1886">
              <w:rPr>
                <w:sz w:val="28"/>
                <w:szCs w:val="28"/>
              </w:rPr>
              <w:t>)</w:t>
            </w:r>
          </w:p>
        </w:tc>
      </w:tr>
      <w:tr w:rsidR="009E39D2" w:rsidRPr="00883867" w14:paraId="41307FC9" w14:textId="77777777" w:rsidTr="00B32961">
        <w:trPr>
          <w:trHeight w:val="428"/>
        </w:trPr>
        <w:tc>
          <w:tcPr>
            <w:tcW w:w="1437" w:type="pct"/>
            <w:gridSpan w:val="3"/>
          </w:tcPr>
          <w:p w14:paraId="2770079D" w14:textId="0DB175FC" w:rsidR="009E39D2" w:rsidRPr="00291483" w:rsidRDefault="007559C5" w:rsidP="009E39D2">
            <w:pPr>
              <w:spacing w:line="276" w:lineRule="auto"/>
            </w:pPr>
            <w:r>
              <w:rPr>
                <w:b/>
              </w:rPr>
              <w:t xml:space="preserve">Anhysbys ar hyn o bryd </w:t>
            </w:r>
            <w:r w:rsidR="009E39D2">
              <w:rPr>
                <w:b/>
              </w:rPr>
              <w:t>:</w:t>
            </w:r>
            <w:r w:rsidR="009E39D2">
              <w:t xml:space="preserve"> </w:t>
            </w:r>
            <w:r w:rsidR="009E39D2" w:rsidRPr="00883867">
              <w:rPr>
                <w:shd w:val="clear" w:color="auto" w:fill="FFFFFF"/>
              </w:rPr>
              <w:fldChar w:fldCharType="begin">
                <w:ffData>
                  <w:name w:val=""/>
                  <w:enabled/>
                  <w:calcOnExit w:val="0"/>
                  <w:textInput/>
                </w:ffData>
              </w:fldChar>
            </w:r>
            <w:r w:rsidR="009E39D2" w:rsidRPr="00883867">
              <w:rPr>
                <w:shd w:val="clear" w:color="auto" w:fill="FFFFFF"/>
              </w:rPr>
              <w:instrText xml:space="preserve"> FORMTEXT </w:instrText>
            </w:r>
            <w:r w:rsidR="009E39D2" w:rsidRPr="00883867">
              <w:rPr>
                <w:shd w:val="clear" w:color="auto" w:fill="FFFFFF"/>
              </w:rPr>
            </w:r>
            <w:r w:rsidR="009E39D2" w:rsidRPr="00883867">
              <w:rPr>
                <w:shd w:val="clear" w:color="auto" w:fill="FFFFFF"/>
              </w:rPr>
              <w:fldChar w:fldCharType="separate"/>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shd w:val="clear" w:color="auto" w:fill="FFFFFF"/>
              </w:rPr>
              <w:fldChar w:fldCharType="end"/>
            </w:r>
          </w:p>
        </w:tc>
        <w:tc>
          <w:tcPr>
            <w:tcW w:w="3563" w:type="pct"/>
            <w:gridSpan w:val="4"/>
          </w:tcPr>
          <w:p w14:paraId="0FE0E150" w14:textId="0A71B9B3" w:rsidR="009E39D2" w:rsidRPr="00291483" w:rsidRDefault="007559C5" w:rsidP="000C0271">
            <w:pPr>
              <w:spacing w:line="276" w:lineRule="auto"/>
            </w:pPr>
            <w:r>
              <w:rPr>
                <w:b/>
              </w:rPr>
              <w:t>Mwy nag un cyflawnwr honedig</w:t>
            </w:r>
            <w:r w:rsidR="009E39D2" w:rsidRPr="002A0B1D">
              <w:rPr>
                <w:b/>
              </w:rPr>
              <w:t>?</w:t>
            </w:r>
            <w:r w:rsidR="009E39D2">
              <w:t xml:space="preserve"> </w:t>
            </w:r>
            <w:r>
              <w:t>O</w:t>
            </w:r>
            <w:r w:rsidR="009E39D2">
              <w:t>es / N</w:t>
            </w:r>
            <w:r>
              <w:t>a</w:t>
            </w:r>
            <w:r w:rsidR="009E39D2">
              <w:t xml:space="preserve"> (</w:t>
            </w:r>
            <w:r w:rsidR="000C0271">
              <w:rPr>
                <w:i/>
              </w:rPr>
              <w:t>Rhowch</w:t>
            </w:r>
            <w:r>
              <w:rPr>
                <w:i/>
              </w:rPr>
              <w:t xml:space="preserve"> fanylion yn y blwch ar y dudalen nesaf</w:t>
            </w:r>
            <w:r w:rsidR="009E39D2">
              <w:rPr>
                <w:i/>
              </w:rPr>
              <w:t>)</w:t>
            </w:r>
          </w:p>
        </w:tc>
      </w:tr>
      <w:tr w:rsidR="009E39D2" w:rsidRPr="00883867" w14:paraId="5209E7C4" w14:textId="77777777" w:rsidTr="00B32961">
        <w:trPr>
          <w:trHeight w:val="428"/>
        </w:trPr>
        <w:tc>
          <w:tcPr>
            <w:tcW w:w="1437" w:type="pct"/>
            <w:gridSpan w:val="3"/>
          </w:tcPr>
          <w:p w14:paraId="7CA3094F" w14:textId="0B8BAFC8" w:rsidR="009E39D2" w:rsidRPr="002B641B" w:rsidRDefault="007559C5" w:rsidP="009E39D2">
            <w:pPr>
              <w:spacing w:line="276" w:lineRule="auto"/>
              <w:rPr>
                <w:b/>
              </w:rPr>
            </w:pPr>
            <w:r>
              <w:rPr>
                <w:b/>
              </w:rPr>
              <w:t>Enw</w:t>
            </w:r>
            <w:r w:rsidR="009E39D2">
              <w:rPr>
                <w:b/>
              </w:rPr>
              <w:t xml:space="preserve">: </w:t>
            </w:r>
            <w:r w:rsidR="009E39D2" w:rsidRPr="00883867">
              <w:rPr>
                <w:shd w:val="clear" w:color="auto" w:fill="FFFFFF"/>
              </w:rPr>
              <w:fldChar w:fldCharType="begin">
                <w:ffData>
                  <w:name w:val=""/>
                  <w:enabled/>
                  <w:calcOnExit w:val="0"/>
                  <w:textInput/>
                </w:ffData>
              </w:fldChar>
            </w:r>
            <w:r w:rsidR="009E39D2" w:rsidRPr="00883867">
              <w:rPr>
                <w:shd w:val="clear" w:color="auto" w:fill="FFFFFF"/>
              </w:rPr>
              <w:instrText xml:space="preserve"> FORMTEXT </w:instrText>
            </w:r>
            <w:r w:rsidR="009E39D2" w:rsidRPr="00883867">
              <w:rPr>
                <w:shd w:val="clear" w:color="auto" w:fill="FFFFFF"/>
              </w:rPr>
            </w:r>
            <w:r w:rsidR="009E39D2" w:rsidRPr="00883867">
              <w:rPr>
                <w:shd w:val="clear" w:color="auto" w:fill="FFFFFF"/>
              </w:rPr>
              <w:fldChar w:fldCharType="separate"/>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shd w:val="clear" w:color="auto" w:fill="FFFFFF"/>
              </w:rPr>
              <w:fldChar w:fldCharType="end"/>
            </w:r>
          </w:p>
        </w:tc>
        <w:tc>
          <w:tcPr>
            <w:tcW w:w="3563" w:type="pct"/>
            <w:gridSpan w:val="4"/>
          </w:tcPr>
          <w:p w14:paraId="15A92891" w14:textId="0A1364B9" w:rsidR="009E39D2" w:rsidRDefault="007559C5" w:rsidP="009E39D2">
            <w:pPr>
              <w:spacing w:line="276" w:lineRule="auto"/>
              <w:rPr>
                <w:shd w:val="clear" w:color="auto" w:fill="FFFFFF"/>
              </w:rPr>
            </w:pPr>
            <w:r>
              <w:rPr>
                <w:b/>
              </w:rPr>
              <w:t>Cyfeiriad</w:t>
            </w:r>
            <w:r w:rsidR="009E39D2">
              <w:rPr>
                <w:b/>
              </w:rPr>
              <w:t xml:space="preserve">: </w:t>
            </w:r>
            <w:r w:rsidR="009E39D2" w:rsidRPr="00883867">
              <w:rPr>
                <w:shd w:val="clear" w:color="auto" w:fill="FFFFFF"/>
              </w:rPr>
              <w:fldChar w:fldCharType="begin">
                <w:ffData>
                  <w:name w:val=""/>
                  <w:enabled/>
                  <w:calcOnExit w:val="0"/>
                  <w:textInput/>
                </w:ffData>
              </w:fldChar>
            </w:r>
            <w:r w:rsidR="009E39D2" w:rsidRPr="00883867">
              <w:rPr>
                <w:shd w:val="clear" w:color="auto" w:fill="FFFFFF"/>
              </w:rPr>
              <w:instrText xml:space="preserve"> FORMTEXT </w:instrText>
            </w:r>
            <w:r w:rsidR="009E39D2" w:rsidRPr="00883867">
              <w:rPr>
                <w:shd w:val="clear" w:color="auto" w:fill="FFFFFF"/>
              </w:rPr>
            </w:r>
            <w:r w:rsidR="009E39D2" w:rsidRPr="00883867">
              <w:rPr>
                <w:shd w:val="clear" w:color="auto" w:fill="FFFFFF"/>
              </w:rPr>
              <w:fldChar w:fldCharType="separate"/>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shd w:val="clear" w:color="auto" w:fill="FFFFFF"/>
              </w:rPr>
              <w:fldChar w:fldCharType="end"/>
            </w:r>
          </w:p>
          <w:p w14:paraId="158608BD" w14:textId="062BD176" w:rsidR="009E39D2" w:rsidRPr="00A9038C" w:rsidRDefault="007559C5" w:rsidP="009E39D2">
            <w:pPr>
              <w:spacing w:line="276" w:lineRule="auto"/>
              <w:rPr>
                <w:b/>
              </w:rPr>
            </w:pPr>
            <w:r>
              <w:rPr>
                <w:b/>
                <w:shd w:val="clear" w:color="auto" w:fill="FFFFFF"/>
              </w:rPr>
              <w:t>Ffôn</w:t>
            </w:r>
            <w:r w:rsidR="009E39D2" w:rsidRPr="00291483">
              <w:rPr>
                <w:b/>
                <w:shd w:val="clear" w:color="auto" w:fill="FFFFFF"/>
              </w:rPr>
              <w:t>:</w:t>
            </w:r>
            <w:r w:rsidR="009E39D2">
              <w:rPr>
                <w:shd w:val="clear" w:color="auto" w:fill="FFFFFF"/>
              </w:rPr>
              <w:t xml:space="preserve"> </w:t>
            </w:r>
            <w:r w:rsidR="009E39D2" w:rsidRPr="00883867">
              <w:rPr>
                <w:shd w:val="clear" w:color="auto" w:fill="FFFFFF"/>
              </w:rPr>
              <w:fldChar w:fldCharType="begin">
                <w:ffData>
                  <w:name w:val=""/>
                  <w:enabled/>
                  <w:calcOnExit w:val="0"/>
                  <w:textInput/>
                </w:ffData>
              </w:fldChar>
            </w:r>
            <w:r w:rsidR="009E39D2" w:rsidRPr="00883867">
              <w:rPr>
                <w:shd w:val="clear" w:color="auto" w:fill="FFFFFF"/>
              </w:rPr>
              <w:instrText xml:space="preserve"> FORMTEXT </w:instrText>
            </w:r>
            <w:r w:rsidR="009E39D2" w:rsidRPr="00883867">
              <w:rPr>
                <w:shd w:val="clear" w:color="auto" w:fill="FFFFFF"/>
              </w:rPr>
            </w:r>
            <w:r w:rsidR="009E39D2" w:rsidRPr="00883867">
              <w:rPr>
                <w:shd w:val="clear" w:color="auto" w:fill="FFFFFF"/>
              </w:rPr>
              <w:fldChar w:fldCharType="separate"/>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shd w:val="clear" w:color="auto" w:fill="FFFFFF"/>
              </w:rPr>
              <w:fldChar w:fldCharType="end"/>
            </w:r>
          </w:p>
        </w:tc>
      </w:tr>
      <w:tr w:rsidR="009E39D2" w:rsidRPr="00883867" w14:paraId="03B84BE9" w14:textId="77777777" w:rsidTr="00B32961">
        <w:trPr>
          <w:trHeight w:val="428"/>
        </w:trPr>
        <w:tc>
          <w:tcPr>
            <w:tcW w:w="795" w:type="pct"/>
          </w:tcPr>
          <w:p w14:paraId="610D3161" w14:textId="63BDACE3" w:rsidR="009E39D2" w:rsidRPr="002B641B" w:rsidRDefault="009E39D2" w:rsidP="007559C5">
            <w:pPr>
              <w:spacing w:line="276" w:lineRule="auto"/>
              <w:rPr>
                <w:b/>
              </w:rPr>
            </w:pPr>
            <w:r>
              <w:rPr>
                <w:b/>
              </w:rPr>
              <w:t>D</w:t>
            </w:r>
            <w:r w:rsidR="007559C5">
              <w:rPr>
                <w:b/>
              </w:rPr>
              <w:t>yddiad geni</w:t>
            </w:r>
            <w:r>
              <w:rPr>
                <w:b/>
              </w:rPr>
              <w:t xml:space="preserve">: </w:t>
            </w: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642" w:type="pct"/>
            <w:gridSpan w:val="2"/>
          </w:tcPr>
          <w:p w14:paraId="522C34A6" w14:textId="1E98F5E1" w:rsidR="009E39D2" w:rsidRPr="002B641B" w:rsidRDefault="007559C5" w:rsidP="009E39D2">
            <w:pPr>
              <w:spacing w:line="276" w:lineRule="auto"/>
              <w:rPr>
                <w:b/>
              </w:rPr>
            </w:pPr>
            <w:r>
              <w:rPr>
                <w:b/>
              </w:rPr>
              <w:t>Oedran</w:t>
            </w:r>
            <w:r w:rsidR="009E39D2">
              <w:rPr>
                <w:b/>
              </w:rPr>
              <w:t xml:space="preserve">: </w:t>
            </w:r>
            <w:r w:rsidR="009E39D2" w:rsidRPr="00883867">
              <w:rPr>
                <w:shd w:val="clear" w:color="auto" w:fill="FFFFFF"/>
              </w:rPr>
              <w:fldChar w:fldCharType="begin">
                <w:ffData>
                  <w:name w:val=""/>
                  <w:enabled/>
                  <w:calcOnExit w:val="0"/>
                  <w:textInput/>
                </w:ffData>
              </w:fldChar>
            </w:r>
            <w:r w:rsidR="009E39D2" w:rsidRPr="00883867">
              <w:rPr>
                <w:shd w:val="clear" w:color="auto" w:fill="FFFFFF"/>
              </w:rPr>
              <w:instrText xml:space="preserve"> FORMTEXT </w:instrText>
            </w:r>
            <w:r w:rsidR="009E39D2" w:rsidRPr="00883867">
              <w:rPr>
                <w:shd w:val="clear" w:color="auto" w:fill="FFFFFF"/>
              </w:rPr>
            </w:r>
            <w:r w:rsidR="009E39D2" w:rsidRPr="00883867">
              <w:rPr>
                <w:shd w:val="clear" w:color="auto" w:fill="FFFFFF"/>
              </w:rPr>
              <w:fldChar w:fldCharType="separate"/>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shd w:val="clear" w:color="auto" w:fill="FFFFFF"/>
              </w:rPr>
              <w:fldChar w:fldCharType="end"/>
            </w:r>
          </w:p>
        </w:tc>
        <w:tc>
          <w:tcPr>
            <w:tcW w:w="3563" w:type="pct"/>
            <w:gridSpan w:val="4"/>
          </w:tcPr>
          <w:p w14:paraId="04EC990D" w14:textId="6F4C2093" w:rsidR="009E39D2" w:rsidRPr="00020A3F" w:rsidRDefault="007559C5" w:rsidP="009E39D2">
            <w:pPr>
              <w:spacing w:line="276" w:lineRule="auto"/>
            </w:pPr>
            <w:r>
              <w:rPr>
                <w:b/>
              </w:rPr>
              <w:t>Perthynas â’r Dioddefwr honedig</w:t>
            </w:r>
            <w:r w:rsidR="009E39D2">
              <w:rPr>
                <w:b/>
              </w:rPr>
              <w:t xml:space="preserve">: </w:t>
            </w:r>
            <w:r w:rsidR="009E39D2" w:rsidRPr="00883867">
              <w:rPr>
                <w:shd w:val="clear" w:color="auto" w:fill="FFFFFF"/>
              </w:rPr>
              <w:fldChar w:fldCharType="begin">
                <w:ffData>
                  <w:name w:val=""/>
                  <w:enabled/>
                  <w:calcOnExit w:val="0"/>
                  <w:textInput/>
                </w:ffData>
              </w:fldChar>
            </w:r>
            <w:r w:rsidR="009E39D2" w:rsidRPr="00883867">
              <w:rPr>
                <w:shd w:val="clear" w:color="auto" w:fill="FFFFFF"/>
              </w:rPr>
              <w:instrText xml:space="preserve"> FORMTEXT </w:instrText>
            </w:r>
            <w:r w:rsidR="009E39D2" w:rsidRPr="00883867">
              <w:rPr>
                <w:shd w:val="clear" w:color="auto" w:fill="FFFFFF"/>
              </w:rPr>
            </w:r>
            <w:r w:rsidR="009E39D2" w:rsidRPr="00883867">
              <w:rPr>
                <w:shd w:val="clear" w:color="auto" w:fill="FFFFFF"/>
              </w:rPr>
              <w:fldChar w:fldCharType="separate"/>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shd w:val="clear" w:color="auto" w:fill="FFFFFF"/>
              </w:rPr>
              <w:fldChar w:fldCharType="end"/>
            </w:r>
            <w:r w:rsidR="009E39D2">
              <w:rPr>
                <w:shd w:val="clear" w:color="auto" w:fill="FFFFFF"/>
              </w:rPr>
              <w:t xml:space="preserve">             </w:t>
            </w:r>
            <w:r w:rsidR="009E39D2">
              <w:rPr>
                <w:b/>
              </w:rPr>
              <w:t xml:space="preserve">  </w:t>
            </w:r>
          </w:p>
        </w:tc>
      </w:tr>
      <w:tr w:rsidR="009E39D2" w:rsidRPr="00883867" w14:paraId="658918D0" w14:textId="77777777" w:rsidTr="002E1886">
        <w:trPr>
          <w:trHeight w:val="428"/>
        </w:trPr>
        <w:tc>
          <w:tcPr>
            <w:tcW w:w="4169" w:type="pct"/>
            <w:gridSpan w:val="5"/>
          </w:tcPr>
          <w:p w14:paraId="5044E85C" w14:textId="47981A40" w:rsidR="009E39D2" w:rsidRPr="00A9038C" w:rsidRDefault="007559C5" w:rsidP="007559C5">
            <w:pPr>
              <w:spacing w:line="276" w:lineRule="auto"/>
              <w:rPr>
                <w:b/>
              </w:rPr>
            </w:pPr>
            <w:r>
              <w:rPr>
                <w:b/>
              </w:rPr>
              <w:t>Asiantaethau Cyflogi’r Cyflawnwr</w:t>
            </w:r>
            <w:r w:rsidR="009E39D2">
              <w:rPr>
                <w:b/>
              </w:rPr>
              <w:t xml:space="preserve">: </w:t>
            </w:r>
            <w:r w:rsidR="009E39D2" w:rsidRPr="00291483">
              <w:t>(</w:t>
            </w:r>
            <w:r>
              <w:t>Rhestrwch bob un a wyddoch</w:t>
            </w:r>
            <w:r w:rsidR="009E39D2">
              <w:t>)</w:t>
            </w:r>
            <w:r w:rsidR="009E39D2">
              <w:rPr>
                <w:b/>
              </w:rPr>
              <w:t xml:space="preserve"> </w:t>
            </w:r>
            <w:r w:rsidR="009E39D2" w:rsidRPr="00883867">
              <w:rPr>
                <w:shd w:val="clear" w:color="auto" w:fill="FFFFFF"/>
              </w:rPr>
              <w:fldChar w:fldCharType="begin">
                <w:ffData>
                  <w:name w:val=""/>
                  <w:enabled/>
                  <w:calcOnExit w:val="0"/>
                  <w:textInput/>
                </w:ffData>
              </w:fldChar>
            </w:r>
            <w:r w:rsidR="009E39D2" w:rsidRPr="00883867">
              <w:rPr>
                <w:shd w:val="clear" w:color="auto" w:fill="FFFFFF"/>
              </w:rPr>
              <w:instrText xml:space="preserve"> FORMTEXT </w:instrText>
            </w:r>
            <w:r w:rsidR="009E39D2" w:rsidRPr="00883867">
              <w:rPr>
                <w:shd w:val="clear" w:color="auto" w:fill="FFFFFF"/>
              </w:rPr>
            </w:r>
            <w:r w:rsidR="009E39D2" w:rsidRPr="00883867">
              <w:rPr>
                <w:shd w:val="clear" w:color="auto" w:fill="FFFFFF"/>
              </w:rPr>
              <w:fldChar w:fldCharType="separate"/>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shd w:val="clear" w:color="auto" w:fill="FFFFFF"/>
              </w:rPr>
              <w:fldChar w:fldCharType="end"/>
            </w:r>
          </w:p>
        </w:tc>
        <w:tc>
          <w:tcPr>
            <w:tcW w:w="831" w:type="pct"/>
            <w:gridSpan w:val="2"/>
          </w:tcPr>
          <w:p w14:paraId="7E92EC88" w14:textId="32EFBCD5" w:rsidR="009E39D2" w:rsidRPr="00A9038C" w:rsidRDefault="007559C5" w:rsidP="007559C5">
            <w:pPr>
              <w:spacing w:line="276" w:lineRule="auto"/>
              <w:rPr>
                <w:b/>
              </w:rPr>
            </w:pPr>
            <w:r>
              <w:rPr>
                <w:b/>
              </w:rPr>
              <w:t>Gwirfoddolwr</w:t>
            </w:r>
            <w:r w:rsidR="009E39D2">
              <w:rPr>
                <w:b/>
              </w:rPr>
              <w:t>?</w:t>
            </w:r>
            <w:r w:rsidR="009E39D2">
              <w:t xml:space="preserve"> </w:t>
            </w:r>
            <w:r>
              <w:t>Ie</w:t>
            </w:r>
            <w:r w:rsidR="009E39D2">
              <w:t xml:space="preserve"> / N</w:t>
            </w:r>
            <w:r>
              <w:t>a</w:t>
            </w:r>
          </w:p>
        </w:tc>
      </w:tr>
      <w:tr w:rsidR="002E1886" w:rsidRPr="00883867" w14:paraId="4456849A" w14:textId="77777777" w:rsidTr="002E1886">
        <w:trPr>
          <w:gridAfter w:val="1"/>
          <w:wAfter w:w="37" w:type="pct"/>
          <w:trHeight w:val="555"/>
        </w:trPr>
        <w:tc>
          <w:tcPr>
            <w:tcW w:w="4963" w:type="pct"/>
            <w:gridSpan w:val="6"/>
          </w:tcPr>
          <w:p w14:paraId="039D4B18" w14:textId="7A45CFC6" w:rsidR="002E1886" w:rsidRPr="00883867" w:rsidRDefault="007559C5" w:rsidP="00B32961">
            <w:pPr>
              <w:rPr>
                <w:b/>
              </w:rPr>
            </w:pPr>
            <w:r>
              <w:rPr>
                <w:b/>
              </w:rPr>
              <w:t>O</w:t>
            </w:r>
            <w:r w:rsidR="00B32961">
              <w:rPr>
                <w:b/>
              </w:rPr>
              <w:t>e</w:t>
            </w:r>
            <w:r>
              <w:rPr>
                <w:b/>
              </w:rPr>
              <w:t>s yna bersonau eraill agored i niwed</w:t>
            </w:r>
            <w:r w:rsidR="002E1886">
              <w:rPr>
                <w:b/>
              </w:rPr>
              <w:t xml:space="preserve">, </w:t>
            </w:r>
            <w:r>
              <w:rPr>
                <w:b/>
              </w:rPr>
              <w:t>yn cynnwys plant neu oedolion, mewn perygl</w:t>
            </w:r>
            <w:r w:rsidR="00B32961">
              <w:rPr>
                <w:b/>
              </w:rPr>
              <w:t>,</w:t>
            </w:r>
            <w:r w:rsidR="002E1886">
              <w:rPr>
                <w:b/>
              </w:rPr>
              <w:t xml:space="preserve"> </w:t>
            </w:r>
            <w:r>
              <w:rPr>
                <w:b/>
              </w:rPr>
              <w:t>y mae’r pryder hwn yn effeithio arnynt</w:t>
            </w:r>
            <w:r w:rsidR="002E1886">
              <w:rPr>
                <w:b/>
              </w:rPr>
              <w:t xml:space="preserve">?  </w:t>
            </w:r>
            <w:r w:rsidR="002E1886" w:rsidRPr="00883867">
              <w:rPr>
                <w:shd w:val="clear" w:color="auto" w:fill="FFFFFF"/>
              </w:rPr>
              <w:fldChar w:fldCharType="begin">
                <w:ffData>
                  <w:name w:val=""/>
                  <w:enabled/>
                  <w:calcOnExit w:val="0"/>
                  <w:textInput/>
                </w:ffData>
              </w:fldChar>
            </w:r>
            <w:r w:rsidR="002E1886" w:rsidRPr="00883867">
              <w:rPr>
                <w:shd w:val="clear" w:color="auto" w:fill="FFFFFF"/>
              </w:rPr>
              <w:instrText xml:space="preserve"> FORMTEXT </w:instrText>
            </w:r>
            <w:r w:rsidR="002E1886" w:rsidRPr="00883867">
              <w:rPr>
                <w:shd w:val="clear" w:color="auto" w:fill="FFFFFF"/>
              </w:rPr>
            </w:r>
            <w:r w:rsidR="002E1886" w:rsidRPr="00883867">
              <w:rPr>
                <w:shd w:val="clear" w:color="auto" w:fill="FFFFFF"/>
              </w:rPr>
              <w:fldChar w:fldCharType="separate"/>
            </w:r>
            <w:r w:rsidR="002E1886" w:rsidRPr="00883867">
              <w:rPr>
                <w:noProof/>
                <w:shd w:val="clear" w:color="auto" w:fill="FFFFFF"/>
              </w:rPr>
              <w:t> </w:t>
            </w:r>
            <w:r w:rsidR="002E1886" w:rsidRPr="00883867">
              <w:rPr>
                <w:noProof/>
                <w:shd w:val="clear" w:color="auto" w:fill="FFFFFF"/>
              </w:rPr>
              <w:t> </w:t>
            </w:r>
            <w:r w:rsidR="002E1886" w:rsidRPr="00883867">
              <w:rPr>
                <w:noProof/>
                <w:shd w:val="clear" w:color="auto" w:fill="FFFFFF"/>
              </w:rPr>
              <w:t> </w:t>
            </w:r>
            <w:r w:rsidR="002E1886" w:rsidRPr="00883867">
              <w:rPr>
                <w:noProof/>
                <w:shd w:val="clear" w:color="auto" w:fill="FFFFFF"/>
              </w:rPr>
              <w:t> </w:t>
            </w:r>
            <w:r w:rsidR="002E1886" w:rsidRPr="00883867">
              <w:rPr>
                <w:noProof/>
                <w:shd w:val="clear" w:color="auto" w:fill="FFFFFF"/>
              </w:rPr>
              <w:t> </w:t>
            </w:r>
            <w:r w:rsidR="002E1886" w:rsidRPr="00883867">
              <w:rPr>
                <w:shd w:val="clear" w:color="auto" w:fill="FFFFFF"/>
              </w:rPr>
              <w:fldChar w:fldCharType="end"/>
            </w:r>
          </w:p>
        </w:tc>
      </w:tr>
      <w:tr w:rsidR="009E39D2" w:rsidRPr="00883867" w14:paraId="2CC5B7A5" w14:textId="77777777" w:rsidTr="002E1886">
        <w:trPr>
          <w:trHeight w:val="725"/>
        </w:trPr>
        <w:tc>
          <w:tcPr>
            <w:tcW w:w="5000" w:type="pct"/>
            <w:gridSpan w:val="7"/>
          </w:tcPr>
          <w:p w14:paraId="5789C3B2" w14:textId="08969560" w:rsidR="009E39D2" w:rsidRDefault="007559C5" w:rsidP="009E39D2">
            <w:pPr>
              <w:spacing w:line="276" w:lineRule="auto"/>
            </w:pPr>
            <w:r>
              <w:rPr>
                <w:b/>
              </w:rPr>
              <w:t>Ydy’r cyflawnwr honedig yn</w:t>
            </w:r>
            <w:r w:rsidR="009E39D2">
              <w:rPr>
                <w:b/>
              </w:rPr>
              <w:t xml:space="preserve"> </w:t>
            </w:r>
            <w:r w:rsidR="00F0590F">
              <w:rPr>
                <w:b/>
              </w:rPr>
              <w:t>Oedolyn mewn Perygl</w:t>
            </w:r>
            <w:r w:rsidR="009E39D2">
              <w:rPr>
                <w:b/>
              </w:rPr>
              <w:t xml:space="preserve">?  </w:t>
            </w:r>
            <w:r w:rsidR="009E39D2">
              <w:t>Y</w:t>
            </w:r>
            <w:r>
              <w:t>dy</w:t>
            </w:r>
            <w:r w:rsidR="009E39D2">
              <w:t xml:space="preserve"> / N</w:t>
            </w:r>
            <w:r>
              <w:t>a</w:t>
            </w:r>
            <w:r w:rsidR="009E39D2">
              <w:t xml:space="preserve"> / </w:t>
            </w:r>
            <w:r>
              <w:t>Dim yn gwybod</w:t>
            </w:r>
          </w:p>
          <w:p w14:paraId="5B255F3A" w14:textId="77777777" w:rsidR="009E39D2" w:rsidRDefault="009E39D2" w:rsidP="009E39D2">
            <w:pPr>
              <w:spacing w:line="276" w:lineRule="auto"/>
            </w:pPr>
          </w:p>
          <w:p w14:paraId="43C30C90" w14:textId="316953AB" w:rsidR="009E39D2" w:rsidRPr="00020A3F" w:rsidRDefault="007559C5" w:rsidP="00B32961">
            <w:pPr>
              <w:spacing w:line="276" w:lineRule="auto"/>
            </w:pPr>
            <w:r>
              <w:rPr>
                <w:b/>
              </w:rPr>
              <w:t>Os ydy’r cyflawnwr honedig yn</w:t>
            </w:r>
            <w:r w:rsidR="009E39D2">
              <w:rPr>
                <w:b/>
              </w:rPr>
              <w:t xml:space="preserve"> </w:t>
            </w:r>
            <w:r w:rsidR="00F0590F">
              <w:rPr>
                <w:b/>
              </w:rPr>
              <w:t>Oedolyn mewn Perygl</w:t>
            </w:r>
            <w:r w:rsidR="009E39D2">
              <w:rPr>
                <w:b/>
              </w:rPr>
              <w:t xml:space="preserve">, </w:t>
            </w:r>
            <w:r w:rsidR="00B32961">
              <w:rPr>
                <w:b/>
              </w:rPr>
              <w:t>o</w:t>
            </w:r>
            <w:r>
              <w:rPr>
                <w:b/>
              </w:rPr>
              <w:t>es ganddo’r galluedd i ddeall ei weithredoedd</w:t>
            </w:r>
            <w:r w:rsidR="009E39D2">
              <w:rPr>
                <w:b/>
              </w:rPr>
              <w:t xml:space="preserve">?  </w:t>
            </w:r>
            <w:r>
              <w:t xml:space="preserve"> O</w:t>
            </w:r>
            <w:r w:rsidR="009E39D2">
              <w:t>es / N</w:t>
            </w:r>
            <w:r>
              <w:t>a</w:t>
            </w:r>
            <w:r w:rsidR="009E39D2">
              <w:t xml:space="preserve"> / </w:t>
            </w:r>
            <w:r>
              <w:t xml:space="preserve"> Dim yn gwybod</w:t>
            </w:r>
          </w:p>
        </w:tc>
      </w:tr>
      <w:tr w:rsidR="009E39D2" w:rsidRPr="00883867" w14:paraId="03C43139" w14:textId="77777777" w:rsidTr="00B32961">
        <w:trPr>
          <w:trHeight w:val="697"/>
        </w:trPr>
        <w:tc>
          <w:tcPr>
            <w:tcW w:w="1391" w:type="pct"/>
            <w:gridSpan w:val="2"/>
            <w:tcBorders>
              <w:bottom w:val="single" w:sz="4" w:space="0" w:color="auto"/>
            </w:tcBorders>
          </w:tcPr>
          <w:p w14:paraId="38230BC9" w14:textId="6A245BEA" w:rsidR="009E39D2" w:rsidRDefault="007559C5" w:rsidP="009E39D2">
            <w:pPr>
              <w:spacing w:line="276" w:lineRule="auto"/>
            </w:pPr>
            <w:r>
              <w:rPr>
                <w:b/>
              </w:rPr>
              <w:t>Ydy’r cyflawnwr honedig yn blentyn</w:t>
            </w:r>
            <w:r w:rsidR="009E39D2">
              <w:rPr>
                <w:b/>
              </w:rPr>
              <w:t xml:space="preserve">?  </w:t>
            </w:r>
            <w:r w:rsidR="009E39D2">
              <w:t xml:space="preserve"> </w:t>
            </w:r>
          </w:p>
          <w:p w14:paraId="3387E581" w14:textId="77777777" w:rsidR="009E39D2" w:rsidRDefault="009E39D2" w:rsidP="009E39D2">
            <w:pPr>
              <w:spacing w:line="276" w:lineRule="auto"/>
              <w:rPr>
                <w:b/>
              </w:rPr>
            </w:pPr>
            <w:r>
              <w:t>Yes / No / Don’t know</w:t>
            </w:r>
          </w:p>
        </w:tc>
        <w:tc>
          <w:tcPr>
            <w:tcW w:w="1532" w:type="pct"/>
            <w:gridSpan w:val="2"/>
            <w:tcBorders>
              <w:bottom w:val="single" w:sz="4" w:space="0" w:color="auto"/>
            </w:tcBorders>
          </w:tcPr>
          <w:p w14:paraId="7F7C4446" w14:textId="0B163BC6" w:rsidR="009E39D2" w:rsidRDefault="007559C5" w:rsidP="00CF1A61">
            <w:pPr>
              <w:spacing w:line="276" w:lineRule="auto"/>
            </w:pPr>
            <w:r>
              <w:rPr>
                <w:b/>
              </w:rPr>
              <w:t>Ydy’r cyflawnwr honedig yn gwybod am yr atgyfeiriad</w:t>
            </w:r>
            <w:r w:rsidR="009E39D2">
              <w:rPr>
                <w:b/>
              </w:rPr>
              <w:t xml:space="preserve">?  </w:t>
            </w:r>
            <w:r w:rsidR="009E39D2">
              <w:t xml:space="preserve">  Y</w:t>
            </w:r>
            <w:r w:rsidR="00CF1A61">
              <w:t>dy</w:t>
            </w:r>
            <w:r w:rsidR="009E39D2">
              <w:t xml:space="preserve"> / N</w:t>
            </w:r>
            <w:r w:rsidR="00CF1A61">
              <w:t xml:space="preserve">a </w:t>
            </w:r>
            <w:r w:rsidR="009E39D2">
              <w:t xml:space="preserve">/ </w:t>
            </w:r>
            <w:r w:rsidR="00CF1A61">
              <w:rPr>
                <w:b/>
              </w:rPr>
              <w:t xml:space="preserve"> </w:t>
            </w:r>
            <w:r w:rsidR="00CF1A61">
              <w:t>Dim yn gwybod</w:t>
            </w:r>
          </w:p>
        </w:tc>
        <w:tc>
          <w:tcPr>
            <w:tcW w:w="2077" w:type="pct"/>
            <w:gridSpan w:val="3"/>
            <w:tcBorders>
              <w:bottom w:val="single" w:sz="4" w:space="0" w:color="auto"/>
            </w:tcBorders>
          </w:tcPr>
          <w:p w14:paraId="5D543D65" w14:textId="4D6346C9" w:rsidR="009E39D2" w:rsidRDefault="007559C5" w:rsidP="00CF1A61">
            <w:pPr>
              <w:spacing w:line="276" w:lineRule="auto"/>
              <w:rPr>
                <w:b/>
              </w:rPr>
            </w:pPr>
            <w:r>
              <w:rPr>
                <w:b/>
              </w:rPr>
              <w:t xml:space="preserve">Ydy’r cyflawnwr honedig yn </w:t>
            </w:r>
            <w:r w:rsidR="00CF1A61">
              <w:rPr>
                <w:b/>
              </w:rPr>
              <w:t>adnabyddus i’r Gwasanaethau Cymdeithasol</w:t>
            </w:r>
            <w:r w:rsidR="009E39D2">
              <w:rPr>
                <w:b/>
              </w:rPr>
              <w:t xml:space="preserve">, </w:t>
            </w:r>
            <w:r w:rsidR="00CF1A61">
              <w:rPr>
                <w:b/>
              </w:rPr>
              <w:t>Iechyd neu’r Heddlu</w:t>
            </w:r>
            <w:r w:rsidR="009E39D2">
              <w:rPr>
                <w:b/>
              </w:rPr>
              <w:t>?</w:t>
            </w:r>
            <w:r w:rsidR="009E39D2">
              <w:t xml:space="preserve"> </w:t>
            </w:r>
            <w:r w:rsidR="009E39D2" w:rsidRPr="00883867">
              <w:rPr>
                <w:shd w:val="clear" w:color="auto" w:fill="FFFFFF"/>
              </w:rPr>
              <w:fldChar w:fldCharType="begin">
                <w:ffData>
                  <w:name w:val=""/>
                  <w:enabled/>
                  <w:calcOnExit w:val="0"/>
                  <w:textInput/>
                </w:ffData>
              </w:fldChar>
            </w:r>
            <w:r w:rsidR="009E39D2" w:rsidRPr="00883867">
              <w:rPr>
                <w:shd w:val="clear" w:color="auto" w:fill="FFFFFF"/>
              </w:rPr>
              <w:instrText xml:space="preserve"> FORMTEXT </w:instrText>
            </w:r>
            <w:r w:rsidR="009E39D2" w:rsidRPr="00883867">
              <w:rPr>
                <w:shd w:val="clear" w:color="auto" w:fill="FFFFFF"/>
              </w:rPr>
            </w:r>
            <w:r w:rsidR="009E39D2" w:rsidRPr="00883867">
              <w:rPr>
                <w:shd w:val="clear" w:color="auto" w:fill="FFFFFF"/>
              </w:rPr>
              <w:fldChar w:fldCharType="separate"/>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shd w:val="clear" w:color="auto" w:fill="FFFFFF"/>
              </w:rPr>
              <w:fldChar w:fldCharType="end"/>
            </w:r>
          </w:p>
        </w:tc>
      </w:tr>
    </w:tbl>
    <w:p w14:paraId="18A10FE8" w14:textId="77777777" w:rsidR="00442F41" w:rsidRDefault="00442F41" w:rsidP="000F2F53">
      <w:pPr>
        <w:jc w:val="both"/>
        <w:rPr>
          <w:b/>
          <w:sz w:val="24"/>
          <w:szCs w:val="24"/>
        </w:rPr>
      </w:pPr>
    </w:p>
    <w:tbl>
      <w:tblPr>
        <w:tblStyle w:val="TableGrid"/>
        <w:tblW w:w="5000" w:type="pct"/>
        <w:tblLook w:val="01E0" w:firstRow="1" w:lastRow="1" w:firstColumn="1" w:lastColumn="1" w:noHBand="0" w:noVBand="0"/>
      </w:tblPr>
      <w:tblGrid>
        <w:gridCol w:w="2401"/>
        <w:gridCol w:w="3692"/>
        <w:gridCol w:w="1133"/>
        <w:gridCol w:w="2535"/>
        <w:gridCol w:w="1551"/>
        <w:gridCol w:w="1835"/>
        <w:gridCol w:w="2123"/>
      </w:tblGrid>
      <w:tr w:rsidR="009E39D2" w:rsidRPr="00852169" w14:paraId="77ED16E3" w14:textId="77777777" w:rsidTr="009A6C0D">
        <w:trPr>
          <w:trHeight w:val="414"/>
        </w:trPr>
        <w:tc>
          <w:tcPr>
            <w:tcW w:w="5000" w:type="pct"/>
            <w:gridSpan w:val="7"/>
            <w:tcBorders>
              <w:top w:val="single" w:sz="4" w:space="0" w:color="auto"/>
              <w:bottom w:val="single" w:sz="4" w:space="0" w:color="auto"/>
            </w:tcBorders>
            <w:shd w:val="clear" w:color="auto" w:fill="D99594" w:themeFill="accent2" w:themeFillTint="99"/>
          </w:tcPr>
          <w:p w14:paraId="75EBF398" w14:textId="5F9B3726" w:rsidR="009E39D2" w:rsidRPr="00852169" w:rsidRDefault="00251EA4" w:rsidP="00251EA4">
            <w:pPr>
              <w:rPr>
                <w:b/>
                <w:bCs/>
                <w:sz w:val="28"/>
                <w:szCs w:val="28"/>
              </w:rPr>
            </w:pPr>
            <w:r>
              <w:rPr>
                <w:b/>
                <w:bCs/>
                <w:sz w:val="28"/>
                <w:szCs w:val="28"/>
              </w:rPr>
              <w:t>YNGHYLCH Y BOBL OEDD YN DYST(ION) I’R DIGWYDDIAD(AU)</w:t>
            </w:r>
            <w:r w:rsidR="009E39D2" w:rsidRPr="00852169">
              <w:rPr>
                <w:b/>
                <w:bCs/>
                <w:sz w:val="28"/>
                <w:szCs w:val="28"/>
              </w:rPr>
              <w:t>:</w:t>
            </w:r>
          </w:p>
        </w:tc>
      </w:tr>
      <w:tr w:rsidR="009E39D2" w:rsidRPr="00883867" w14:paraId="31EE25A8" w14:textId="77777777" w:rsidTr="000C0271">
        <w:tc>
          <w:tcPr>
            <w:tcW w:w="786" w:type="pct"/>
            <w:tcBorders>
              <w:top w:val="single" w:sz="4" w:space="0" w:color="auto"/>
            </w:tcBorders>
            <w:shd w:val="clear" w:color="auto" w:fill="F2DBDB" w:themeFill="accent2" w:themeFillTint="33"/>
          </w:tcPr>
          <w:p w14:paraId="5D93E84A" w14:textId="3D959594" w:rsidR="009E39D2" w:rsidRPr="00883867" w:rsidRDefault="00CF1A61" w:rsidP="009E39D2">
            <w:pPr>
              <w:rPr>
                <w:b/>
                <w:bCs/>
              </w:rPr>
            </w:pPr>
            <w:r>
              <w:rPr>
                <w:b/>
                <w:bCs/>
              </w:rPr>
              <w:t>Enw’r Tyst</w:t>
            </w:r>
          </w:p>
        </w:tc>
        <w:tc>
          <w:tcPr>
            <w:tcW w:w="1209" w:type="pct"/>
            <w:tcBorders>
              <w:top w:val="single" w:sz="4" w:space="0" w:color="auto"/>
            </w:tcBorders>
            <w:shd w:val="clear" w:color="auto" w:fill="F2DBDB" w:themeFill="accent2" w:themeFillTint="33"/>
          </w:tcPr>
          <w:p w14:paraId="0E435965" w14:textId="419C2CC1" w:rsidR="009E39D2" w:rsidRPr="00883867" w:rsidRDefault="00CF1A61" w:rsidP="009E39D2">
            <w:pPr>
              <w:rPr>
                <w:b/>
                <w:bCs/>
              </w:rPr>
            </w:pPr>
            <w:r>
              <w:rPr>
                <w:b/>
                <w:bCs/>
              </w:rPr>
              <w:t>Cyfeiriad gan gynnwys y Cod Post</w:t>
            </w:r>
          </w:p>
        </w:tc>
        <w:tc>
          <w:tcPr>
            <w:tcW w:w="371" w:type="pct"/>
            <w:tcBorders>
              <w:top w:val="single" w:sz="4" w:space="0" w:color="auto"/>
            </w:tcBorders>
            <w:shd w:val="clear" w:color="auto" w:fill="F2DBDB" w:themeFill="accent2" w:themeFillTint="33"/>
          </w:tcPr>
          <w:p w14:paraId="48C92A7E" w14:textId="0904CEA4" w:rsidR="009E39D2" w:rsidRPr="00883867" w:rsidRDefault="00CF1A61" w:rsidP="009E39D2">
            <w:pPr>
              <w:rPr>
                <w:b/>
                <w:bCs/>
              </w:rPr>
            </w:pPr>
            <w:r>
              <w:rPr>
                <w:b/>
                <w:bCs/>
              </w:rPr>
              <w:t>Rhif Ffôn</w:t>
            </w:r>
          </w:p>
        </w:tc>
        <w:tc>
          <w:tcPr>
            <w:tcW w:w="830" w:type="pct"/>
            <w:tcBorders>
              <w:top w:val="single" w:sz="4" w:space="0" w:color="auto"/>
            </w:tcBorders>
            <w:shd w:val="clear" w:color="auto" w:fill="F2DBDB" w:themeFill="accent2" w:themeFillTint="33"/>
          </w:tcPr>
          <w:p w14:paraId="68700374" w14:textId="1DF64C05" w:rsidR="009E39D2" w:rsidRPr="00883867" w:rsidRDefault="00CF1A61" w:rsidP="00CF1A61">
            <w:pPr>
              <w:rPr>
                <w:b/>
                <w:bCs/>
              </w:rPr>
            </w:pPr>
            <w:r>
              <w:rPr>
                <w:b/>
                <w:bCs/>
              </w:rPr>
              <w:t>Perthynas i’r dioddefwr (os o gwbl)</w:t>
            </w:r>
          </w:p>
        </w:tc>
        <w:tc>
          <w:tcPr>
            <w:tcW w:w="508" w:type="pct"/>
            <w:tcBorders>
              <w:top w:val="single" w:sz="4" w:space="0" w:color="auto"/>
            </w:tcBorders>
            <w:shd w:val="clear" w:color="auto" w:fill="F2DBDB" w:themeFill="accent2" w:themeFillTint="33"/>
          </w:tcPr>
          <w:p w14:paraId="2C41779F" w14:textId="090CA267" w:rsidR="009E39D2" w:rsidRPr="00883867" w:rsidRDefault="00CF1A61" w:rsidP="00964612">
            <w:pPr>
              <w:rPr>
                <w:b/>
                <w:bCs/>
              </w:rPr>
            </w:pPr>
            <w:r>
              <w:rPr>
                <w:b/>
                <w:bCs/>
              </w:rPr>
              <w:t>Y</w:t>
            </w:r>
            <w:r w:rsidR="00964612">
              <w:rPr>
                <w:b/>
                <w:bCs/>
              </w:rPr>
              <w:t>d</w:t>
            </w:r>
            <w:r>
              <w:rPr>
                <w:b/>
                <w:bCs/>
              </w:rPr>
              <w:t>y’r tyst yn blentyn</w:t>
            </w:r>
            <w:r w:rsidR="009E39D2">
              <w:rPr>
                <w:b/>
                <w:bCs/>
              </w:rPr>
              <w:t>?</w:t>
            </w:r>
          </w:p>
        </w:tc>
        <w:tc>
          <w:tcPr>
            <w:tcW w:w="601" w:type="pct"/>
            <w:tcBorders>
              <w:top w:val="single" w:sz="4" w:space="0" w:color="auto"/>
            </w:tcBorders>
            <w:shd w:val="clear" w:color="auto" w:fill="F2DBDB" w:themeFill="accent2" w:themeFillTint="33"/>
          </w:tcPr>
          <w:p w14:paraId="6696D99D" w14:textId="42E65C40" w:rsidR="009E39D2" w:rsidRPr="00883867" w:rsidRDefault="00CF1A61" w:rsidP="00CF1A61">
            <w:pPr>
              <w:rPr>
                <w:b/>
                <w:bCs/>
              </w:rPr>
            </w:pPr>
            <w:r>
              <w:rPr>
                <w:b/>
                <w:bCs/>
              </w:rPr>
              <w:t>Ydy’r tyst yn</w:t>
            </w:r>
            <w:r w:rsidR="009E39D2">
              <w:rPr>
                <w:b/>
                <w:bCs/>
              </w:rPr>
              <w:t xml:space="preserve"> </w:t>
            </w:r>
            <w:r w:rsidR="00F0590F">
              <w:rPr>
                <w:b/>
                <w:bCs/>
              </w:rPr>
              <w:t>Oedolyn mewn Perygl</w:t>
            </w:r>
            <w:r w:rsidR="009E39D2">
              <w:rPr>
                <w:b/>
                <w:bCs/>
              </w:rPr>
              <w:t>?</w:t>
            </w:r>
          </w:p>
        </w:tc>
        <w:tc>
          <w:tcPr>
            <w:tcW w:w="695" w:type="pct"/>
            <w:tcBorders>
              <w:top w:val="single" w:sz="4" w:space="0" w:color="auto"/>
            </w:tcBorders>
            <w:shd w:val="clear" w:color="auto" w:fill="F2DBDB" w:themeFill="accent2" w:themeFillTint="33"/>
          </w:tcPr>
          <w:p w14:paraId="4427477B" w14:textId="61688E1A" w:rsidR="009E39D2" w:rsidRPr="00883867" w:rsidRDefault="00CF1A61" w:rsidP="009E39D2">
            <w:pPr>
              <w:rPr>
                <w:b/>
                <w:bCs/>
              </w:rPr>
            </w:pPr>
            <w:r>
              <w:rPr>
                <w:b/>
                <w:bCs/>
              </w:rPr>
              <w:t>Ydy’r tyst yn gwybod am yr atgyfeiriad</w:t>
            </w:r>
            <w:r w:rsidR="009E39D2">
              <w:rPr>
                <w:b/>
                <w:bCs/>
              </w:rPr>
              <w:t>?</w:t>
            </w:r>
          </w:p>
        </w:tc>
      </w:tr>
      <w:tr w:rsidR="009E39D2" w:rsidRPr="00883867" w14:paraId="40A556C6" w14:textId="77777777" w:rsidTr="000C0271">
        <w:trPr>
          <w:trHeight w:val="712"/>
        </w:trPr>
        <w:tc>
          <w:tcPr>
            <w:tcW w:w="786" w:type="pct"/>
          </w:tcPr>
          <w:p w14:paraId="18276E0F"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1209" w:type="pct"/>
          </w:tcPr>
          <w:p w14:paraId="3BB5E8A0"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371" w:type="pct"/>
          </w:tcPr>
          <w:p w14:paraId="4CAA1E49"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830" w:type="pct"/>
          </w:tcPr>
          <w:p w14:paraId="3558C065"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508" w:type="pct"/>
          </w:tcPr>
          <w:p w14:paraId="28D9AF6B"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601" w:type="pct"/>
          </w:tcPr>
          <w:p w14:paraId="422B75B6"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695" w:type="pct"/>
          </w:tcPr>
          <w:p w14:paraId="184F98CB"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r>
      <w:tr w:rsidR="009E39D2" w:rsidRPr="00883867" w14:paraId="3F42547C" w14:textId="77777777" w:rsidTr="000C0271">
        <w:trPr>
          <w:trHeight w:val="566"/>
        </w:trPr>
        <w:tc>
          <w:tcPr>
            <w:tcW w:w="786" w:type="pct"/>
          </w:tcPr>
          <w:p w14:paraId="21FEB828"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1209" w:type="pct"/>
          </w:tcPr>
          <w:p w14:paraId="43EBA249"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371" w:type="pct"/>
          </w:tcPr>
          <w:p w14:paraId="41BD967F"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830" w:type="pct"/>
          </w:tcPr>
          <w:p w14:paraId="21436705"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508" w:type="pct"/>
          </w:tcPr>
          <w:p w14:paraId="31D3FF56"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601" w:type="pct"/>
          </w:tcPr>
          <w:p w14:paraId="2CF75BE3"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695" w:type="pct"/>
          </w:tcPr>
          <w:p w14:paraId="288CDE8B"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r>
      <w:tr w:rsidR="009E39D2" w:rsidRPr="00852169" w14:paraId="6FE3162D" w14:textId="77777777" w:rsidTr="009A6C0D">
        <w:trPr>
          <w:trHeight w:val="414"/>
        </w:trPr>
        <w:tc>
          <w:tcPr>
            <w:tcW w:w="5000" w:type="pct"/>
            <w:gridSpan w:val="7"/>
            <w:tcBorders>
              <w:top w:val="single" w:sz="4" w:space="0" w:color="auto"/>
              <w:bottom w:val="single" w:sz="4" w:space="0" w:color="auto"/>
            </w:tcBorders>
            <w:shd w:val="clear" w:color="auto" w:fill="D99594" w:themeFill="accent2" w:themeFillTint="99"/>
            <w:vAlign w:val="center"/>
          </w:tcPr>
          <w:p w14:paraId="6EAFF8A7" w14:textId="12FFE720" w:rsidR="009E39D2" w:rsidRPr="00852169" w:rsidRDefault="00251EA4" w:rsidP="00964612">
            <w:pPr>
              <w:rPr>
                <w:b/>
                <w:bCs/>
                <w:sz w:val="28"/>
                <w:szCs w:val="28"/>
              </w:rPr>
            </w:pPr>
            <w:r>
              <w:rPr>
                <w:b/>
                <w:bCs/>
                <w:sz w:val="28"/>
                <w:szCs w:val="28"/>
              </w:rPr>
              <w:t xml:space="preserve">PWY </w:t>
            </w:r>
            <w:r w:rsidR="00964612">
              <w:rPr>
                <w:b/>
                <w:bCs/>
                <w:sz w:val="28"/>
                <w:szCs w:val="28"/>
              </w:rPr>
              <w:t>SYDD WEDI CODI’R</w:t>
            </w:r>
            <w:r>
              <w:rPr>
                <w:b/>
                <w:bCs/>
                <w:sz w:val="28"/>
                <w:szCs w:val="28"/>
              </w:rPr>
              <w:t xml:space="preserve"> PRYDER</w:t>
            </w:r>
            <w:r w:rsidR="00964612">
              <w:rPr>
                <w:b/>
                <w:bCs/>
                <w:sz w:val="28"/>
                <w:szCs w:val="28"/>
              </w:rPr>
              <w:t>?</w:t>
            </w:r>
          </w:p>
        </w:tc>
      </w:tr>
      <w:tr w:rsidR="00CF1A61" w:rsidRPr="00883867" w14:paraId="0B9CE5ED" w14:textId="77777777" w:rsidTr="000C0271">
        <w:tc>
          <w:tcPr>
            <w:tcW w:w="786" w:type="pct"/>
            <w:tcBorders>
              <w:top w:val="single" w:sz="4" w:space="0" w:color="auto"/>
            </w:tcBorders>
            <w:shd w:val="clear" w:color="auto" w:fill="F2DBDB" w:themeFill="accent2" w:themeFillTint="33"/>
          </w:tcPr>
          <w:p w14:paraId="75D6B1C2" w14:textId="1665D94A" w:rsidR="00CF1A61" w:rsidRPr="00883867" w:rsidRDefault="00964612" w:rsidP="00CF1A61">
            <w:pPr>
              <w:rPr>
                <w:b/>
                <w:bCs/>
              </w:rPr>
            </w:pPr>
            <w:r>
              <w:rPr>
                <w:b/>
                <w:bCs/>
              </w:rPr>
              <w:t>Enw</w:t>
            </w:r>
          </w:p>
        </w:tc>
        <w:tc>
          <w:tcPr>
            <w:tcW w:w="1209" w:type="pct"/>
            <w:tcBorders>
              <w:top w:val="single" w:sz="4" w:space="0" w:color="auto"/>
            </w:tcBorders>
            <w:shd w:val="clear" w:color="auto" w:fill="F2DBDB" w:themeFill="accent2" w:themeFillTint="33"/>
          </w:tcPr>
          <w:p w14:paraId="486E5198" w14:textId="6960B520" w:rsidR="00CF1A61" w:rsidRPr="00883867" w:rsidRDefault="00964612" w:rsidP="00CF1A61">
            <w:pPr>
              <w:rPr>
                <w:b/>
                <w:bCs/>
              </w:rPr>
            </w:pPr>
            <w:r>
              <w:rPr>
                <w:b/>
                <w:bCs/>
              </w:rPr>
              <w:t>Cyfeiriad gan gynnwys y Cod Post</w:t>
            </w:r>
          </w:p>
        </w:tc>
        <w:tc>
          <w:tcPr>
            <w:tcW w:w="371" w:type="pct"/>
            <w:tcBorders>
              <w:top w:val="single" w:sz="4" w:space="0" w:color="auto"/>
            </w:tcBorders>
            <w:shd w:val="clear" w:color="auto" w:fill="F2DBDB" w:themeFill="accent2" w:themeFillTint="33"/>
          </w:tcPr>
          <w:p w14:paraId="4B3D0045" w14:textId="0C153447" w:rsidR="00CF1A61" w:rsidRPr="00883867" w:rsidRDefault="00964612" w:rsidP="00CF1A61">
            <w:pPr>
              <w:rPr>
                <w:b/>
                <w:bCs/>
              </w:rPr>
            </w:pPr>
            <w:r>
              <w:rPr>
                <w:b/>
                <w:bCs/>
              </w:rPr>
              <w:t>Rhif Ffôn</w:t>
            </w:r>
          </w:p>
        </w:tc>
        <w:tc>
          <w:tcPr>
            <w:tcW w:w="830" w:type="pct"/>
            <w:tcBorders>
              <w:top w:val="single" w:sz="4" w:space="0" w:color="auto"/>
            </w:tcBorders>
            <w:shd w:val="clear" w:color="auto" w:fill="F2DBDB" w:themeFill="accent2" w:themeFillTint="33"/>
          </w:tcPr>
          <w:p w14:paraId="7E403EEA" w14:textId="2C2B0F05" w:rsidR="00CF1A61" w:rsidRPr="00883867" w:rsidRDefault="00964612" w:rsidP="00CF1A61">
            <w:pPr>
              <w:rPr>
                <w:b/>
                <w:bCs/>
              </w:rPr>
            </w:pPr>
            <w:r>
              <w:rPr>
                <w:b/>
                <w:bCs/>
              </w:rPr>
              <w:t>Perthynas i’r dioddefwr (os o gwbl)</w:t>
            </w:r>
          </w:p>
        </w:tc>
        <w:tc>
          <w:tcPr>
            <w:tcW w:w="1109" w:type="pct"/>
            <w:gridSpan w:val="2"/>
            <w:tcBorders>
              <w:top w:val="single" w:sz="4" w:space="0" w:color="auto"/>
            </w:tcBorders>
            <w:shd w:val="clear" w:color="auto" w:fill="F2DBDB" w:themeFill="accent2" w:themeFillTint="33"/>
          </w:tcPr>
          <w:p w14:paraId="01BA8DC6" w14:textId="4A02C290" w:rsidR="00CF1A61" w:rsidRPr="00883867" w:rsidRDefault="00CF1A61" w:rsidP="00CF1A61">
            <w:pPr>
              <w:rPr>
                <w:b/>
                <w:bCs/>
              </w:rPr>
            </w:pPr>
            <w:r>
              <w:rPr>
                <w:b/>
                <w:bCs/>
              </w:rPr>
              <w:t>Galwedigaeth / Cyflogwr</w:t>
            </w:r>
          </w:p>
        </w:tc>
        <w:tc>
          <w:tcPr>
            <w:tcW w:w="695" w:type="pct"/>
            <w:tcBorders>
              <w:top w:val="single" w:sz="4" w:space="0" w:color="auto"/>
            </w:tcBorders>
            <w:shd w:val="clear" w:color="auto" w:fill="F2DBDB" w:themeFill="accent2" w:themeFillTint="33"/>
          </w:tcPr>
          <w:p w14:paraId="6CDD94A8" w14:textId="1816A696" w:rsidR="00CF1A61" w:rsidRPr="00883867" w:rsidRDefault="00CF1A61" w:rsidP="00CF1A61">
            <w:pPr>
              <w:rPr>
                <w:b/>
                <w:bCs/>
              </w:rPr>
            </w:pPr>
            <w:r>
              <w:rPr>
                <w:b/>
                <w:bCs/>
              </w:rPr>
              <w:t>Pryd gwnaed y datgeliad</w:t>
            </w:r>
          </w:p>
        </w:tc>
      </w:tr>
      <w:tr w:rsidR="009E39D2" w:rsidRPr="00883867" w14:paraId="4845FBB7" w14:textId="77777777" w:rsidTr="000C0271">
        <w:trPr>
          <w:trHeight w:val="690"/>
        </w:trPr>
        <w:tc>
          <w:tcPr>
            <w:tcW w:w="786" w:type="pct"/>
          </w:tcPr>
          <w:p w14:paraId="1D2D6714"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1209" w:type="pct"/>
          </w:tcPr>
          <w:p w14:paraId="71D823A8"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371" w:type="pct"/>
          </w:tcPr>
          <w:p w14:paraId="0BDCE97B"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830" w:type="pct"/>
          </w:tcPr>
          <w:p w14:paraId="34F5DA7E"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1109" w:type="pct"/>
            <w:gridSpan w:val="2"/>
          </w:tcPr>
          <w:p w14:paraId="56CBE033"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695" w:type="pct"/>
          </w:tcPr>
          <w:p w14:paraId="6664E8DB" w14:textId="77777777" w:rsidR="009E39D2" w:rsidRPr="00883867" w:rsidRDefault="009E39D2" w:rsidP="009E39D2">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r>
      <w:tr w:rsidR="009E39D2" w:rsidRPr="00883867" w14:paraId="38DB731A" w14:textId="77777777" w:rsidTr="009E39D2">
        <w:trPr>
          <w:trHeight w:val="812"/>
        </w:trPr>
        <w:tc>
          <w:tcPr>
            <w:tcW w:w="5000" w:type="pct"/>
            <w:gridSpan w:val="7"/>
          </w:tcPr>
          <w:p w14:paraId="3FD6735F" w14:textId="0096F0E4" w:rsidR="009E39D2" w:rsidRDefault="00CF1A61" w:rsidP="009E39D2">
            <w:pPr>
              <w:rPr>
                <w:shd w:val="clear" w:color="auto" w:fill="FFFFFF"/>
              </w:rPr>
            </w:pPr>
            <w:r>
              <w:rPr>
                <w:b/>
                <w:shd w:val="clear" w:color="auto" w:fill="FFFFFF"/>
              </w:rPr>
              <w:t>Ydy’r adroddwr yn dymuno aros yn ddienw</w:t>
            </w:r>
            <w:r w:rsidR="009E39D2" w:rsidRPr="00C37110">
              <w:rPr>
                <w:b/>
                <w:shd w:val="clear" w:color="auto" w:fill="FFFFFF"/>
              </w:rPr>
              <w:t>?</w:t>
            </w:r>
            <w:r>
              <w:rPr>
                <w:shd w:val="clear" w:color="auto" w:fill="FFFFFF"/>
              </w:rPr>
              <w:t xml:space="preserve">  Ydy</w:t>
            </w:r>
            <w:r w:rsidR="009E39D2">
              <w:rPr>
                <w:shd w:val="clear" w:color="auto" w:fill="FFFFFF"/>
              </w:rPr>
              <w:t xml:space="preserve"> / N</w:t>
            </w:r>
            <w:r>
              <w:rPr>
                <w:shd w:val="clear" w:color="auto" w:fill="FFFFFF"/>
              </w:rPr>
              <w:t>a</w:t>
            </w:r>
          </w:p>
          <w:p w14:paraId="2114DFD3" w14:textId="26797D1B" w:rsidR="009E39D2" w:rsidRPr="00C37110" w:rsidRDefault="00CF1A61" w:rsidP="00B43205">
            <w:pPr>
              <w:rPr>
                <w:shd w:val="clear" w:color="auto" w:fill="FFFFFF"/>
              </w:rPr>
            </w:pPr>
            <w:r>
              <w:rPr>
                <w:b/>
                <w:shd w:val="clear" w:color="auto" w:fill="FFFFFF"/>
              </w:rPr>
              <w:t>Os ydy, eglurwch pam</w:t>
            </w:r>
            <w:r w:rsidR="009E39D2" w:rsidRPr="0090606F">
              <w:rPr>
                <w:b/>
                <w:shd w:val="clear" w:color="auto" w:fill="FFFFFF"/>
              </w:rPr>
              <w:t xml:space="preserve">: </w:t>
            </w:r>
            <w:r w:rsidR="009E39D2">
              <w:rPr>
                <w:i/>
                <w:shd w:val="clear" w:color="auto" w:fill="FFFFFF"/>
              </w:rPr>
              <w:t>(</w:t>
            </w:r>
            <w:r>
              <w:rPr>
                <w:i/>
                <w:shd w:val="clear" w:color="auto" w:fill="FFFFFF"/>
              </w:rPr>
              <w:t xml:space="preserve">ac eithrio </w:t>
            </w:r>
            <w:r w:rsidR="00B43205">
              <w:rPr>
                <w:i/>
                <w:shd w:val="clear" w:color="auto" w:fill="FFFFFF"/>
              </w:rPr>
              <w:t xml:space="preserve">personau </w:t>
            </w:r>
            <w:r>
              <w:rPr>
                <w:i/>
                <w:shd w:val="clear" w:color="auto" w:fill="FFFFFF"/>
              </w:rPr>
              <w:t>proffesiynol</w:t>
            </w:r>
            <w:r w:rsidR="009E39D2">
              <w:rPr>
                <w:i/>
                <w:shd w:val="clear" w:color="auto" w:fill="FFFFFF"/>
              </w:rPr>
              <w:t>)</w:t>
            </w:r>
            <w:r w:rsidR="009E39D2">
              <w:rPr>
                <w:shd w:val="clear" w:color="auto" w:fill="FFFFFF"/>
              </w:rPr>
              <w:t xml:space="preserve">  </w:t>
            </w:r>
            <w:r w:rsidR="009E39D2" w:rsidRPr="00883867">
              <w:rPr>
                <w:shd w:val="clear" w:color="auto" w:fill="FFFFFF"/>
              </w:rPr>
              <w:fldChar w:fldCharType="begin">
                <w:ffData>
                  <w:name w:val="Text1"/>
                  <w:enabled/>
                  <w:calcOnExit w:val="0"/>
                  <w:textInput/>
                </w:ffData>
              </w:fldChar>
            </w:r>
            <w:r w:rsidR="009E39D2" w:rsidRPr="00883867">
              <w:rPr>
                <w:shd w:val="clear" w:color="auto" w:fill="FFFFFF"/>
              </w:rPr>
              <w:instrText xml:space="preserve"> FORMTEXT </w:instrText>
            </w:r>
            <w:r w:rsidR="009E39D2" w:rsidRPr="00883867">
              <w:rPr>
                <w:shd w:val="clear" w:color="auto" w:fill="FFFFFF"/>
              </w:rPr>
            </w:r>
            <w:r w:rsidR="009E39D2" w:rsidRPr="00883867">
              <w:rPr>
                <w:shd w:val="clear" w:color="auto" w:fill="FFFFFF"/>
              </w:rPr>
              <w:fldChar w:fldCharType="separate"/>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noProof/>
                <w:shd w:val="clear" w:color="auto" w:fill="FFFFFF"/>
              </w:rPr>
              <w:t> </w:t>
            </w:r>
            <w:r w:rsidR="009E39D2" w:rsidRPr="00883867">
              <w:rPr>
                <w:shd w:val="clear" w:color="auto" w:fill="FFFFFF"/>
              </w:rPr>
              <w:fldChar w:fldCharType="end"/>
            </w:r>
          </w:p>
        </w:tc>
      </w:tr>
    </w:tbl>
    <w:p w14:paraId="70248B21" w14:textId="18EEBA94" w:rsidR="009E39D2" w:rsidRDefault="009E39D2" w:rsidP="00442F41">
      <w:pPr>
        <w:jc w:val="both"/>
        <w:rPr>
          <w:sz w:val="24"/>
          <w:szCs w:val="24"/>
        </w:rPr>
      </w:pPr>
    </w:p>
    <w:tbl>
      <w:tblPr>
        <w:tblStyle w:val="TableGrid"/>
        <w:tblpPr w:leftFromText="180" w:rightFromText="180" w:vertAnchor="text" w:tblpY="1"/>
        <w:tblOverlap w:val="never"/>
        <w:tblW w:w="5010" w:type="pct"/>
        <w:tblLook w:val="04A0" w:firstRow="1" w:lastRow="0" w:firstColumn="1" w:lastColumn="0" w:noHBand="0" w:noVBand="1"/>
      </w:tblPr>
      <w:tblGrid>
        <w:gridCol w:w="15270"/>
        <w:gridCol w:w="31"/>
      </w:tblGrid>
      <w:tr w:rsidR="009E39D2" w:rsidRPr="00852169" w14:paraId="5537492B" w14:textId="77777777" w:rsidTr="009A6C0D">
        <w:trPr>
          <w:trHeight w:val="418"/>
        </w:trPr>
        <w:tc>
          <w:tcPr>
            <w:tcW w:w="5000" w:type="pct"/>
            <w:gridSpan w:val="2"/>
            <w:shd w:val="clear" w:color="auto" w:fill="D99594" w:themeFill="accent2" w:themeFillTint="99"/>
          </w:tcPr>
          <w:p w14:paraId="44FA6667" w14:textId="29C49ECD" w:rsidR="009E39D2" w:rsidRPr="00852169" w:rsidRDefault="00251EA4" w:rsidP="009E39D2">
            <w:pPr>
              <w:rPr>
                <w:b/>
                <w:i/>
                <w:sz w:val="28"/>
                <w:szCs w:val="28"/>
              </w:rPr>
            </w:pPr>
            <w:r>
              <w:rPr>
                <w:b/>
                <w:sz w:val="28"/>
                <w:szCs w:val="28"/>
              </w:rPr>
              <w:lastRenderedPageBreak/>
              <w:t>GWYBODAETH YCHWANEGOL</w:t>
            </w:r>
            <w:r w:rsidR="009E39D2" w:rsidRPr="00852169">
              <w:rPr>
                <w:b/>
                <w:sz w:val="28"/>
                <w:szCs w:val="28"/>
              </w:rPr>
              <w:t xml:space="preserve">: </w:t>
            </w:r>
            <w:r w:rsidR="009E39D2" w:rsidRPr="00852169">
              <w:rPr>
                <w:sz w:val="28"/>
                <w:szCs w:val="28"/>
              </w:rPr>
              <w:t xml:space="preserve"> </w:t>
            </w:r>
          </w:p>
        </w:tc>
      </w:tr>
      <w:tr w:rsidR="009E39D2" w:rsidRPr="00883867" w14:paraId="023C0641" w14:textId="77777777" w:rsidTr="00D32C77">
        <w:trPr>
          <w:trHeight w:val="1827"/>
        </w:trPr>
        <w:tc>
          <w:tcPr>
            <w:tcW w:w="5000" w:type="pct"/>
            <w:gridSpan w:val="2"/>
          </w:tcPr>
          <w:p w14:paraId="44FEE8F6" w14:textId="77777777" w:rsidR="009E39D2" w:rsidRPr="0020159C" w:rsidRDefault="009E39D2" w:rsidP="009E39D2">
            <w:pPr>
              <w:rPr>
                <w:shd w:val="clear" w:color="auto" w:fill="FFFFFF"/>
              </w:rPr>
            </w:pP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r>
      <w:tr w:rsidR="009E39D2" w:rsidRPr="00852169" w14:paraId="51BFF036" w14:textId="77777777" w:rsidTr="009A6C0D">
        <w:trPr>
          <w:trHeight w:val="418"/>
        </w:trPr>
        <w:tc>
          <w:tcPr>
            <w:tcW w:w="5000" w:type="pct"/>
            <w:gridSpan w:val="2"/>
            <w:shd w:val="clear" w:color="auto" w:fill="D99594" w:themeFill="accent2" w:themeFillTint="99"/>
          </w:tcPr>
          <w:p w14:paraId="53C899C5" w14:textId="44CD6732" w:rsidR="009E39D2" w:rsidRPr="00852169" w:rsidRDefault="00251EA4" w:rsidP="009E39D2">
            <w:pPr>
              <w:rPr>
                <w:b/>
                <w:i/>
                <w:sz w:val="28"/>
                <w:szCs w:val="28"/>
              </w:rPr>
            </w:pPr>
            <w:r>
              <w:rPr>
                <w:b/>
                <w:sz w:val="28"/>
                <w:szCs w:val="28"/>
              </w:rPr>
              <w:t>BARN Y GWRTHRYCH</w:t>
            </w:r>
            <w:r w:rsidR="009E39D2" w:rsidRPr="00852169">
              <w:rPr>
                <w:b/>
                <w:sz w:val="28"/>
                <w:szCs w:val="28"/>
              </w:rPr>
              <w:t xml:space="preserve">: </w:t>
            </w:r>
            <w:r w:rsidR="009E39D2" w:rsidRPr="00852169">
              <w:rPr>
                <w:sz w:val="28"/>
                <w:szCs w:val="28"/>
              </w:rPr>
              <w:t xml:space="preserve"> </w:t>
            </w:r>
          </w:p>
        </w:tc>
      </w:tr>
      <w:tr w:rsidR="009E39D2" w:rsidRPr="00883867" w14:paraId="3D55B2B6" w14:textId="77777777" w:rsidTr="009E39D2">
        <w:trPr>
          <w:gridAfter w:val="1"/>
          <w:wAfter w:w="10" w:type="pct"/>
          <w:trHeight w:val="1428"/>
        </w:trPr>
        <w:tc>
          <w:tcPr>
            <w:tcW w:w="4990" w:type="pct"/>
          </w:tcPr>
          <w:p w14:paraId="4B6F29B3" w14:textId="46741AE6" w:rsidR="009E39D2" w:rsidRDefault="00CF1A61" w:rsidP="009E39D2">
            <w:pPr>
              <w:numPr>
                <w:ilvl w:val="12"/>
                <w:numId w:val="0"/>
              </w:numPr>
              <w:ind w:right="360"/>
              <w:jc w:val="both"/>
            </w:pPr>
            <w:r>
              <w:rPr>
                <w:b/>
              </w:rPr>
              <w:t>B</w:t>
            </w:r>
            <w:r w:rsidR="00D32C77">
              <w:rPr>
                <w:b/>
              </w:rPr>
              <w:t>e</w:t>
            </w:r>
            <w:r>
              <w:rPr>
                <w:b/>
              </w:rPr>
              <w:t>th ydy barn a dymuniadau’r</w:t>
            </w:r>
            <w:r w:rsidR="009E39D2">
              <w:rPr>
                <w:b/>
              </w:rPr>
              <w:t xml:space="preserve"> </w:t>
            </w:r>
            <w:r w:rsidR="00F0590F">
              <w:rPr>
                <w:b/>
              </w:rPr>
              <w:t>Oedolyn mewn Perygl</w:t>
            </w:r>
            <w:r w:rsidR="009E39D2">
              <w:rPr>
                <w:b/>
              </w:rPr>
              <w:t>?</w:t>
            </w:r>
            <w:r w:rsidR="009E39D2" w:rsidRPr="002B641B">
              <w:rPr>
                <w:b/>
              </w:rPr>
              <w:t xml:space="preserve"> </w:t>
            </w:r>
            <w:r>
              <w:rPr>
                <w:b/>
              </w:rPr>
              <w:t>Beth hoffai’r</w:t>
            </w:r>
            <w:r w:rsidR="009E39D2" w:rsidRPr="002B641B">
              <w:rPr>
                <w:b/>
              </w:rPr>
              <w:t xml:space="preserve"> </w:t>
            </w:r>
            <w:r w:rsidR="00F0590F">
              <w:rPr>
                <w:b/>
              </w:rPr>
              <w:t>Oedolyn mewn Perygl</w:t>
            </w:r>
            <w:r w:rsidR="009E39D2" w:rsidRPr="002B641B">
              <w:rPr>
                <w:b/>
              </w:rPr>
              <w:t xml:space="preserve"> </w:t>
            </w:r>
            <w:r w:rsidR="006E1B30">
              <w:rPr>
                <w:b/>
              </w:rPr>
              <w:t>ei weld fel canlyniad i’r atgyfeiriad hwn</w:t>
            </w:r>
            <w:r w:rsidR="009E39D2" w:rsidRPr="002B641B">
              <w:rPr>
                <w:b/>
              </w:rPr>
              <w:t xml:space="preserve">? </w:t>
            </w:r>
            <w:r>
              <w:rPr>
                <w:b/>
              </w:rPr>
              <w:t>Beth hoffai ef/hi ei weld yn digwydd</w:t>
            </w:r>
            <w:r w:rsidR="009E39D2" w:rsidRPr="002B641B">
              <w:rPr>
                <w:b/>
              </w:rPr>
              <w:t>?</w:t>
            </w:r>
            <w:r w:rsidR="009E39D2" w:rsidRPr="002B641B">
              <w:t xml:space="preserve"> </w:t>
            </w:r>
          </w:p>
          <w:p w14:paraId="029F88F4" w14:textId="77777777" w:rsidR="009E39D2" w:rsidRPr="00746C71" w:rsidRDefault="009E39D2" w:rsidP="009E39D2">
            <w:pPr>
              <w:numPr>
                <w:ilvl w:val="12"/>
                <w:numId w:val="0"/>
              </w:numPr>
              <w:ind w:right="360"/>
              <w:jc w:val="both"/>
              <w:rPr>
                <w:b/>
              </w:rPr>
            </w:pPr>
            <w:r w:rsidRPr="002B641B">
              <w:rPr>
                <w:shd w:val="clear" w:color="auto" w:fill="FFFFFF"/>
              </w:rPr>
              <w:fldChar w:fldCharType="begin">
                <w:ffData>
                  <w:name w:val="Text1"/>
                  <w:enabled/>
                  <w:calcOnExit w:val="0"/>
                  <w:textInput/>
                </w:ffData>
              </w:fldChar>
            </w:r>
            <w:r w:rsidRPr="002B641B">
              <w:rPr>
                <w:shd w:val="clear" w:color="auto" w:fill="FFFFFF"/>
              </w:rPr>
              <w:instrText xml:space="preserve"> FORMTEXT </w:instrText>
            </w:r>
            <w:r w:rsidRPr="002B641B">
              <w:rPr>
                <w:shd w:val="clear" w:color="auto" w:fill="FFFFFF"/>
              </w:rPr>
            </w:r>
            <w:r w:rsidRPr="002B641B">
              <w:rPr>
                <w:shd w:val="clear" w:color="auto" w:fill="FFFFFF"/>
              </w:rPr>
              <w:fldChar w:fldCharType="separate"/>
            </w:r>
            <w:r w:rsidRPr="002B641B">
              <w:rPr>
                <w:noProof/>
                <w:shd w:val="clear" w:color="auto" w:fill="FFFFFF"/>
              </w:rPr>
              <w:t> </w:t>
            </w:r>
            <w:r w:rsidRPr="002B641B">
              <w:rPr>
                <w:noProof/>
                <w:shd w:val="clear" w:color="auto" w:fill="FFFFFF"/>
              </w:rPr>
              <w:t> </w:t>
            </w:r>
            <w:r w:rsidRPr="002B641B">
              <w:rPr>
                <w:noProof/>
                <w:shd w:val="clear" w:color="auto" w:fill="FFFFFF"/>
              </w:rPr>
              <w:t> </w:t>
            </w:r>
            <w:r w:rsidRPr="002B641B">
              <w:rPr>
                <w:noProof/>
                <w:shd w:val="clear" w:color="auto" w:fill="FFFFFF"/>
              </w:rPr>
              <w:t> </w:t>
            </w:r>
            <w:r w:rsidRPr="002B641B">
              <w:rPr>
                <w:noProof/>
                <w:shd w:val="clear" w:color="auto" w:fill="FFFFFF"/>
              </w:rPr>
              <w:t> </w:t>
            </w:r>
            <w:r w:rsidRPr="002B641B">
              <w:rPr>
                <w:shd w:val="clear" w:color="auto" w:fill="FFFFFF"/>
              </w:rPr>
              <w:fldChar w:fldCharType="end"/>
            </w:r>
          </w:p>
        </w:tc>
      </w:tr>
    </w:tbl>
    <w:p w14:paraId="61B91253" w14:textId="4E3A93DD" w:rsidR="009E39D2" w:rsidRPr="009020D1" w:rsidRDefault="00CF1A61" w:rsidP="009E39D2">
      <w:pPr>
        <w:numPr>
          <w:ilvl w:val="12"/>
          <w:numId w:val="0"/>
        </w:numPr>
        <w:ind w:right="360"/>
        <w:jc w:val="center"/>
        <w:rPr>
          <w:b/>
          <w:u w:val="single"/>
        </w:rPr>
      </w:pPr>
      <w:r>
        <w:rPr>
          <w:b/>
          <w:u w:val="single"/>
        </w:rPr>
        <w:t xml:space="preserve">Nodiadau </w:t>
      </w:r>
      <w:r w:rsidR="00596271">
        <w:rPr>
          <w:b/>
          <w:u w:val="single"/>
        </w:rPr>
        <w:t>cyfarwyddyd</w:t>
      </w:r>
    </w:p>
    <w:p w14:paraId="1400EA19" w14:textId="77777777" w:rsidR="009E39D2" w:rsidRPr="009020D1" w:rsidRDefault="009E39D2" w:rsidP="009E39D2">
      <w:pPr>
        <w:numPr>
          <w:ilvl w:val="12"/>
          <w:numId w:val="0"/>
        </w:numPr>
        <w:ind w:right="360"/>
        <w:rPr>
          <w:b/>
        </w:rPr>
      </w:pPr>
    </w:p>
    <w:p w14:paraId="0A7AF546" w14:textId="65A96C2D" w:rsidR="00596271" w:rsidRPr="006E1B30" w:rsidRDefault="00596271" w:rsidP="00596271">
      <w:pPr>
        <w:ind w:left="360" w:right="360"/>
        <w:rPr>
          <w:rFonts w:eastAsia="Times New Roman"/>
          <w:lang w:eastAsia="en-GB"/>
        </w:rPr>
      </w:pPr>
      <w:r w:rsidRPr="006E1B30">
        <w:rPr>
          <w:rFonts w:eastAsia="Times New Roman"/>
          <w:lang w:eastAsia="en-GB"/>
        </w:rPr>
        <w:t>Mae "Oedolyn mewn perygl" yn berson 18 mlwydd oed neu hŷn sydd</w:t>
      </w:r>
    </w:p>
    <w:p w14:paraId="2A2046BD" w14:textId="70E05D86" w:rsidR="00596271" w:rsidRPr="006E1B30" w:rsidRDefault="00596271" w:rsidP="00596271">
      <w:pPr>
        <w:ind w:left="1080" w:right="360" w:hanging="360"/>
        <w:rPr>
          <w:lang w:val="en-GB"/>
        </w:rPr>
      </w:pPr>
      <w:r w:rsidRPr="006E1B30">
        <w:rPr>
          <w:lang w:val="en-GB"/>
        </w:rPr>
        <w:t></w:t>
      </w:r>
      <w:r w:rsidRPr="006E1B30">
        <w:rPr>
          <w:sz w:val="14"/>
          <w:szCs w:val="14"/>
          <w:lang w:val="en-GB"/>
        </w:rPr>
        <w:t xml:space="preserve">         </w:t>
      </w:r>
      <w:r w:rsidRPr="006E1B30">
        <w:t>Yn cael neu</w:t>
      </w:r>
      <w:r w:rsidR="006E1B30" w:rsidRPr="006E1B30">
        <w:t xml:space="preserve"> y</w:t>
      </w:r>
      <w:r w:rsidRPr="006E1B30">
        <w:t>n wynebu risg o gamdriniaeth neu esgeulustod ac</w:t>
      </w:r>
    </w:p>
    <w:p w14:paraId="33467F00" w14:textId="6407AF2B" w:rsidR="00596271" w:rsidRPr="006E1B30" w:rsidRDefault="00596271" w:rsidP="00596271">
      <w:pPr>
        <w:ind w:left="1080" w:right="360" w:hanging="360"/>
        <w:rPr>
          <w:lang w:val="en-GB"/>
        </w:rPr>
      </w:pPr>
      <w:r w:rsidRPr="006E1B30">
        <w:rPr>
          <w:lang w:val="en-GB"/>
        </w:rPr>
        <w:t></w:t>
      </w:r>
      <w:r w:rsidRPr="006E1B30">
        <w:rPr>
          <w:sz w:val="14"/>
          <w:szCs w:val="14"/>
          <w:lang w:val="en-GB"/>
        </w:rPr>
        <w:t xml:space="preserve">         </w:t>
      </w:r>
      <w:r w:rsidR="006E1B30">
        <w:t>A</w:t>
      </w:r>
      <w:r w:rsidRPr="006E1B30">
        <w:t>ngen gofal a chymorth ac</w:t>
      </w:r>
    </w:p>
    <w:p w14:paraId="328301A3" w14:textId="79354667" w:rsidR="00596271" w:rsidRPr="006E1B30" w:rsidRDefault="00596271" w:rsidP="00596271">
      <w:pPr>
        <w:ind w:left="1080" w:right="360" w:hanging="360"/>
        <w:rPr>
          <w:lang w:val="en-GB"/>
        </w:rPr>
      </w:pPr>
      <w:r w:rsidRPr="006E1B30">
        <w:rPr>
          <w:lang w:val="en-GB"/>
        </w:rPr>
        <w:t></w:t>
      </w:r>
      <w:r w:rsidRPr="006E1B30">
        <w:rPr>
          <w:sz w:val="14"/>
          <w:szCs w:val="14"/>
          <w:lang w:val="en-GB"/>
        </w:rPr>
        <w:t xml:space="preserve">         </w:t>
      </w:r>
      <w:r w:rsidRPr="006E1B30">
        <w:t>O ganlyniad i'r anghenion hynny, mae’n methu â’i amddiffyn ei hun yn erbyn y cam-drin neu’r esgeulustod neu’r perygl o hynny</w:t>
      </w:r>
    </w:p>
    <w:p w14:paraId="66E28D80" w14:textId="04718804" w:rsidR="00596271" w:rsidRPr="003353D3" w:rsidRDefault="00D32C77" w:rsidP="00596271">
      <w:pPr>
        <w:spacing w:before="120"/>
        <w:ind w:left="360" w:right="360"/>
        <w:rPr>
          <w:rFonts w:eastAsia="Times New Roman"/>
          <w:lang w:val="en-GB" w:eastAsia="en-GB"/>
        </w:rPr>
      </w:pPr>
      <w:r>
        <w:rPr>
          <w:rFonts w:eastAsia="Times New Roman"/>
          <w:lang w:eastAsia="en-GB"/>
        </w:rPr>
        <w:t xml:space="preserve">Gall </w:t>
      </w:r>
      <w:r w:rsidR="00596271" w:rsidRPr="003353D3">
        <w:rPr>
          <w:rFonts w:eastAsia="Times New Roman"/>
          <w:lang w:eastAsia="en-GB"/>
        </w:rPr>
        <w:t xml:space="preserve">Oedolion mewn </w:t>
      </w:r>
      <w:r>
        <w:rPr>
          <w:rFonts w:eastAsia="Times New Roman"/>
          <w:lang w:eastAsia="en-GB"/>
        </w:rPr>
        <w:t>P</w:t>
      </w:r>
      <w:r w:rsidR="00596271" w:rsidRPr="003353D3">
        <w:rPr>
          <w:rFonts w:eastAsia="Times New Roman"/>
          <w:lang w:eastAsia="en-GB"/>
        </w:rPr>
        <w:t xml:space="preserve">erygl </w:t>
      </w:r>
      <w:r>
        <w:rPr>
          <w:rFonts w:eastAsia="Times New Roman"/>
          <w:lang w:eastAsia="en-GB"/>
        </w:rPr>
        <w:t xml:space="preserve">feddu neu fod heb y </w:t>
      </w:r>
      <w:r w:rsidR="00596271" w:rsidRPr="003353D3">
        <w:rPr>
          <w:rFonts w:eastAsia="Times New Roman"/>
          <w:lang w:eastAsia="en-GB"/>
        </w:rPr>
        <w:t>galluedd meddyliol i wneud penderfyniadau penodol. Mae Deddf Galluedd Meddyliol 2005 yn nodi:</w:t>
      </w:r>
    </w:p>
    <w:p w14:paraId="1C5B45B0" w14:textId="66911A8D" w:rsidR="00596271" w:rsidRPr="003353D3" w:rsidRDefault="00596271" w:rsidP="00596271">
      <w:pPr>
        <w:spacing w:before="120"/>
        <w:ind w:left="360" w:right="360"/>
        <w:rPr>
          <w:rFonts w:eastAsia="Times New Roman"/>
          <w:lang w:eastAsia="en-GB"/>
        </w:rPr>
      </w:pPr>
      <w:r w:rsidRPr="003353D3">
        <w:rPr>
          <w:rFonts w:eastAsia="Times New Roman"/>
          <w:lang w:eastAsia="en-GB"/>
        </w:rPr>
        <w:t xml:space="preserve">"Mae person </w:t>
      </w:r>
      <w:r w:rsidR="00D32C77">
        <w:rPr>
          <w:rFonts w:eastAsia="Times New Roman"/>
          <w:lang w:eastAsia="en-GB"/>
        </w:rPr>
        <w:t xml:space="preserve">heb </w:t>
      </w:r>
      <w:r w:rsidRPr="003353D3">
        <w:rPr>
          <w:rFonts w:eastAsia="Times New Roman"/>
          <w:lang w:eastAsia="en-GB"/>
        </w:rPr>
        <w:t xml:space="preserve">alluedd mewn perthynas â mater os yw'n </w:t>
      </w:r>
      <w:r w:rsidR="00D32C77">
        <w:rPr>
          <w:rFonts w:eastAsia="Times New Roman"/>
          <w:lang w:eastAsia="en-GB"/>
        </w:rPr>
        <w:t>methu â</w:t>
      </w:r>
      <w:r w:rsidRPr="003353D3">
        <w:rPr>
          <w:rFonts w:eastAsia="Times New Roman"/>
          <w:lang w:eastAsia="en-GB"/>
        </w:rPr>
        <w:t xml:space="preserve"> gwneud penderfyniad drosto'i hun </w:t>
      </w:r>
      <w:r w:rsidR="00D32C77">
        <w:rPr>
          <w:rFonts w:eastAsia="Times New Roman"/>
          <w:lang w:eastAsia="en-GB"/>
        </w:rPr>
        <w:t xml:space="preserve">ynglŷn â’r mater ar yr amser perthnasol </w:t>
      </w:r>
      <w:r w:rsidRPr="003353D3">
        <w:rPr>
          <w:rFonts w:eastAsia="Times New Roman"/>
          <w:lang w:eastAsia="en-GB"/>
        </w:rPr>
        <w:t xml:space="preserve">oherwydd nam neu </w:t>
      </w:r>
      <w:r w:rsidR="00D32C77">
        <w:rPr>
          <w:rFonts w:eastAsia="Times New Roman"/>
          <w:lang w:eastAsia="en-GB"/>
        </w:rPr>
        <w:t>amhariad ar</w:t>
      </w:r>
      <w:r w:rsidRPr="003353D3">
        <w:rPr>
          <w:rFonts w:eastAsia="Times New Roman"/>
          <w:lang w:eastAsia="en-GB"/>
        </w:rPr>
        <w:t xml:space="preserve"> weithrediad y meddwl neu'r ymennydd "</w:t>
      </w:r>
    </w:p>
    <w:p w14:paraId="748D30C6" w14:textId="0F55CDFA" w:rsidR="00596271" w:rsidRPr="003353D3" w:rsidRDefault="00596271" w:rsidP="00596271">
      <w:pPr>
        <w:spacing w:before="120" w:after="120"/>
        <w:ind w:left="360" w:right="360"/>
        <w:rPr>
          <w:rFonts w:eastAsia="Times New Roman"/>
          <w:lang w:eastAsia="en-GB"/>
        </w:rPr>
      </w:pPr>
      <w:r w:rsidRPr="003353D3">
        <w:rPr>
          <w:rFonts w:eastAsia="Times New Roman"/>
          <w:lang w:eastAsia="en-GB"/>
        </w:rPr>
        <w:t xml:space="preserve">Tybir bod </w:t>
      </w:r>
      <w:r w:rsidR="00D32C77">
        <w:rPr>
          <w:rFonts w:eastAsia="Times New Roman"/>
          <w:lang w:eastAsia="en-GB"/>
        </w:rPr>
        <w:t>gan b</w:t>
      </w:r>
      <w:r w:rsidRPr="003353D3">
        <w:rPr>
          <w:rFonts w:eastAsia="Times New Roman"/>
          <w:lang w:eastAsia="en-GB"/>
        </w:rPr>
        <w:t>erson allu</w:t>
      </w:r>
      <w:r w:rsidR="00D32C77">
        <w:rPr>
          <w:rFonts w:eastAsia="Times New Roman"/>
          <w:lang w:eastAsia="en-GB"/>
        </w:rPr>
        <w:t>edd</w:t>
      </w:r>
      <w:r w:rsidRPr="003353D3">
        <w:rPr>
          <w:rFonts w:eastAsia="Times New Roman"/>
          <w:lang w:eastAsia="en-GB"/>
        </w:rPr>
        <w:t xml:space="preserve"> oni bai </w:t>
      </w:r>
      <w:r w:rsidR="00D32C77">
        <w:rPr>
          <w:rFonts w:eastAsia="Times New Roman"/>
          <w:lang w:eastAsia="en-GB"/>
        </w:rPr>
        <w:t>ei f</w:t>
      </w:r>
      <w:r w:rsidRPr="003353D3">
        <w:rPr>
          <w:rFonts w:eastAsia="Times New Roman"/>
          <w:lang w:eastAsia="en-GB"/>
        </w:rPr>
        <w:t xml:space="preserve">od ef/hi </w:t>
      </w:r>
      <w:r w:rsidR="00D32C77">
        <w:rPr>
          <w:rFonts w:eastAsia="Times New Roman"/>
          <w:lang w:eastAsia="en-GB"/>
        </w:rPr>
        <w:t>wedi ei</w:t>
      </w:r>
      <w:r w:rsidRPr="003353D3">
        <w:rPr>
          <w:rFonts w:eastAsia="Times New Roman"/>
          <w:lang w:eastAsia="en-GB"/>
        </w:rPr>
        <w:t xml:space="preserve"> asesu </w:t>
      </w:r>
      <w:r w:rsidR="00D32C77">
        <w:rPr>
          <w:rFonts w:eastAsia="Times New Roman"/>
          <w:lang w:eastAsia="en-GB"/>
        </w:rPr>
        <w:t>fel un</w:t>
      </w:r>
      <w:r w:rsidRPr="003353D3">
        <w:rPr>
          <w:rFonts w:eastAsia="Times New Roman"/>
          <w:lang w:eastAsia="en-GB"/>
        </w:rPr>
        <w:t xml:space="preserve"> analluog i wneud unrhyw un o'r canlynol: </w:t>
      </w:r>
    </w:p>
    <w:p w14:paraId="679512D7" w14:textId="27BBF920" w:rsidR="00596271" w:rsidRPr="003353D3" w:rsidRDefault="00596271" w:rsidP="00596271">
      <w:pPr>
        <w:ind w:left="1080" w:right="360" w:hanging="360"/>
        <w:rPr>
          <w:rFonts w:ascii="Verdana" w:hAnsi="Verdana"/>
          <w:lang w:val="en-GB"/>
        </w:rPr>
      </w:pPr>
      <w:r w:rsidRPr="003353D3">
        <w:rPr>
          <w:rFonts w:ascii="Symbol" w:hAnsi="Symbol"/>
          <w:lang w:val="en-GB"/>
        </w:rPr>
        <w:t></w:t>
      </w:r>
      <w:r w:rsidRPr="003353D3">
        <w:rPr>
          <w:rFonts w:ascii="Times New Roman" w:hAnsi="Times New Roman"/>
          <w:sz w:val="14"/>
          <w:szCs w:val="14"/>
          <w:lang w:val="en-GB"/>
        </w:rPr>
        <w:t xml:space="preserve">         </w:t>
      </w:r>
      <w:r w:rsidRPr="003353D3">
        <w:rPr>
          <w:rFonts w:ascii="Verdana" w:hAnsi="Verdana"/>
        </w:rPr>
        <w:t xml:space="preserve">Deall </w:t>
      </w:r>
      <w:r w:rsidR="00D32C77">
        <w:rPr>
          <w:rFonts w:ascii="Verdana" w:hAnsi="Verdana"/>
        </w:rPr>
        <w:t xml:space="preserve">y </w:t>
      </w:r>
      <w:r w:rsidRPr="003353D3">
        <w:rPr>
          <w:rFonts w:ascii="Verdana" w:hAnsi="Verdana"/>
        </w:rPr>
        <w:t xml:space="preserve">wybodaeth </w:t>
      </w:r>
      <w:r w:rsidR="00D32C77">
        <w:rPr>
          <w:rFonts w:ascii="Verdana" w:hAnsi="Verdana"/>
        </w:rPr>
        <w:t>sy’n berthnasol i’r</w:t>
      </w:r>
      <w:r w:rsidRPr="003353D3">
        <w:rPr>
          <w:rFonts w:ascii="Verdana" w:hAnsi="Verdana"/>
        </w:rPr>
        <w:t xml:space="preserve"> penderfyniad; neu</w:t>
      </w:r>
    </w:p>
    <w:p w14:paraId="5D00A622" w14:textId="176F702B" w:rsidR="00596271" w:rsidRPr="003353D3" w:rsidRDefault="00596271" w:rsidP="00596271">
      <w:pPr>
        <w:ind w:left="1080" w:right="360" w:hanging="360"/>
        <w:rPr>
          <w:rFonts w:ascii="Verdana" w:hAnsi="Verdana"/>
          <w:lang w:val="en-GB"/>
        </w:rPr>
      </w:pPr>
      <w:r w:rsidRPr="003353D3">
        <w:rPr>
          <w:rFonts w:ascii="Symbol" w:hAnsi="Symbol"/>
          <w:lang w:val="en-GB"/>
        </w:rPr>
        <w:t></w:t>
      </w:r>
      <w:r w:rsidRPr="003353D3">
        <w:rPr>
          <w:rFonts w:ascii="Times New Roman" w:hAnsi="Times New Roman"/>
          <w:sz w:val="14"/>
          <w:szCs w:val="14"/>
          <w:lang w:val="en-GB"/>
        </w:rPr>
        <w:t xml:space="preserve">         </w:t>
      </w:r>
      <w:r w:rsidR="006E1B30">
        <w:rPr>
          <w:rFonts w:ascii="Verdana" w:hAnsi="Verdana"/>
        </w:rPr>
        <w:t>G</w:t>
      </w:r>
      <w:r w:rsidR="00D32C77">
        <w:rPr>
          <w:rFonts w:ascii="Verdana" w:hAnsi="Verdana"/>
        </w:rPr>
        <w:t>ofio</w:t>
      </w:r>
      <w:r w:rsidRPr="003353D3">
        <w:rPr>
          <w:rFonts w:ascii="Verdana" w:hAnsi="Verdana"/>
        </w:rPr>
        <w:t xml:space="preserve"> gwybodaeth; neu</w:t>
      </w:r>
    </w:p>
    <w:p w14:paraId="7CF252FF" w14:textId="292EE49C" w:rsidR="00596271" w:rsidRPr="003353D3" w:rsidRDefault="00596271" w:rsidP="00596271">
      <w:pPr>
        <w:ind w:left="1080" w:right="360" w:hanging="360"/>
        <w:rPr>
          <w:rFonts w:ascii="Verdana" w:hAnsi="Verdana"/>
          <w:lang w:val="en-GB"/>
        </w:rPr>
      </w:pPr>
      <w:r w:rsidRPr="003353D3">
        <w:rPr>
          <w:rFonts w:ascii="Symbol" w:hAnsi="Symbol"/>
          <w:lang w:val="en-GB"/>
        </w:rPr>
        <w:t></w:t>
      </w:r>
      <w:r w:rsidRPr="003353D3">
        <w:rPr>
          <w:rFonts w:ascii="Times New Roman" w:hAnsi="Times New Roman"/>
          <w:sz w:val="14"/>
          <w:szCs w:val="14"/>
          <w:lang w:val="en-GB"/>
        </w:rPr>
        <w:t xml:space="preserve">         </w:t>
      </w:r>
      <w:r w:rsidRPr="003353D3">
        <w:rPr>
          <w:rFonts w:ascii="Verdana" w:hAnsi="Verdana"/>
        </w:rPr>
        <w:t>D</w:t>
      </w:r>
      <w:r w:rsidR="006E1B30">
        <w:rPr>
          <w:rFonts w:ascii="Verdana" w:hAnsi="Verdana"/>
        </w:rPr>
        <w:t>d</w:t>
      </w:r>
      <w:r w:rsidRPr="003353D3">
        <w:rPr>
          <w:rFonts w:ascii="Verdana" w:hAnsi="Verdana"/>
        </w:rPr>
        <w:t>efnyddio neu bwyso a mesur y wybodaeth honno fel rhan o'r broses o wneud y penderfyniad; neu</w:t>
      </w:r>
    </w:p>
    <w:p w14:paraId="7766E902" w14:textId="6483F1DE" w:rsidR="00596271" w:rsidRPr="003353D3" w:rsidRDefault="00596271" w:rsidP="00596271">
      <w:pPr>
        <w:ind w:left="1080" w:right="360" w:hanging="360"/>
        <w:rPr>
          <w:rFonts w:ascii="Verdana" w:hAnsi="Verdana"/>
          <w:lang w:val="en-GB"/>
        </w:rPr>
      </w:pPr>
      <w:r w:rsidRPr="003353D3">
        <w:rPr>
          <w:rFonts w:ascii="Symbol" w:hAnsi="Symbol"/>
          <w:lang w:val="en-GB"/>
        </w:rPr>
        <w:t></w:t>
      </w:r>
      <w:r w:rsidRPr="003353D3">
        <w:rPr>
          <w:rFonts w:ascii="Times New Roman" w:hAnsi="Times New Roman"/>
          <w:sz w:val="14"/>
          <w:szCs w:val="14"/>
          <w:lang w:val="en-GB"/>
        </w:rPr>
        <w:t xml:space="preserve">         </w:t>
      </w:r>
      <w:r w:rsidR="006E1B30">
        <w:rPr>
          <w:rFonts w:ascii="Verdana" w:hAnsi="Verdana"/>
        </w:rPr>
        <w:t>G</w:t>
      </w:r>
      <w:r w:rsidR="00D32C77">
        <w:rPr>
          <w:rFonts w:ascii="Verdana" w:hAnsi="Verdana"/>
        </w:rPr>
        <w:t>yfleu ei benderfyniad (naill</w:t>
      </w:r>
      <w:r w:rsidRPr="003353D3">
        <w:rPr>
          <w:rFonts w:ascii="Verdana" w:hAnsi="Verdana"/>
        </w:rPr>
        <w:t xml:space="preserve"> ai drwy siarad, defnyddio iaith arwyddion, ysgrifennu, ac ati)</w:t>
      </w:r>
    </w:p>
    <w:p w14:paraId="4205F2FA" w14:textId="77777777" w:rsidR="00596271" w:rsidRPr="003353D3" w:rsidRDefault="00596271" w:rsidP="00596271">
      <w:pPr>
        <w:ind w:right="360"/>
        <w:rPr>
          <w:rFonts w:eastAsia="Times New Roman"/>
          <w:lang w:val="en-GB" w:eastAsia="en-GB"/>
        </w:rPr>
      </w:pPr>
      <w:r w:rsidRPr="003353D3">
        <w:rPr>
          <w:rFonts w:eastAsia="Times New Roman"/>
          <w:lang w:val="en-GB" w:eastAsia="en-GB"/>
        </w:rPr>
        <w:t> </w:t>
      </w:r>
    </w:p>
    <w:p w14:paraId="3847760E" w14:textId="6947AD70" w:rsidR="00596271" w:rsidRDefault="00596271" w:rsidP="00596271">
      <w:pPr>
        <w:numPr>
          <w:ilvl w:val="12"/>
          <w:numId w:val="0"/>
        </w:numPr>
        <w:ind w:left="360" w:right="360"/>
      </w:pPr>
      <w:r w:rsidRPr="003353D3">
        <w:rPr>
          <w:rFonts w:eastAsia="Times New Roman"/>
          <w:b/>
          <w:bCs/>
          <w:color w:val="FF0000"/>
          <w:u w:val="single"/>
          <w:lang w:eastAsia="en-GB"/>
        </w:rPr>
        <w:t>Nodyn:</w:t>
      </w:r>
      <w:r w:rsidRPr="003353D3">
        <w:rPr>
          <w:rFonts w:eastAsia="Times New Roman"/>
          <w:b/>
          <w:bCs/>
          <w:u w:val="single"/>
          <w:lang w:eastAsia="en-GB"/>
        </w:rPr>
        <w:t xml:space="preserve"> </w:t>
      </w:r>
      <w:r w:rsidR="00D32C77">
        <w:rPr>
          <w:rFonts w:eastAsia="Times New Roman"/>
          <w:color w:val="FF0000"/>
          <w:lang w:eastAsia="en-GB"/>
        </w:rPr>
        <w:t>Byddwch</w:t>
      </w:r>
      <w:r w:rsidRPr="003353D3">
        <w:rPr>
          <w:rFonts w:eastAsia="Times New Roman"/>
          <w:color w:val="FF0000"/>
          <w:lang w:eastAsia="en-GB"/>
        </w:rPr>
        <w:t xml:space="preserve"> yn ymwybodol o ddiogelwch gwybodaeth wrth rannu neu </w:t>
      </w:r>
      <w:r w:rsidR="00D32C77">
        <w:rPr>
          <w:rFonts w:eastAsia="Times New Roman"/>
          <w:color w:val="FF0000"/>
          <w:lang w:eastAsia="en-GB"/>
        </w:rPr>
        <w:t>anfon y</w:t>
      </w:r>
      <w:r w:rsidRPr="003353D3">
        <w:rPr>
          <w:rFonts w:eastAsia="Times New Roman"/>
          <w:color w:val="FF0000"/>
          <w:lang w:eastAsia="en-GB"/>
        </w:rPr>
        <w:t xml:space="preserve"> ddogfen hon </w:t>
      </w:r>
      <w:r w:rsidR="00D32C77">
        <w:rPr>
          <w:rFonts w:eastAsia="Times New Roman"/>
          <w:color w:val="FF0000"/>
          <w:lang w:eastAsia="en-GB"/>
        </w:rPr>
        <w:t xml:space="preserve">wedi ei llenwi drwy’r e-bost </w:t>
      </w:r>
      <w:r w:rsidRPr="003353D3">
        <w:rPr>
          <w:rFonts w:eastAsia="Times New Roman"/>
          <w:color w:val="FF0000"/>
          <w:lang w:eastAsia="en-GB"/>
        </w:rPr>
        <w:t xml:space="preserve">a </w:t>
      </w:r>
      <w:r w:rsidR="00D32C77">
        <w:rPr>
          <w:rFonts w:eastAsia="Times New Roman"/>
          <w:color w:val="FF0000"/>
          <w:lang w:eastAsia="en-GB"/>
        </w:rPr>
        <w:t>gofalwch</w:t>
      </w:r>
      <w:r w:rsidRPr="003353D3">
        <w:rPr>
          <w:rFonts w:eastAsia="Times New Roman"/>
          <w:color w:val="FF0000"/>
          <w:lang w:eastAsia="en-GB"/>
        </w:rPr>
        <w:t xml:space="preserve"> eich bod yn </w:t>
      </w:r>
      <w:r w:rsidR="00D32C77">
        <w:rPr>
          <w:rFonts w:eastAsia="Times New Roman"/>
          <w:color w:val="FF0000"/>
          <w:lang w:eastAsia="en-GB"/>
        </w:rPr>
        <w:t>glynu wrth</w:t>
      </w:r>
      <w:r w:rsidRPr="003353D3">
        <w:rPr>
          <w:rFonts w:eastAsia="Times New Roman"/>
          <w:color w:val="FF0000"/>
          <w:lang w:eastAsia="en-GB"/>
        </w:rPr>
        <w:t xml:space="preserve"> egwyddorion diogelu data a </w:t>
      </w:r>
      <w:r w:rsidR="00D32C77">
        <w:rPr>
          <w:rFonts w:eastAsia="Times New Roman"/>
          <w:color w:val="FF0000"/>
          <w:lang w:eastAsia="en-GB"/>
        </w:rPr>
        <w:t>therfynau</w:t>
      </w:r>
      <w:r w:rsidRPr="003353D3">
        <w:rPr>
          <w:rFonts w:eastAsia="Times New Roman"/>
          <w:color w:val="FF0000"/>
          <w:lang w:eastAsia="en-GB"/>
        </w:rPr>
        <w:t xml:space="preserve"> cyfrinachedd</w:t>
      </w:r>
      <w:r w:rsidR="00D32C77">
        <w:rPr>
          <w:rFonts w:eastAsia="Times New Roman"/>
          <w:color w:val="FF0000"/>
          <w:lang w:eastAsia="en-GB"/>
        </w:rPr>
        <w:t>.</w:t>
      </w:r>
    </w:p>
    <w:p w14:paraId="2888B8BA" w14:textId="77777777" w:rsidR="00596271" w:rsidRDefault="00596271" w:rsidP="009E39D2">
      <w:pPr>
        <w:numPr>
          <w:ilvl w:val="12"/>
          <w:numId w:val="0"/>
        </w:numPr>
        <w:ind w:left="360" w:right="360"/>
      </w:pPr>
    </w:p>
    <w:p w14:paraId="1CE3B2C9" w14:textId="77777777" w:rsidR="006E1B30" w:rsidRDefault="006E1B30" w:rsidP="009E39D2">
      <w:pPr>
        <w:numPr>
          <w:ilvl w:val="12"/>
          <w:numId w:val="0"/>
        </w:numPr>
        <w:ind w:left="360" w:right="360"/>
      </w:pPr>
    </w:p>
    <w:p w14:paraId="664E87BC" w14:textId="77777777" w:rsidR="006E1B30" w:rsidRDefault="006E1B30" w:rsidP="009E39D2">
      <w:pPr>
        <w:numPr>
          <w:ilvl w:val="12"/>
          <w:numId w:val="0"/>
        </w:numPr>
        <w:ind w:left="360" w:right="360"/>
      </w:pPr>
    </w:p>
    <w:p w14:paraId="6DBA1268" w14:textId="77777777" w:rsidR="006E1B30" w:rsidRDefault="006E1B30" w:rsidP="009E39D2">
      <w:pPr>
        <w:numPr>
          <w:ilvl w:val="12"/>
          <w:numId w:val="0"/>
        </w:numPr>
        <w:ind w:left="360" w:right="360"/>
      </w:pPr>
    </w:p>
    <w:p w14:paraId="16611B31" w14:textId="77777777" w:rsidR="006E1B30" w:rsidRDefault="006E1B30" w:rsidP="009E39D2">
      <w:pPr>
        <w:numPr>
          <w:ilvl w:val="12"/>
          <w:numId w:val="0"/>
        </w:numPr>
        <w:ind w:left="360" w:right="360"/>
      </w:pPr>
    </w:p>
    <w:p w14:paraId="265CE093" w14:textId="77777777" w:rsidR="006E1B30" w:rsidRDefault="006E1B30" w:rsidP="009E39D2">
      <w:pPr>
        <w:numPr>
          <w:ilvl w:val="12"/>
          <w:numId w:val="0"/>
        </w:numPr>
        <w:ind w:left="360" w:right="360"/>
      </w:pPr>
    </w:p>
    <w:p w14:paraId="3DEDB310" w14:textId="7F74BCA3" w:rsidR="005C7A0C" w:rsidRDefault="005C7A0C" w:rsidP="005C7A0C">
      <w:pPr>
        <w:rPr>
          <w:b/>
          <w:sz w:val="24"/>
          <w:szCs w:val="24"/>
          <w:u w:val="single"/>
        </w:rPr>
      </w:pPr>
      <w:r>
        <w:rPr>
          <w:b/>
          <w:noProof/>
          <w:sz w:val="32"/>
          <w:szCs w:val="32"/>
          <w:lang w:val="en-GB" w:eastAsia="en-GB"/>
        </w:rPr>
        <w:lastRenderedPageBreak/>
        <w:drawing>
          <wp:anchor distT="0" distB="0" distL="114300" distR="114300" simplePos="0" relativeHeight="251672064" behindDoc="0" locked="0" layoutInCell="1" allowOverlap="1" wp14:anchorId="37CCE01E" wp14:editId="7DCA1197">
            <wp:simplePos x="0" y="0"/>
            <wp:positionH relativeFrom="column">
              <wp:posOffset>8789670</wp:posOffset>
            </wp:positionH>
            <wp:positionV relativeFrom="paragraph">
              <wp:posOffset>105410</wp:posOffset>
            </wp:positionV>
            <wp:extent cx="981075" cy="922876"/>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MPAS log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81075" cy="922876"/>
                    </a:xfrm>
                    <a:prstGeom prst="rect">
                      <a:avLst/>
                    </a:prstGeom>
                  </pic:spPr>
                </pic:pic>
              </a:graphicData>
            </a:graphic>
            <wp14:sizeRelH relativeFrom="page">
              <wp14:pctWidth>0</wp14:pctWidth>
            </wp14:sizeRelH>
            <wp14:sizeRelV relativeFrom="page">
              <wp14:pctHeight>0</wp14:pctHeight>
            </wp14:sizeRelV>
          </wp:anchor>
        </w:drawing>
      </w:r>
      <w:r>
        <w:rPr>
          <w:b/>
          <w:sz w:val="24"/>
          <w:szCs w:val="24"/>
          <w:u w:val="single"/>
        </w:rPr>
        <w:t>A</w:t>
      </w:r>
      <w:r w:rsidR="007D4117">
        <w:rPr>
          <w:b/>
          <w:sz w:val="24"/>
          <w:szCs w:val="24"/>
          <w:u w:val="single"/>
        </w:rPr>
        <w:t>TODIAD</w:t>
      </w:r>
      <w:r>
        <w:rPr>
          <w:b/>
          <w:sz w:val="24"/>
          <w:szCs w:val="24"/>
          <w:u w:val="single"/>
        </w:rPr>
        <w:t xml:space="preserve"> </w:t>
      </w:r>
      <w:r w:rsidR="00DC5645">
        <w:rPr>
          <w:b/>
          <w:sz w:val="24"/>
          <w:szCs w:val="24"/>
          <w:u w:val="single"/>
        </w:rPr>
        <w:t>2</w:t>
      </w:r>
    </w:p>
    <w:p w14:paraId="7AFB7C7D" w14:textId="77777777" w:rsidR="006E1B30" w:rsidRDefault="006E1B30" w:rsidP="005C7A0C">
      <w:pPr>
        <w:rPr>
          <w:b/>
          <w:sz w:val="24"/>
          <w:szCs w:val="24"/>
          <w:u w:val="single"/>
        </w:rPr>
      </w:pPr>
    </w:p>
    <w:p w14:paraId="4B531A0E" w14:textId="12145F24" w:rsidR="0034135F" w:rsidRPr="002078D2" w:rsidRDefault="0034135F" w:rsidP="0034135F">
      <w:pPr>
        <w:shd w:val="clear" w:color="auto" w:fill="4F6228" w:themeFill="accent3" w:themeFillShade="80"/>
        <w:rPr>
          <w:b/>
          <w:color w:val="FFFFFF" w:themeColor="background1"/>
          <w:sz w:val="32"/>
          <w:szCs w:val="32"/>
        </w:rPr>
      </w:pPr>
      <w:r>
        <w:rPr>
          <w:b/>
          <w:sz w:val="32"/>
          <w:szCs w:val="32"/>
        </w:rPr>
        <w:t xml:space="preserve"> </w:t>
      </w:r>
      <w:r w:rsidR="00596452">
        <w:rPr>
          <w:b/>
          <w:color w:val="FFFFFF" w:themeColor="background1"/>
          <w:sz w:val="32"/>
          <w:szCs w:val="32"/>
        </w:rPr>
        <w:t>FFURFLEN ATYFEIRIO YMARFER GWAEL</w:t>
      </w:r>
      <w:r w:rsidR="00596452" w:rsidRPr="002078D2">
        <w:rPr>
          <w:b/>
          <w:color w:val="FFFFFF" w:themeColor="background1"/>
          <w:sz w:val="32"/>
          <w:szCs w:val="32"/>
        </w:rPr>
        <w:t>-</w:t>
      </w:r>
      <w:r w:rsidR="00596452">
        <w:rPr>
          <w:b/>
          <w:color w:val="FFFFFF" w:themeColor="background1"/>
          <w:sz w:val="32"/>
          <w:szCs w:val="32"/>
        </w:rPr>
        <w:t>SAFONAU GWASANAETH</w:t>
      </w:r>
      <w:r w:rsidR="00596452" w:rsidRPr="002078D2">
        <w:rPr>
          <w:b/>
          <w:color w:val="FFFFFF" w:themeColor="background1"/>
          <w:sz w:val="32"/>
          <w:szCs w:val="32"/>
        </w:rPr>
        <w:t xml:space="preserve"> </w:t>
      </w:r>
      <w:r w:rsidR="00596452">
        <w:rPr>
          <w:b/>
          <w:color w:val="FFFFFF" w:themeColor="background1"/>
          <w:sz w:val="32"/>
          <w:szCs w:val="32"/>
        </w:rPr>
        <w:t>D</w:t>
      </w:r>
      <w:r w:rsidRPr="002078D2">
        <w:rPr>
          <w:b/>
          <w:color w:val="FFFFFF" w:themeColor="background1"/>
          <w:sz w:val="32"/>
          <w:szCs w:val="32"/>
        </w:rPr>
        <w:t>YFED POWYS (PPSSRF)</w:t>
      </w:r>
    </w:p>
    <w:p w14:paraId="33281B77" w14:textId="333E7054" w:rsidR="00DB38FB" w:rsidRDefault="00596452" w:rsidP="0034135F">
      <w:pPr>
        <w:rPr>
          <w:b/>
          <w:bCs/>
          <w:i/>
          <w:iCs/>
          <w:color w:val="FF0000"/>
          <w:sz w:val="20"/>
          <w:szCs w:val="20"/>
        </w:rPr>
      </w:pPr>
      <w:r>
        <w:rPr>
          <w:b/>
          <w:bCs/>
          <w:i/>
          <w:iCs/>
          <w:color w:val="FF0000"/>
          <w:sz w:val="20"/>
          <w:szCs w:val="20"/>
        </w:rPr>
        <w:t>Mae’r ffurflen atgyfeirio hon i gael ei defnyddio pan fydd ymarfer</w:t>
      </w:r>
      <w:r w:rsidR="0034135F" w:rsidRPr="00731F28">
        <w:rPr>
          <w:b/>
          <w:bCs/>
          <w:i/>
          <w:iCs/>
          <w:color w:val="FF0000"/>
          <w:sz w:val="20"/>
          <w:szCs w:val="20"/>
        </w:rPr>
        <w:t>/</w:t>
      </w:r>
      <w:r>
        <w:rPr>
          <w:b/>
          <w:bCs/>
          <w:i/>
          <w:iCs/>
          <w:color w:val="FF0000"/>
          <w:sz w:val="20"/>
          <w:szCs w:val="20"/>
        </w:rPr>
        <w:t>safonau gwael yn cael eu canfod gan ddarparwyr</w:t>
      </w:r>
      <w:r w:rsidR="0034135F" w:rsidRPr="00731F28">
        <w:rPr>
          <w:b/>
          <w:bCs/>
          <w:i/>
          <w:iCs/>
          <w:color w:val="FF0000"/>
          <w:sz w:val="20"/>
          <w:szCs w:val="20"/>
        </w:rPr>
        <w:t xml:space="preserve"> </w:t>
      </w:r>
      <w:r>
        <w:rPr>
          <w:b/>
          <w:bCs/>
          <w:i/>
          <w:iCs/>
          <w:color w:val="FF0000"/>
          <w:sz w:val="20"/>
          <w:szCs w:val="20"/>
        </w:rPr>
        <w:t>gwasanaethau a/neu ofal</w:t>
      </w:r>
      <w:r w:rsidR="0034135F" w:rsidRPr="00731F28">
        <w:rPr>
          <w:b/>
          <w:bCs/>
          <w:i/>
          <w:iCs/>
          <w:color w:val="FF0000"/>
          <w:sz w:val="20"/>
          <w:szCs w:val="20"/>
        </w:rPr>
        <w:t xml:space="preserve">. </w:t>
      </w:r>
      <w:r>
        <w:rPr>
          <w:b/>
          <w:bCs/>
          <w:i/>
          <w:iCs/>
          <w:color w:val="FF0000"/>
          <w:sz w:val="20"/>
          <w:szCs w:val="20"/>
        </w:rPr>
        <w:t xml:space="preserve"> </w:t>
      </w:r>
      <w:r w:rsidR="00DB38FB">
        <w:rPr>
          <w:b/>
          <w:bCs/>
          <w:i/>
          <w:iCs/>
          <w:color w:val="FF0000"/>
          <w:sz w:val="20"/>
          <w:szCs w:val="20"/>
        </w:rPr>
        <w:t>Os                   canfyddir y</w:t>
      </w:r>
      <w:r>
        <w:rPr>
          <w:b/>
          <w:bCs/>
          <w:i/>
          <w:iCs/>
          <w:color w:val="FF0000"/>
          <w:sz w:val="20"/>
          <w:szCs w:val="20"/>
        </w:rPr>
        <w:t>marfer</w:t>
      </w:r>
      <w:r w:rsidRPr="00731F28">
        <w:rPr>
          <w:b/>
          <w:bCs/>
          <w:i/>
          <w:iCs/>
          <w:color w:val="FF0000"/>
          <w:sz w:val="20"/>
          <w:szCs w:val="20"/>
        </w:rPr>
        <w:t>/</w:t>
      </w:r>
      <w:r>
        <w:rPr>
          <w:b/>
          <w:bCs/>
          <w:i/>
          <w:iCs/>
          <w:color w:val="FF0000"/>
          <w:sz w:val="20"/>
          <w:szCs w:val="20"/>
        </w:rPr>
        <w:t>safonau gwael o fewn adeil</w:t>
      </w:r>
      <w:r w:rsidR="00B2797A">
        <w:rPr>
          <w:b/>
          <w:bCs/>
          <w:i/>
          <w:iCs/>
          <w:color w:val="FF0000"/>
          <w:sz w:val="20"/>
          <w:szCs w:val="20"/>
        </w:rPr>
        <w:t>adau</w:t>
      </w:r>
      <w:r w:rsidR="00DB38FB">
        <w:rPr>
          <w:b/>
          <w:bCs/>
          <w:i/>
          <w:iCs/>
          <w:color w:val="FF0000"/>
          <w:sz w:val="20"/>
          <w:szCs w:val="20"/>
        </w:rPr>
        <w:t>/gwasanaethau</w:t>
      </w:r>
      <w:r w:rsidR="00B2797A">
        <w:rPr>
          <w:b/>
          <w:bCs/>
          <w:i/>
          <w:iCs/>
          <w:color w:val="FF0000"/>
          <w:sz w:val="20"/>
          <w:szCs w:val="20"/>
        </w:rPr>
        <w:t>’r</w:t>
      </w:r>
      <w:r>
        <w:rPr>
          <w:b/>
          <w:bCs/>
          <w:i/>
          <w:iCs/>
          <w:color w:val="FF0000"/>
          <w:sz w:val="20"/>
          <w:szCs w:val="20"/>
        </w:rPr>
        <w:t xml:space="preserve"> </w:t>
      </w:r>
      <w:r w:rsidR="00B2797A">
        <w:rPr>
          <w:b/>
          <w:bCs/>
          <w:i/>
          <w:iCs/>
          <w:color w:val="FF0000"/>
          <w:sz w:val="20"/>
          <w:szCs w:val="20"/>
        </w:rPr>
        <w:t xml:space="preserve">Bwrdd Iechyd, </w:t>
      </w:r>
      <w:r>
        <w:rPr>
          <w:b/>
          <w:bCs/>
          <w:i/>
          <w:iCs/>
          <w:color w:val="FF0000"/>
          <w:sz w:val="20"/>
          <w:szCs w:val="20"/>
        </w:rPr>
        <w:t>dylid dilyn prosesau y cytunwyd arnynt</w:t>
      </w:r>
      <w:r w:rsidR="0034135F" w:rsidRPr="00731F28">
        <w:rPr>
          <w:b/>
          <w:bCs/>
          <w:i/>
          <w:iCs/>
          <w:color w:val="FF0000"/>
          <w:sz w:val="20"/>
          <w:szCs w:val="20"/>
        </w:rPr>
        <w:t xml:space="preserve"> (</w:t>
      </w:r>
      <w:r>
        <w:rPr>
          <w:b/>
          <w:bCs/>
          <w:i/>
          <w:iCs/>
          <w:color w:val="FF0000"/>
          <w:sz w:val="20"/>
          <w:szCs w:val="20"/>
        </w:rPr>
        <w:t>ac nid drwy</w:t>
      </w:r>
      <w:r w:rsidR="00DB38FB">
        <w:rPr>
          <w:b/>
          <w:bCs/>
          <w:i/>
          <w:iCs/>
          <w:color w:val="FF0000"/>
          <w:sz w:val="20"/>
          <w:szCs w:val="20"/>
        </w:rPr>
        <w:t xml:space="preserve"> ddefnyddio</w:t>
      </w:r>
    </w:p>
    <w:p w14:paraId="4E1B76E8" w14:textId="7D681F9A" w:rsidR="0034135F" w:rsidRPr="00731F28" w:rsidRDefault="00DB38FB" w:rsidP="0034135F">
      <w:pPr>
        <w:rPr>
          <w:b/>
          <w:sz w:val="20"/>
          <w:szCs w:val="20"/>
        </w:rPr>
      </w:pPr>
      <w:r>
        <w:rPr>
          <w:b/>
          <w:bCs/>
          <w:i/>
          <w:iCs/>
          <w:color w:val="FF0000"/>
          <w:sz w:val="20"/>
          <w:szCs w:val="20"/>
        </w:rPr>
        <w:t>y ffurflen hon</w:t>
      </w:r>
      <w:r w:rsidR="00B2797A">
        <w:rPr>
          <w:b/>
          <w:bCs/>
          <w:i/>
          <w:iCs/>
          <w:color w:val="FF0000"/>
          <w:sz w:val="20"/>
          <w:szCs w:val="20"/>
        </w:rPr>
        <w:t>)</w:t>
      </w:r>
      <w:r>
        <w:rPr>
          <w:b/>
          <w:bCs/>
          <w:i/>
          <w:iCs/>
          <w:color w:val="FF0000"/>
          <w:sz w:val="20"/>
          <w:szCs w:val="20"/>
        </w:rPr>
        <w:t>.</w:t>
      </w:r>
      <w:r w:rsidR="00596452">
        <w:rPr>
          <w:b/>
          <w:bCs/>
          <w:i/>
          <w:iCs/>
          <w:color w:val="FF0000"/>
          <w:sz w:val="20"/>
          <w:szCs w:val="20"/>
        </w:rPr>
        <w:t xml:space="preserve"> </w:t>
      </w:r>
    </w:p>
    <w:p w14:paraId="32B009B7" w14:textId="05A09289" w:rsidR="0034135F" w:rsidRPr="00B2797A" w:rsidRDefault="00DB38FB" w:rsidP="00DB38FB">
      <w:pPr>
        <w:rPr>
          <w:rFonts w:eastAsiaTheme="minorHAnsi"/>
          <w:b/>
          <w:u w:val="single"/>
        </w:rPr>
      </w:pPr>
      <w:r>
        <w:rPr>
          <w:rFonts w:eastAsiaTheme="minorHAnsi"/>
          <w:b/>
          <w:lang w:val="en-GB"/>
        </w:rPr>
        <w:t>Pryder yw y</w:t>
      </w:r>
      <w:r w:rsidR="008A5428">
        <w:rPr>
          <w:rFonts w:eastAsiaTheme="minorHAnsi"/>
          <w:b/>
          <w:lang w:val="en-GB"/>
        </w:rPr>
        <w:t>marfer gwael</w:t>
      </w:r>
      <w:r w:rsidR="0034135F" w:rsidRPr="00731F28">
        <w:rPr>
          <w:rFonts w:eastAsiaTheme="minorHAnsi"/>
          <w:b/>
          <w:lang w:val="en-GB"/>
        </w:rPr>
        <w:t xml:space="preserve"> </w:t>
      </w:r>
      <w:r>
        <w:rPr>
          <w:rFonts w:eastAsiaTheme="minorHAnsi"/>
          <w:b/>
          <w:lang w:val="en-GB"/>
        </w:rPr>
        <w:t>sy’n ymwneud ag ansawdd a safonau y gwasanaeth a ddarperir</w:t>
      </w:r>
      <w:r w:rsidR="0034135F" w:rsidRPr="00731F28">
        <w:rPr>
          <w:rFonts w:eastAsiaTheme="minorHAnsi"/>
          <w:b/>
          <w:lang w:val="en-GB"/>
        </w:rPr>
        <w:t xml:space="preserve">. </w:t>
      </w:r>
      <w:r>
        <w:rPr>
          <w:rFonts w:eastAsiaTheme="minorHAnsi"/>
          <w:b/>
          <w:lang w:val="en-GB"/>
        </w:rPr>
        <w:t>Elfennau defnyddiol mewn penderfynu a oes ymarfer gwael wedi digwydd, nad yw’n galw am weithredu da</w:t>
      </w:r>
      <w:r w:rsidR="00B2797A">
        <w:rPr>
          <w:rFonts w:eastAsiaTheme="minorHAnsi"/>
          <w:b/>
          <w:lang w:val="en-GB"/>
        </w:rPr>
        <w:t>n bolisi a gweithdrefn Diogelu i</w:t>
      </w:r>
      <w:r>
        <w:rPr>
          <w:rFonts w:eastAsiaTheme="minorHAnsi"/>
          <w:b/>
          <w:lang w:val="en-GB"/>
        </w:rPr>
        <w:t xml:space="preserve"> gadw’r oedolyn yn ddiogel</w:t>
      </w:r>
      <w:r w:rsidR="0034135F" w:rsidRPr="00731F28">
        <w:rPr>
          <w:rFonts w:eastAsiaTheme="minorHAnsi"/>
          <w:b/>
          <w:lang w:val="en-GB"/>
        </w:rPr>
        <w:t xml:space="preserve">, </w:t>
      </w:r>
      <w:r>
        <w:rPr>
          <w:rFonts w:eastAsiaTheme="minorHAnsi"/>
          <w:b/>
          <w:lang w:val="en-GB"/>
        </w:rPr>
        <w:t>yw cael gwybod a oedd y digwyddiad yn ddigwyddiad ‘</w:t>
      </w:r>
      <w:r w:rsidRPr="00B2797A">
        <w:rPr>
          <w:rFonts w:eastAsiaTheme="minorHAnsi"/>
          <w:b/>
          <w:u w:val="single"/>
          <w:lang w:val="en-GB"/>
        </w:rPr>
        <w:t>untro</w:t>
      </w:r>
      <w:r>
        <w:rPr>
          <w:rFonts w:eastAsiaTheme="minorHAnsi"/>
          <w:b/>
          <w:lang w:val="en-GB"/>
        </w:rPr>
        <w:t>’ i un unigolyn</w:t>
      </w:r>
      <w:r w:rsidR="0034135F" w:rsidRPr="00731F28">
        <w:rPr>
          <w:rFonts w:eastAsiaTheme="minorHAnsi"/>
          <w:b/>
        </w:rPr>
        <w:t xml:space="preserve">, </w:t>
      </w:r>
      <w:r>
        <w:rPr>
          <w:rFonts w:eastAsiaTheme="minorHAnsi"/>
          <w:b/>
        </w:rPr>
        <w:t xml:space="preserve">wedi arwain at </w:t>
      </w:r>
      <w:r w:rsidRPr="00DB38FB">
        <w:rPr>
          <w:rFonts w:eastAsiaTheme="minorHAnsi"/>
          <w:b/>
          <w:u w:val="single"/>
        </w:rPr>
        <w:t>ddim niwed</w:t>
      </w:r>
      <w:r w:rsidR="0034135F" w:rsidRPr="00731F28">
        <w:rPr>
          <w:rFonts w:eastAsiaTheme="minorHAnsi"/>
          <w:b/>
          <w:lang w:val="en-GB"/>
        </w:rPr>
        <w:t xml:space="preserve"> </w:t>
      </w:r>
      <w:r w:rsidRPr="00DB38FB">
        <w:rPr>
          <w:rFonts w:eastAsiaTheme="minorHAnsi"/>
          <w:b/>
          <w:lang w:val="en-GB"/>
        </w:rPr>
        <w:t>a/</w:t>
      </w:r>
      <w:r w:rsidR="00B2797A">
        <w:rPr>
          <w:rFonts w:eastAsiaTheme="minorHAnsi"/>
          <w:b/>
          <w:lang w:val="en-GB"/>
        </w:rPr>
        <w:t>ynteu</w:t>
      </w:r>
      <w:r w:rsidRPr="00DB38FB">
        <w:rPr>
          <w:rFonts w:eastAsiaTheme="minorHAnsi"/>
          <w:b/>
          <w:lang w:val="en-GB"/>
        </w:rPr>
        <w:t xml:space="preserve"> wedi dangos </w:t>
      </w:r>
      <w:r w:rsidRPr="00B2797A">
        <w:rPr>
          <w:rFonts w:eastAsiaTheme="minorHAnsi"/>
          <w:b/>
          <w:u w:val="single"/>
          <w:lang w:val="en-GB"/>
        </w:rPr>
        <w:t>angen am weithredu diffiniedig</w:t>
      </w:r>
      <w:r w:rsidR="0034135F" w:rsidRPr="00B2797A">
        <w:rPr>
          <w:rFonts w:eastAsiaTheme="minorHAnsi"/>
          <w:b/>
          <w:u w:val="single"/>
        </w:rPr>
        <w:t>?</w:t>
      </w:r>
    </w:p>
    <w:p w14:paraId="26718CE5" w14:textId="77777777" w:rsidR="0034135F" w:rsidRPr="00B2797A" w:rsidRDefault="0034135F" w:rsidP="0034135F">
      <w:pPr>
        <w:rPr>
          <w:u w:val="single"/>
        </w:rPr>
      </w:pPr>
    </w:p>
    <w:p w14:paraId="6D36F7BE" w14:textId="22E181FF" w:rsidR="0034135F" w:rsidRPr="00731F28" w:rsidRDefault="0034135F" w:rsidP="0034135F">
      <w:r w:rsidRPr="00731F28">
        <w:rPr>
          <w:rFonts w:eastAsiaTheme="minorHAnsi"/>
        </w:rPr>
        <w:t>(</w:t>
      </w:r>
      <w:r w:rsidR="00DB38FB">
        <w:rPr>
          <w:i/>
        </w:rPr>
        <w:t xml:space="preserve">Am arweiniad pellach ynghylch </w:t>
      </w:r>
      <w:r w:rsidR="00B2797A">
        <w:rPr>
          <w:i/>
        </w:rPr>
        <w:t xml:space="preserve">Trothwyon </w:t>
      </w:r>
      <w:r w:rsidR="008A5428">
        <w:rPr>
          <w:i/>
        </w:rPr>
        <w:t>Ymarfer gwael</w:t>
      </w:r>
      <w:r w:rsidRPr="00731F28">
        <w:rPr>
          <w:i/>
        </w:rPr>
        <w:t xml:space="preserve"> / </w:t>
      </w:r>
      <w:r w:rsidR="00DB38FB">
        <w:rPr>
          <w:i/>
        </w:rPr>
        <w:t>Safonau Gwasanaeth</w:t>
      </w:r>
      <w:r w:rsidRPr="00731F28">
        <w:rPr>
          <w:i/>
        </w:rPr>
        <w:t xml:space="preserve">, </w:t>
      </w:r>
      <w:r w:rsidR="00DB38FB">
        <w:rPr>
          <w:i/>
        </w:rPr>
        <w:t>cyfeiriwch at Ddogfen Ganllaw Trothwyon Diogelu Oedolion</w:t>
      </w:r>
      <w:r w:rsidRPr="00731F28">
        <w:rPr>
          <w:i/>
        </w:rPr>
        <w:t xml:space="preserve"> CWMPAS)</w:t>
      </w:r>
    </w:p>
    <w:tbl>
      <w:tblPr>
        <w:tblStyle w:val="TableGrid"/>
        <w:tblpPr w:leftFromText="180" w:rightFromText="180" w:vertAnchor="text" w:tblpY="1"/>
        <w:tblOverlap w:val="never"/>
        <w:tblW w:w="5010" w:type="pct"/>
        <w:tblLook w:val="04A0" w:firstRow="1" w:lastRow="0" w:firstColumn="1" w:lastColumn="0" w:noHBand="0" w:noVBand="1"/>
      </w:tblPr>
      <w:tblGrid>
        <w:gridCol w:w="3641"/>
        <w:gridCol w:w="1457"/>
        <w:gridCol w:w="2503"/>
        <w:gridCol w:w="838"/>
        <w:gridCol w:w="1261"/>
        <w:gridCol w:w="1457"/>
        <w:gridCol w:w="144"/>
        <w:gridCol w:w="572"/>
        <w:gridCol w:w="1662"/>
        <w:gridCol w:w="1766"/>
      </w:tblGrid>
      <w:tr w:rsidR="0034135F" w:rsidRPr="00852169" w14:paraId="3D15989C" w14:textId="77777777" w:rsidTr="0034135F">
        <w:trPr>
          <w:trHeight w:val="422"/>
        </w:trPr>
        <w:tc>
          <w:tcPr>
            <w:tcW w:w="5000" w:type="pct"/>
            <w:gridSpan w:val="10"/>
            <w:shd w:val="clear" w:color="auto" w:fill="C2D69B" w:themeFill="accent3" w:themeFillTint="99"/>
          </w:tcPr>
          <w:p w14:paraId="70CB29F5" w14:textId="7C38829A" w:rsidR="0034135F" w:rsidRPr="00852169" w:rsidRDefault="00596452" w:rsidP="00596452">
            <w:pPr>
              <w:rPr>
                <w:b/>
                <w:sz w:val="28"/>
                <w:szCs w:val="28"/>
              </w:rPr>
            </w:pPr>
            <w:r>
              <w:rPr>
                <w:b/>
                <w:sz w:val="28"/>
                <w:szCs w:val="28"/>
              </w:rPr>
              <w:t>MANYLION Y</w:t>
            </w:r>
            <w:r w:rsidR="0034135F" w:rsidRPr="00852169">
              <w:rPr>
                <w:b/>
                <w:sz w:val="28"/>
                <w:szCs w:val="28"/>
              </w:rPr>
              <w:t xml:space="preserve"> PERSON </w:t>
            </w:r>
            <w:r>
              <w:rPr>
                <w:b/>
                <w:sz w:val="28"/>
                <w:szCs w:val="28"/>
              </w:rPr>
              <w:t>SY’N ATGYFEIRIO</w:t>
            </w:r>
            <w:r w:rsidR="0034135F" w:rsidRPr="00852169">
              <w:rPr>
                <w:b/>
                <w:sz w:val="28"/>
                <w:szCs w:val="28"/>
              </w:rPr>
              <w:t>:</w:t>
            </w:r>
          </w:p>
        </w:tc>
      </w:tr>
      <w:tr w:rsidR="0034135F" w:rsidRPr="00883867" w14:paraId="5F48061E" w14:textId="77777777" w:rsidTr="0034135F">
        <w:trPr>
          <w:trHeight w:val="422"/>
        </w:trPr>
        <w:tc>
          <w:tcPr>
            <w:tcW w:w="1666" w:type="pct"/>
            <w:gridSpan w:val="2"/>
            <w:shd w:val="clear" w:color="auto" w:fill="auto"/>
          </w:tcPr>
          <w:p w14:paraId="008C7536" w14:textId="1D8DA8B0" w:rsidR="0034135F" w:rsidRPr="00883867" w:rsidRDefault="00DB38FB" w:rsidP="00DB38FB">
            <w:pPr>
              <w:rPr>
                <w:b/>
              </w:rPr>
            </w:pPr>
            <w:r>
              <w:rPr>
                <w:b/>
              </w:rPr>
              <w:t>Enw</w:t>
            </w:r>
            <w:r w:rsidR="0034135F" w:rsidRPr="00883867">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c>
          <w:tcPr>
            <w:tcW w:w="2027" w:type="pct"/>
            <w:gridSpan w:val="5"/>
            <w:shd w:val="clear" w:color="auto" w:fill="auto"/>
          </w:tcPr>
          <w:p w14:paraId="2779589C" w14:textId="3D652F99" w:rsidR="0034135F" w:rsidRPr="00883867" w:rsidRDefault="0034135F" w:rsidP="00DB38FB">
            <w:pPr>
              <w:rPr>
                <w:b/>
              </w:rPr>
            </w:pPr>
            <w:r w:rsidRPr="00883867">
              <w:rPr>
                <w:b/>
              </w:rPr>
              <w:t>A</w:t>
            </w:r>
            <w:r w:rsidR="00B2797A">
              <w:rPr>
                <w:b/>
              </w:rPr>
              <w:t>si</w:t>
            </w:r>
            <w:r w:rsidR="00DB38FB">
              <w:rPr>
                <w:b/>
              </w:rPr>
              <w:t>antaeth</w:t>
            </w:r>
            <w:r>
              <w:rPr>
                <w:b/>
              </w:rPr>
              <w:t>/</w:t>
            </w:r>
            <w:r w:rsidR="00DB38FB">
              <w:rPr>
                <w:b/>
              </w:rPr>
              <w:t>Swyddogaeth</w:t>
            </w:r>
            <w:r w:rsidRPr="00883867">
              <w:rPr>
                <w:b/>
              </w:rPr>
              <w:t xml:space="preserve">:  </w:t>
            </w: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730" w:type="pct"/>
            <w:gridSpan w:val="2"/>
            <w:shd w:val="clear" w:color="auto" w:fill="auto"/>
          </w:tcPr>
          <w:p w14:paraId="754910CB" w14:textId="32DB517F" w:rsidR="0034135F" w:rsidRPr="00883867" w:rsidRDefault="0034135F" w:rsidP="00DB38FB">
            <w:pPr>
              <w:rPr>
                <w:b/>
              </w:rPr>
            </w:pPr>
            <w:r w:rsidRPr="00883867">
              <w:rPr>
                <w:b/>
              </w:rPr>
              <w:t>D</w:t>
            </w:r>
            <w:r w:rsidR="00DB38FB">
              <w:rPr>
                <w:b/>
              </w:rPr>
              <w:t>yddiad</w:t>
            </w:r>
            <w:r w:rsidRPr="00883867">
              <w:rPr>
                <w:b/>
              </w:rPr>
              <w:t xml:space="preserve">:  </w:t>
            </w: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577" w:type="pct"/>
            <w:shd w:val="clear" w:color="auto" w:fill="auto"/>
          </w:tcPr>
          <w:p w14:paraId="0F1622F7" w14:textId="77777777" w:rsidR="0034135F" w:rsidRPr="00883867" w:rsidRDefault="0034135F" w:rsidP="0034135F">
            <w:pPr>
              <w:rPr>
                <w:b/>
              </w:rPr>
            </w:pPr>
          </w:p>
        </w:tc>
      </w:tr>
      <w:tr w:rsidR="0034135F" w:rsidRPr="00883867" w14:paraId="42979BA0" w14:textId="77777777" w:rsidTr="0034135F">
        <w:trPr>
          <w:trHeight w:val="422"/>
        </w:trPr>
        <w:tc>
          <w:tcPr>
            <w:tcW w:w="2758" w:type="pct"/>
            <w:gridSpan w:val="4"/>
            <w:shd w:val="clear" w:color="auto" w:fill="auto"/>
          </w:tcPr>
          <w:p w14:paraId="691F8310" w14:textId="6D388AA7" w:rsidR="0034135F" w:rsidRPr="00883867" w:rsidRDefault="00DB38FB" w:rsidP="0034135F">
            <w:pPr>
              <w:rPr>
                <w:b/>
              </w:rPr>
            </w:pPr>
            <w:r>
              <w:rPr>
                <w:b/>
              </w:rPr>
              <w:t>Perthynas i ddefnyddiwr y gwasanaeth</w:t>
            </w:r>
            <w:r w:rsidR="0034135F" w:rsidRPr="00883867">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c>
          <w:tcPr>
            <w:tcW w:w="2242" w:type="pct"/>
            <w:gridSpan w:val="6"/>
            <w:shd w:val="clear" w:color="auto" w:fill="auto"/>
          </w:tcPr>
          <w:p w14:paraId="78F3F8AA" w14:textId="77777777" w:rsidR="0034135F" w:rsidRPr="00883867" w:rsidRDefault="0034135F" w:rsidP="0034135F">
            <w:pPr>
              <w:rPr>
                <w:b/>
              </w:rPr>
            </w:pPr>
          </w:p>
        </w:tc>
      </w:tr>
      <w:tr w:rsidR="0034135F" w:rsidRPr="00883867" w14:paraId="1A98F923" w14:textId="77777777" w:rsidTr="0034135F">
        <w:trPr>
          <w:trHeight w:val="422"/>
        </w:trPr>
        <w:tc>
          <w:tcPr>
            <w:tcW w:w="1190" w:type="pct"/>
            <w:shd w:val="clear" w:color="auto" w:fill="auto"/>
          </w:tcPr>
          <w:p w14:paraId="4D3A2B5B" w14:textId="1C338AFB" w:rsidR="0034135F" w:rsidRPr="00883867" w:rsidRDefault="00DB38FB" w:rsidP="0034135F">
            <w:pPr>
              <w:rPr>
                <w:b/>
              </w:rPr>
            </w:pPr>
            <w:r>
              <w:rPr>
                <w:b/>
              </w:rPr>
              <w:t>Ffôn</w:t>
            </w:r>
            <w:r w:rsidR="0034135F" w:rsidRPr="00883867">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c>
          <w:tcPr>
            <w:tcW w:w="1980" w:type="pct"/>
            <w:gridSpan w:val="4"/>
            <w:shd w:val="clear" w:color="auto" w:fill="auto"/>
          </w:tcPr>
          <w:p w14:paraId="4B9E20EB" w14:textId="1EE868A2" w:rsidR="0034135F" w:rsidRPr="00883867" w:rsidRDefault="0034135F" w:rsidP="00C86502">
            <w:pPr>
              <w:rPr>
                <w:b/>
              </w:rPr>
            </w:pPr>
            <w:r w:rsidRPr="00883867">
              <w:rPr>
                <w:b/>
              </w:rPr>
              <w:t>E</w:t>
            </w:r>
            <w:r w:rsidR="00C86502">
              <w:rPr>
                <w:b/>
              </w:rPr>
              <w:t>-bost</w:t>
            </w:r>
            <w:r w:rsidRPr="00883867">
              <w:rPr>
                <w:b/>
              </w:rPr>
              <w:t xml:space="preserve">:  </w:t>
            </w: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1830" w:type="pct"/>
            <w:gridSpan w:val="5"/>
            <w:shd w:val="clear" w:color="auto" w:fill="auto"/>
          </w:tcPr>
          <w:p w14:paraId="0C61AF91" w14:textId="353EB5CE" w:rsidR="0034135F" w:rsidRPr="00883867" w:rsidRDefault="00C86502" w:rsidP="00C86502">
            <w:pPr>
              <w:rPr>
                <w:b/>
              </w:rPr>
            </w:pPr>
            <w:r>
              <w:rPr>
                <w:b/>
              </w:rPr>
              <w:t>Llofnod</w:t>
            </w:r>
            <w:r w:rsidR="0034135F">
              <w:rPr>
                <w:b/>
              </w:rPr>
              <w:t>:</w:t>
            </w:r>
          </w:p>
        </w:tc>
      </w:tr>
      <w:tr w:rsidR="0034135F" w:rsidRPr="00883867" w14:paraId="4A5033D1" w14:textId="77777777" w:rsidTr="0034135F">
        <w:trPr>
          <w:trHeight w:val="1098"/>
        </w:trPr>
        <w:tc>
          <w:tcPr>
            <w:tcW w:w="5000" w:type="pct"/>
            <w:gridSpan w:val="10"/>
          </w:tcPr>
          <w:p w14:paraId="799A74AD" w14:textId="601B2C3B" w:rsidR="0034135F" w:rsidRDefault="00C86502" w:rsidP="0034135F">
            <w:pPr>
              <w:rPr>
                <w:b/>
                <w:shd w:val="clear" w:color="auto" w:fill="FFFFFF"/>
              </w:rPr>
            </w:pPr>
            <w:r>
              <w:rPr>
                <w:b/>
                <w:shd w:val="clear" w:color="auto" w:fill="FFFFFF"/>
              </w:rPr>
              <w:t>Rhowch fanylion y camau yr ydych chi, fel yr atgyfeiriwr, wedi eu cymryd i fynd i’r afael â’r y</w:t>
            </w:r>
            <w:r w:rsidR="008A5428">
              <w:rPr>
                <w:b/>
                <w:shd w:val="clear" w:color="auto" w:fill="FFFFFF"/>
              </w:rPr>
              <w:t>marfer gwael</w:t>
            </w:r>
            <w:r w:rsidR="0034135F">
              <w:rPr>
                <w:b/>
                <w:shd w:val="clear" w:color="auto" w:fill="FFFFFF"/>
              </w:rPr>
              <w:t xml:space="preserve"> / </w:t>
            </w:r>
            <w:r>
              <w:rPr>
                <w:b/>
                <w:shd w:val="clear" w:color="auto" w:fill="FFFFFF"/>
              </w:rPr>
              <w:t>safon gwasanaeth cyn gwneud yr atgyfeiriad hwn</w:t>
            </w:r>
            <w:r w:rsidR="0034135F" w:rsidRPr="004676DC">
              <w:rPr>
                <w:b/>
                <w:shd w:val="clear" w:color="auto" w:fill="FFFFFF"/>
              </w:rPr>
              <w:t>:</w:t>
            </w:r>
          </w:p>
          <w:p w14:paraId="357AFD32" w14:textId="77777777" w:rsidR="0034135F" w:rsidRPr="00883867" w:rsidRDefault="0034135F" w:rsidP="0034135F">
            <w:pPr>
              <w:rPr>
                <w:b/>
              </w:rPr>
            </w:pPr>
            <w:r>
              <w:rPr>
                <w:shd w:val="clear" w:color="auto" w:fill="FFFFFF"/>
              </w:rPr>
              <w:t xml:space="preserve">  </w:t>
            </w: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r>
      <w:tr w:rsidR="0034135F" w:rsidRPr="00883867" w14:paraId="232B86E8" w14:textId="77777777" w:rsidTr="0034135F">
        <w:trPr>
          <w:trHeight w:val="845"/>
        </w:trPr>
        <w:tc>
          <w:tcPr>
            <w:tcW w:w="5000" w:type="pct"/>
            <w:gridSpan w:val="10"/>
          </w:tcPr>
          <w:p w14:paraId="01E0ABCD" w14:textId="4044EAC7" w:rsidR="0034135F" w:rsidRPr="00883867" w:rsidRDefault="00C86502" w:rsidP="0034135F">
            <w:pPr>
              <w:rPr>
                <w:b/>
              </w:rPr>
            </w:pPr>
            <w:r>
              <w:rPr>
                <w:b/>
                <w:shd w:val="clear" w:color="auto" w:fill="FFFFFF"/>
              </w:rPr>
              <w:t>Canlyniad</w:t>
            </w:r>
            <w:r w:rsidR="0034135F" w:rsidRPr="004676DC">
              <w:rPr>
                <w:b/>
                <w:shd w:val="clear" w:color="auto" w:fill="FFFFFF"/>
              </w:rPr>
              <w:t>:</w:t>
            </w:r>
            <w:r w:rsidR="0034135F">
              <w:rPr>
                <w:shd w:val="clear" w:color="auto" w:fill="FFFFFF"/>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r w:rsidR="00B2797A">
              <w:rPr>
                <w:shd w:val="clear" w:color="auto" w:fill="FFFFFF"/>
              </w:rPr>
              <w:t xml:space="preserve"> </w:t>
            </w:r>
          </w:p>
        </w:tc>
      </w:tr>
      <w:tr w:rsidR="0034135F" w:rsidRPr="00852169" w14:paraId="400CCD93" w14:textId="77777777" w:rsidTr="0034135F">
        <w:trPr>
          <w:trHeight w:val="422"/>
        </w:trPr>
        <w:tc>
          <w:tcPr>
            <w:tcW w:w="5000" w:type="pct"/>
            <w:gridSpan w:val="10"/>
            <w:shd w:val="clear" w:color="auto" w:fill="C2D69B" w:themeFill="accent3" w:themeFillTint="99"/>
          </w:tcPr>
          <w:p w14:paraId="57E324EF" w14:textId="41C7FC04" w:rsidR="0034135F" w:rsidRPr="0015715F" w:rsidRDefault="00596452" w:rsidP="00C86502">
            <w:pPr>
              <w:rPr>
                <w:i/>
                <w:sz w:val="20"/>
                <w:szCs w:val="20"/>
              </w:rPr>
            </w:pPr>
            <w:r>
              <w:rPr>
                <w:b/>
                <w:sz w:val="28"/>
                <w:szCs w:val="28"/>
              </w:rPr>
              <w:t xml:space="preserve">DARPARWR SY’N DESTUN PRYDER </w:t>
            </w:r>
            <w:r w:rsidR="0034135F" w:rsidRPr="00852169">
              <w:rPr>
                <w:b/>
                <w:sz w:val="28"/>
                <w:szCs w:val="28"/>
              </w:rPr>
              <w:t xml:space="preserve">: </w:t>
            </w:r>
            <w:r w:rsidR="00C86502">
              <w:rPr>
                <w:i/>
                <w:sz w:val="20"/>
                <w:szCs w:val="20"/>
              </w:rPr>
              <w:t>Sylwer</w:t>
            </w:r>
            <w:r w:rsidR="0034135F">
              <w:rPr>
                <w:i/>
                <w:sz w:val="20"/>
                <w:szCs w:val="20"/>
              </w:rPr>
              <w:t xml:space="preserve">: </w:t>
            </w:r>
            <w:r w:rsidR="00C86502">
              <w:rPr>
                <w:i/>
                <w:sz w:val="20"/>
                <w:szCs w:val="20"/>
              </w:rPr>
              <w:t xml:space="preserve">Gwasanaethau a gontractiwyd gan yr </w:t>
            </w:r>
            <w:r w:rsidR="00F53D6A">
              <w:rPr>
                <w:i/>
                <w:sz w:val="20"/>
                <w:szCs w:val="20"/>
              </w:rPr>
              <w:t>Awdurdod Lleol</w:t>
            </w:r>
            <w:r w:rsidR="0034135F">
              <w:rPr>
                <w:i/>
                <w:sz w:val="20"/>
                <w:szCs w:val="20"/>
              </w:rPr>
              <w:t xml:space="preserve"> </w:t>
            </w:r>
            <w:r w:rsidR="00C86502">
              <w:rPr>
                <w:i/>
                <w:sz w:val="20"/>
                <w:szCs w:val="20"/>
              </w:rPr>
              <w:t>yn unig – NID</w:t>
            </w:r>
            <w:r w:rsidR="0034135F">
              <w:rPr>
                <w:i/>
                <w:sz w:val="20"/>
                <w:szCs w:val="20"/>
              </w:rPr>
              <w:t xml:space="preserve"> </w:t>
            </w:r>
            <w:r w:rsidR="00C86502">
              <w:rPr>
                <w:i/>
                <w:sz w:val="20"/>
                <w:szCs w:val="20"/>
              </w:rPr>
              <w:t>y Bwrdd Iechyd</w:t>
            </w:r>
            <w:r w:rsidR="0034135F" w:rsidRPr="00AE0012">
              <w:rPr>
                <w:i/>
                <w:sz w:val="20"/>
                <w:szCs w:val="20"/>
              </w:rPr>
              <w:t xml:space="preserve">, </w:t>
            </w:r>
            <w:r w:rsidR="00B2797A">
              <w:rPr>
                <w:i/>
                <w:sz w:val="20"/>
                <w:szCs w:val="20"/>
              </w:rPr>
              <w:t xml:space="preserve">a </w:t>
            </w:r>
            <w:r w:rsidR="00C86502">
              <w:rPr>
                <w:i/>
                <w:sz w:val="20"/>
                <w:szCs w:val="20"/>
              </w:rPr>
              <w:t>fydd yn dilyn prosesau mewnol y cytunwyd arnynt</w:t>
            </w:r>
            <w:r w:rsidR="0034135F" w:rsidRPr="00AE0012">
              <w:rPr>
                <w:i/>
                <w:sz w:val="20"/>
                <w:szCs w:val="20"/>
              </w:rPr>
              <w:t xml:space="preserve"> </w:t>
            </w:r>
          </w:p>
        </w:tc>
      </w:tr>
      <w:tr w:rsidR="0034135F" w:rsidRPr="00883867" w14:paraId="4CB9C7EB" w14:textId="77777777" w:rsidTr="0034135F">
        <w:trPr>
          <w:trHeight w:val="419"/>
        </w:trPr>
        <w:tc>
          <w:tcPr>
            <w:tcW w:w="2484" w:type="pct"/>
            <w:gridSpan w:val="3"/>
          </w:tcPr>
          <w:p w14:paraId="463757B2" w14:textId="451365AF" w:rsidR="0034135F" w:rsidRDefault="00C86502" w:rsidP="0034135F">
            <w:pPr>
              <w:rPr>
                <w:b/>
              </w:rPr>
            </w:pPr>
            <w:r>
              <w:rPr>
                <w:b/>
              </w:rPr>
              <w:t>Enw’r Darparwr</w:t>
            </w:r>
            <w:r w:rsidR="0034135F" w:rsidRPr="00883867">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c>
          <w:tcPr>
            <w:tcW w:w="1396" w:type="pct"/>
            <w:gridSpan w:val="5"/>
          </w:tcPr>
          <w:p w14:paraId="542C1297" w14:textId="59DE98B2" w:rsidR="0034135F" w:rsidRDefault="00C86502" w:rsidP="0034135F">
            <w:pPr>
              <w:rPr>
                <w:b/>
              </w:rPr>
            </w:pPr>
            <w:r>
              <w:rPr>
                <w:b/>
              </w:rPr>
              <w:t>Math o Wasanaeth</w:t>
            </w:r>
            <w:r w:rsidR="0034135F" w:rsidRPr="00883867">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c>
          <w:tcPr>
            <w:tcW w:w="1120" w:type="pct"/>
            <w:gridSpan w:val="2"/>
          </w:tcPr>
          <w:p w14:paraId="39D21D46" w14:textId="147EEDB4" w:rsidR="0034135F" w:rsidRDefault="00C86502" w:rsidP="0034135F">
            <w:pPr>
              <w:rPr>
                <w:b/>
              </w:rPr>
            </w:pPr>
            <w:r>
              <w:rPr>
                <w:b/>
              </w:rPr>
              <w:t>Rhif Cyfeirio</w:t>
            </w:r>
            <w:r w:rsidR="0034135F" w:rsidRPr="00883867">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r>
      <w:tr w:rsidR="0034135F" w:rsidRPr="00883867" w14:paraId="7201B30C" w14:textId="77777777" w:rsidTr="0034135F">
        <w:trPr>
          <w:trHeight w:val="410"/>
        </w:trPr>
        <w:tc>
          <w:tcPr>
            <w:tcW w:w="3646" w:type="pct"/>
            <w:gridSpan w:val="6"/>
          </w:tcPr>
          <w:p w14:paraId="0E3752C6" w14:textId="75B55BB4" w:rsidR="0034135F" w:rsidRPr="00883867" w:rsidRDefault="00C86502" w:rsidP="00C86502">
            <w:pPr>
              <w:rPr>
                <w:b/>
              </w:rPr>
            </w:pPr>
            <w:r>
              <w:rPr>
                <w:b/>
              </w:rPr>
              <w:t>Cyfeiriad y Darparwr, gan gynnwys cod</w:t>
            </w:r>
            <w:r w:rsidR="0034135F">
              <w:rPr>
                <w:b/>
              </w:rPr>
              <w:t xml:space="preserve"> post</w:t>
            </w:r>
            <w:r w:rsidR="0034135F" w:rsidRPr="00883867">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c>
          <w:tcPr>
            <w:tcW w:w="1354" w:type="pct"/>
            <w:gridSpan w:val="4"/>
          </w:tcPr>
          <w:p w14:paraId="7B6F2595" w14:textId="336E8E05" w:rsidR="0034135F" w:rsidRPr="00883867" w:rsidRDefault="00C86502" w:rsidP="0034135F">
            <w:pPr>
              <w:rPr>
                <w:b/>
              </w:rPr>
            </w:pPr>
            <w:r>
              <w:rPr>
                <w:b/>
              </w:rPr>
              <w:t>Ffôn</w:t>
            </w:r>
            <w:r w:rsidR="0034135F" w:rsidRPr="00883867">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r>
      <w:tr w:rsidR="0034135F" w:rsidRPr="00883867" w14:paraId="732B32D6" w14:textId="77777777" w:rsidTr="0034135F">
        <w:trPr>
          <w:trHeight w:val="697"/>
        </w:trPr>
        <w:tc>
          <w:tcPr>
            <w:tcW w:w="2484" w:type="pct"/>
            <w:gridSpan w:val="3"/>
          </w:tcPr>
          <w:p w14:paraId="463EBF2E" w14:textId="04AEAEBB" w:rsidR="0034135F" w:rsidRDefault="00C86502" w:rsidP="0034135F">
            <w:pPr>
              <w:spacing w:line="276" w:lineRule="auto"/>
              <w:rPr>
                <w:b/>
              </w:rPr>
            </w:pPr>
            <w:r>
              <w:rPr>
                <w:b/>
              </w:rPr>
              <w:t>Ydy’r darparwr yn gwybod am yr atgyfeiriad</w:t>
            </w:r>
            <w:r w:rsidR="0034135F">
              <w:rPr>
                <w:b/>
              </w:rPr>
              <w:t>?</w:t>
            </w:r>
          </w:p>
          <w:p w14:paraId="7039303C" w14:textId="7C0DDB11" w:rsidR="0034135F" w:rsidRDefault="0034135F" w:rsidP="00C86502">
            <w:pPr>
              <w:spacing w:line="276" w:lineRule="auto"/>
            </w:pPr>
            <w:r>
              <w:rPr>
                <w:b/>
              </w:rPr>
              <w:t xml:space="preserve">  </w:t>
            </w:r>
            <w:r>
              <w:t xml:space="preserve">  Y</w:t>
            </w:r>
            <w:r w:rsidR="00C86502">
              <w:t>dy</w:t>
            </w:r>
            <w:r>
              <w:t xml:space="preserve"> / N</w:t>
            </w:r>
            <w:r w:rsidR="00C86502">
              <w:t>a</w:t>
            </w:r>
            <w:r>
              <w:t xml:space="preserve"> / </w:t>
            </w:r>
            <w:r w:rsidR="00C86502">
              <w:t>Dim yn gwybod</w:t>
            </w:r>
          </w:p>
        </w:tc>
        <w:tc>
          <w:tcPr>
            <w:tcW w:w="2516" w:type="pct"/>
            <w:gridSpan w:val="7"/>
          </w:tcPr>
          <w:p w14:paraId="5791104D" w14:textId="72588F1C" w:rsidR="0034135F" w:rsidRDefault="00C86502" w:rsidP="00B2797A">
            <w:pPr>
              <w:spacing w:line="276" w:lineRule="auto"/>
              <w:rPr>
                <w:b/>
              </w:rPr>
            </w:pPr>
            <w:r>
              <w:rPr>
                <w:b/>
              </w:rPr>
              <w:t>Ydy’r darparwr yn adnabyddus i’r Gwasanaethau Cymdeithasol</w:t>
            </w:r>
            <w:r w:rsidR="0034135F">
              <w:rPr>
                <w:b/>
              </w:rPr>
              <w:t xml:space="preserve">, </w:t>
            </w:r>
            <w:r>
              <w:rPr>
                <w:b/>
              </w:rPr>
              <w:t>Iechyd</w:t>
            </w:r>
            <w:r w:rsidR="0034135F">
              <w:rPr>
                <w:b/>
              </w:rPr>
              <w:t xml:space="preserve"> </w:t>
            </w:r>
            <w:r>
              <w:rPr>
                <w:b/>
              </w:rPr>
              <w:t>neu’r Heddlu</w:t>
            </w:r>
            <w:r w:rsidR="0034135F">
              <w:rPr>
                <w:b/>
              </w:rPr>
              <w:t>?</w:t>
            </w:r>
            <w:r w:rsidR="00B2797A">
              <w:rPr>
                <w:b/>
              </w:rPr>
              <w:t xml:space="preserve">                     </w:t>
            </w:r>
            <w:r>
              <w:t xml:space="preserve"> Ydy / Na / Dim yn gwybod</w:t>
            </w:r>
          </w:p>
        </w:tc>
      </w:tr>
      <w:tr w:rsidR="0034135F" w:rsidRPr="00852169" w14:paraId="469D6AAF" w14:textId="77777777" w:rsidTr="0034135F">
        <w:trPr>
          <w:trHeight w:val="422"/>
        </w:trPr>
        <w:tc>
          <w:tcPr>
            <w:tcW w:w="5000" w:type="pct"/>
            <w:gridSpan w:val="10"/>
            <w:shd w:val="clear" w:color="auto" w:fill="C2D69B" w:themeFill="accent3" w:themeFillTint="99"/>
          </w:tcPr>
          <w:p w14:paraId="5B4A25EA" w14:textId="5EE5C13C" w:rsidR="0034135F" w:rsidRPr="00852169" w:rsidRDefault="00596452" w:rsidP="0034135F">
            <w:pPr>
              <w:rPr>
                <w:i/>
                <w:sz w:val="28"/>
                <w:szCs w:val="28"/>
              </w:rPr>
            </w:pPr>
            <w:r>
              <w:rPr>
                <w:b/>
                <w:sz w:val="28"/>
                <w:szCs w:val="28"/>
              </w:rPr>
              <w:t>MANYLION DEFNYDDIWR Y GWASANAETH</w:t>
            </w:r>
            <w:r w:rsidR="0034135F" w:rsidRPr="00852169">
              <w:rPr>
                <w:b/>
                <w:sz w:val="28"/>
                <w:szCs w:val="28"/>
              </w:rPr>
              <w:t xml:space="preserve">: </w:t>
            </w:r>
          </w:p>
        </w:tc>
      </w:tr>
      <w:tr w:rsidR="0034135F" w:rsidRPr="00883867" w14:paraId="13E296FD" w14:textId="77777777" w:rsidTr="0034135F">
        <w:trPr>
          <w:trHeight w:val="419"/>
        </w:trPr>
        <w:tc>
          <w:tcPr>
            <w:tcW w:w="3880" w:type="pct"/>
            <w:gridSpan w:val="8"/>
          </w:tcPr>
          <w:p w14:paraId="20128BE6" w14:textId="01986EE3" w:rsidR="0034135F" w:rsidRDefault="00C86502" w:rsidP="0034135F">
            <w:pPr>
              <w:rPr>
                <w:b/>
              </w:rPr>
            </w:pPr>
            <w:r>
              <w:rPr>
                <w:b/>
              </w:rPr>
              <w:t>Enw</w:t>
            </w:r>
            <w:r w:rsidR="0034135F" w:rsidRPr="00883867">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c>
          <w:tcPr>
            <w:tcW w:w="1120" w:type="pct"/>
            <w:gridSpan w:val="2"/>
          </w:tcPr>
          <w:p w14:paraId="028DC59C" w14:textId="559A36E0" w:rsidR="0034135F" w:rsidRDefault="00C86502" w:rsidP="0034135F">
            <w:pPr>
              <w:rPr>
                <w:b/>
              </w:rPr>
            </w:pPr>
            <w:r>
              <w:rPr>
                <w:b/>
              </w:rPr>
              <w:t>Rhif Cyfeirio</w:t>
            </w:r>
            <w:r w:rsidR="0034135F" w:rsidRPr="00883867">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r>
      <w:tr w:rsidR="0034135F" w:rsidRPr="00883867" w14:paraId="450D6764" w14:textId="77777777" w:rsidTr="0034135F">
        <w:trPr>
          <w:trHeight w:val="410"/>
        </w:trPr>
        <w:tc>
          <w:tcPr>
            <w:tcW w:w="3646" w:type="pct"/>
            <w:gridSpan w:val="6"/>
          </w:tcPr>
          <w:p w14:paraId="76C72CEB" w14:textId="4A77162A" w:rsidR="0034135F" w:rsidRPr="00883867" w:rsidRDefault="00C86502" w:rsidP="00C86502">
            <w:pPr>
              <w:rPr>
                <w:b/>
              </w:rPr>
            </w:pPr>
            <w:r>
              <w:rPr>
                <w:b/>
              </w:rPr>
              <w:t>Cyfeiriad presennol, gan gynnwys cod post</w:t>
            </w:r>
            <w:r w:rsidR="0034135F" w:rsidRPr="00883867">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c>
          <w:tcPr>
            <w:tcW w:w="1354" w:type="pct"/>
            <w:gridSpan w:val="4"/>
          </w:tcPr>
          <w:p w14:paraId="52132F60" w14:textId="1838259D" w:rsidR="0034135F" w:rsidRPr="00883867" w:rsidRDefault="00C86502" w:rsidP="0034135F">
            <w:pPr>
              <w:rPr>
                <w:b/>
              </w:rPr>
            </w:pPr>
            <w:r>
              <w:rPr>
                <w:b/>
              </w:rPr>
              <w:t>Ffôn</w:t>
            </w:r>
            <w:r w:rsidR="0034135F" w:rsidRPr="00883867">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r>
      <w:tr w:rsidR="0034135F" w:rsidRPr="00883867" w14:paraId="0C95F403" w14:textId="77777777" w:rsidTr="0034135F">
        <w:trPr>
          <w:trHeight w:val="555"/>
        </w:trPr>
        <w:tc>
          <w:tcPr>
            <w:tcW w:w="5000" w:type="pct"/>
            <w:gridSpan w:val="10"/>
          </w:tcPr>
          <w:p w14:paraId="2E444849" w14:textId="4E51DE5F" w:rsidR="0034135F" w:rsidRPr="00883867" w:rsidRDefault="00C86502" w:rsidP="00C86502">
            <w:pPr>
              <w:rPr>
                <w:b/>
              </w:rPr>
            </w:pPr>
            <w:r>
              <w:rPr>
                <w:b/>
              </w:rPr>
              <w:t>Ydy’r pryder yma wedi effeithio ar unrhyw bersonau eraill agored i niwed</w:t>
            </w:r>
            <w:r w:rsidR="0034135F">
              <w:rPr>
                <w:b/>
              </w:rPr>
              <w:t xml:space="preserve">, </w:t>
            </w:r>
            <w:r>
              <w:rPr>
                <w:b/>
              </w:rPr>
              <w:t>yn cynnwys plant</w:t>
            </w:r>
            <w:r w:rsidR="0034135F">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r>
    </w:tbl>
    <w:p w14:paraId="2E65D319" w14:textId="24E8DD1F" w:rsidR="0034135F" w:rsidRDefault="0034135F" w:rsidP="005C7A0C">
      <w:pPr>
        <w:rPr>
          <w:b/>
          <w:sz w:val="24"/>
          <w:szCs w:val="24"/>
          <w:u w:val="single"/>
        </w:rPr>
      </w:pPr>
    </w:p>
    <w:p w14:paraId="7CC7FBF0" w14:textId="77777777" w:rsidR="0034135F" w:rsidRDefault="0034135F" w:rsidP="005C7A0C">
      <w:pPr>
        <w:rPr>
          <w:b/>
          <w:sz w:val="24"/>
          <w:szCs w:val="24"/>
          <w:u w:val="single"/>
        </w:rPr>
      </w:pPr>
    </w:p>
    <w:tbl>
      <w:tblPr>
        <w:tblStyle w:val="TableGrid"/>
        <w:tblpPr w:leftFromText="180" w:rightFromText="180" w:vertAnchor="text" w:tblpY="1"/>
        <w:tblOverlap w:val="never"/>
        <w:tblW w:w="5010" w:type="pct"/>
        <w:tblLook w:val="04A0" w:firstRow="1" w:lastRow="0" w:firstColumn="1" w:lastColumn="0" w:noHBand="0" w:noVBand="1"/>
      </w:tblPr>
      <w:tblGrid>
        <w:gridCol w:w="7650"/>
        <w:gridCol w:w="7651"/>
      </w:tblGrid>
      <w:tr w:rsidR="0034135F" w:rsidRPr="00852169" w14:paraId="1AD6A615" w14:textId="77777777" w:rsidTr="0034135F">
        <w:trPr>
          <w:trHeight w:val="413"/>
        </w:trPr>
        <w:tc>
          <w:tcPr>
            <w:tcW w:w="5000" w:type="pct"/>
            <w:gridSpan w:val="2"/>
            <w:shd w:val="clear" w:color="auto" w:fill="C2D69B" w:themeFill="accent3" w:themeFillTint="99"/>
          </w:tcPr>
          <w:p w14:paraId="74166968" w14:textId="3246CE5E" w:rsidR="0034135F" w:rsidRPr="00852169" w:rsidRDefault="00596452" w:rsidP="0034135F">
            <w:pPr>
              <w:rPr>
                <w:b/>
                <w:sz w:val="28"/>
                <w:szCs w:val="28"/>
              </w:rPr>
            </w:pPr>
            <w:r>
              <w:rPr>
                <w:b/>
                <w:sz w:val="28"/>
                <w:szCs w:val="28"/>
              </w:rPr>
              <w:t>YNGHYLCH YR</w:t>
            </w:r>
            <w:r w:rsidR="0034135F" w:rsidRPr="00852169">
              <w:rPr>
                <w:b/>
                <w:sz w:val="28"/>
                <w:szCs w:val="28"/>
              </w:rPr>
              <w:t xml:space="preserve"> </w:t>
            </w:r>
            <w:r w:rsidR="008A5428">
              <w:rPr>
                <w:b/>
                <w:sz w:val="28"/>
                <w:szCs w:val="28"/>
              </w:rPr>
              <w:t>YMARFER GWAEL</w:t>
            </w:r>
            <w:r w:rsidR="0034135F">
              <w:rPr>
                <w:b/>
                <w:sz w:val="28"/>
                <w:szCs w:val="28"/>
              </w:rPr>
              <w:t xml:space="preserve"> / </w:t>
            </w:r>
            <w:r>
              <w:rPr>
                <w:b/>
                <w:sz w:val="28"/>
                <w:szCs w:val="28"/>
              </w:rPr>
              <w:t xml:space="preserve"> SAFON GWASANAETH </w:t>
            </w:r>
            <w:r w:rsidR="0034135F">
              <w:rPr>
                <w:b/>
                <w:sz w:val="28"/>
                <w:szCs w:val="28"/>
              </w:rPr>
              <w:t>(PP/SS):</w:t>
            </w:r>
            <w:r w:rsidR="0034135F" w:rsidRPr="00852169">
              <w:rPr>
                <w:b/>
                <w:sz w:val="28"/>
                <w:szCs w:val="28"/>
              </w:rPr>
              <w:t xml:space="preserve"> </w:t>
            </w:r>
          </w:p>
        </w:tc>
      </w:tr>
      <w:tr w:rsidR="0034135F" w:rsidRPr="00883867" w14:paraId="2FC0013D" w14:textId="77777777" w:rsidTr="0034135F">
        <w:trPr>
          <w:trHeight w:val="712"/>
        </w:trPr>
        <w:tc>
          <w:tcPr>
            <w:tcW w:w="5000" w:type="pct"/>
            <w:gridSpan w:val="2"/>
            <w:vAlign w:val="center"/>
          </w:tcPr>
          <w:p w14:paraId="37AE2B4D" w14:textId="3D07C3A3" w:rsidR="0034135F" w:rsidRPr="003951A6" w:rsidRDefault="009346CB" w:rsidP="0034135F">
            <w:pPr>
              <w:numPr>
                <w:ilvl w:val="12"/>
                <w:numId w:val="0"/>
              </w:numPr>
              <w:spacing w:line="276" w:lineRule="auto"/>
              <w:ind w:left="252" w:right="360" w:hanging="252"/>
              <w:rPr>
                <w:b/>
              </w:rPr>
            </w:pPr>
            <w:r>
              <w:rPr>
                <w:b/>
              </w:rPr>
              <w:t>Mae</w:t>
            </w:r>
            <w:r w:rsidR="00B2797A">
              <w:rPr>
                <w:b/>
              </w:rPr>
              <w:t>s</w:t>
            </w:r>
            <w:r>
              <w:rPr>
                <w:b/>
              </w:rPr>
              <w:t xml:space="preserve"> pryder pennaf</w:t>
            </w:r>
            <w:r w:rsidR="0034135F">
              <w:rPr>
                <w:b/>
              </w:rPr>
              <w:t xml:space="preserve">: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r>
      <w:tr w:rsidR="0034135F" w:rsidRPr="00883867" w14:paraId="5D2BD288" w14:textId="77777777" w:rsidTr="0034135F">
        <w:trPr>
          <w:trHeight w:val="1408"/>
        </w:trPr>
        <w:tc>
          <w:tcPr>
            <w:tcW w:w="5000" w:type="pct"/>
            <w:gridSpan w:val="2"/>
            <w:vAlign w:val="center"/>
          </w:tcPr>
          <w:p w14:paraId="36EE0E6F" w14:textId="719FCD99" w:rsidR="00723763" w:rsidRDefault="009346CB" w:rsidP="00723763">
            <w:pPr>
              <w:spacing w:line="276" w:lineRule="auto"/>
            </w:pPr>
            <w:r>
              <w:rPr>
                <w:b/>
              </w:rPr>
              <w:t>Meysydd eraill o bryder</w:t>
            </w:r>
            <w:r w:rsidR="0034135F" w:rsidRPr="003951A6">
              <w:rPr>
                <w:b/>
              </w:rPr>
              <w:t xml:space="preserve">: </w:t>
            </w:r>
            <w:r w:rsidR="0034135F" w:rsidRPr="003951A6">
              <w:t>(</w:t>
            </w:r>
            <w:r>
              <w:rPr>
                <w:i/>
              </w:rPr>
              <w:t>ticiwch yr holl flychau perthnasol</w:t>
            </w:r>
            <w:r w:rsidR="0034135F" w:rsidRPr="003951A6">
              <w:t>)</w:t>
            </w:r>
            <w:r w:rsidR="00B2797A">
              <w:t xml:space="preserve">     </w:t>
            </w:r>
            <w:r>
              <w:t>Agwedd</w:t>
            </w:r>
            <w:r w:rsidR="0034135F">
              <w:t xml:space="preserve"> staff</w:t>
            </w:r>
            <w:r w:rsidR="0034135F" w:rsidRPr="004676DC">
              <w:t xml:space="preserve"> </w:t>
            </w:r>
            <w:r w:rsidR="0034135F" w:rsidRPr="004676DC">
              <w:fldChar w:fldCharType="begin">
                <w:ffData>
                  <w:name w:val="Check22"/>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rsidR="0034135F">
              <w:t xml:space="preserve">   </w:t>
            </w:r>
            <w:r w:rsidR="00B2797A">
              <w:t xml:space="preserve">            </w:t>
            </w:r>
            <w:r>
              <w:t>Safon gofal gwael</w:t>
            </w:r>
            <w:r w:rsidR="0034135F" w:rsidRPr="004676DC">
              <w:t xml:space="preserve"> </w:t>
            </w:r>
            <w:r w:rsidR="0034135F" w:rsidRPr="004676DC">
              <w:fldChar w:fldCharType="begin">
                <w:ffData>
                  <w:name w:val="Check22"/>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rsidR="0034135F">
              <w:t xml:space="preserve">   </w:t>
            </w:r>
            <w:r w:rsidR="00B2797A">
              <w:t xml:space="preserve">       </w:t>
            </w:r>
            <w:r>
              <w:t>Trosiant uchel ymhlith y gofalwyr</w:t>
            </w:r>
            <w:r w:rsidR="0034135F" w:rsidRPr="004676DC">
              <w:t xml:space="preserve"> </w:t>
            </w:r>
            <w:r w:rsidR="0034135F" w:rsidRPr="004676DC">
              <w:fldChar w:fldCharType="begin">
                <w:ffData>
                  <w:name w:val="Check18"/>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rsidR="0034135F">
              <w:t xml:space="preserve">  </w:t>
            </w:r>
            <w:r w:rsidR="00F12B5F">
              <w:t>Maet</w:t>
            </w:r>
            <w:r>
              <w:t>hiad/hydradiad</w:t>
            </w:r>
            <w:r w:rsidR="00B2797A">
              <w:t xml:space="preserve">        </w:t>
            </w:r>
            <w:r w:rsidR="0034135F" w:rsidRPr="004676DC">
              <w:t xml:space="preserve"> </w:t>
            </w:r>
            <w:r w:rsidR="0034135F" w:rsidRPr="004676DC">
              <w:fldChar w:fldCharType="begin">
                <w:ffData>
                  <w:name w:val="Check18"/>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rsidR="0034135F">
              <w:t xml:space="preserve">  </w:t>
            </w:r>
            <w:r w:rsidR="00B2797A">
              <w:t xml:space="preserve">   </w:t>
            </w:r>
            <w:r>
              <w:t>Cynllunio gofal</w:t>
            </w:r>
            <w:r w:rsidR="0034135F" w:rsidRPr="004676DC">
              <w:t xml:space="preserve"> </w:t>
            </w:r>
            <w:r w:rsidR="0034135F" w:rsidRPr="004676DC">
              <w:fldChar w:fldCharType="begin">
                <w:ffData>
                  <w:name w:val="Check22"/>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rsidR="00723763">
              <w:t xml:space="preserve">    </w:t>
            </w:r>
            <w:r w:rsidR="00B2797A">
              <w:t xml:space="preserve">     </w:t>
            </w:r>
            <w:r>
              <w:t>Cofnodi gwybodaeth</w:t>
            </w:r>
            <w:r w:rsidR="0034135F" w:rsidRPr="004676DC">
              <w:t xml:space="preserve"> </w:t>
            </w:r>
            <w:r w:rsidR="0034135F" w:rsidRPr="004676DC">
              <w:fldChar w:fldCharType="begin">
                <w:ffData>
                  <w:name w:val="Check22"/>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t xml:space="preserve">  </w:t>
            </w:r>
            <w:r w:rsidR="00B2797A">
              <w:t xml:space="preserve">                  </w:t>
            </w:r>
            <w:r>
              <w:t>Meddyginiaeth</w:t>
            </w:r>
            <w:r w:rsidR="00B2797A">
              <w:t xml:space="preserve"> </w:t>
            </w:r>
            <w:r w:rsidR="0034135F" w:rsidRPr="004676DC">
              <w:fldChar w:fldCharType="begin">
                <w:ffData>
                  <w:name w:val="Check22"/>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rsidR="0034135F">
              <w:t xml:space="preserve">  </w:t>
            </w:r>
            <w:r w:rsidR="00B2797A">
              <w:t xml:space="preserve">   </w:t>
            </w:r>
            <w:r>
              <w:t>Colli staff gofal</w:t>
            </w:r>
            <w:r w:rsidR="0034135F" w:rsidRPr="004676DC">
              <w:t xml:space="preserve"> </w:t>
            </w:r>
            <w:r w:rsidR="0034135F" w:rsidRPr="004676DC">
              <w:fldChar w:fldCharType="begin">
                <w:ffData>
                  <w:name w:val="Check18"/>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B2797A">
              <w:t xml:space="preserve"> </w:t>
            </w:r>
            <w:r>
              <w:t>Cyfathrebu gwael</w:t>
            </w:r>
            <w:r w:rsidR="0034135F" w:rsidRPr="004676DC">
              <w:t xml:space="preserve"> </w:t>
            </w:r>
            <w:r w:rsidR="0034135F" w:rsidRPr="004676DC">
              <w:fldChar w:fldCharType="begin">
                <w:ffData>
                  <w:name w:val="Check18"/>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rsidR="0034135F">
              <w:t xml:space="preserve">  </w:t>
            </w:r>
            <w:r>
              <w:t xml:space="preserve">Colli </w:t>
            </w:r>
            <w:r w:rsidR="00F12B5F">
              <w:t>ymweli</w:t>
            </w:r>
            <w:r>
              <w:t>adau</w:t>
            </w:r>
            <w:r w:rsidR="00B2797A">
              <w:t xml:space="preserve">              </w:t>
            </w:r>
            <w:r w:rsidR="0034135F" w:rsidRPr="004676DC">
              <w:fldChar w:fldCharType="begin">
                <w:ffData>
                  <w:name w:val="Check18"/>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rsidR="0034135F">
              <w:t xml:space="preserve">  </w:t>
            </w:r>
            <w:r w:rsidR="00B2797A">
              <w:t xml:space="preserve">     </w:t>
            </w:r>
            <w:r>
              <w:t>Glanweithdra</w:t>
            </w:r>
            <w:r w:rsidR="0034135F" w:rsidRPr="004676DC">
              <w:t xml:space="preserve"> </w:t>
            </w:r>
            <w:r w:rsidR="0034135F" w:rsidRPr="004676DC">
              <w:fldChar w:fldCharType="begin">
                <w:ffData>
                  <w:name w:val="Check18"/>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rsidR="00723763">
              <w:t xml:space="preserve">    </w:t>
            </w:r>
            <w:r w:rsidR="00B2797A">
              <w:t xml:space="preserve">         </w:t>
            </w:r>
            <w:r>
              <w:t>Torri cyfrinachedd</w:t>
            </w:r>
            <w:r w:rsidR="0034135F" w:rsidRPr="004676DC">
              <w:t xml:space="preserve"> </w:t>
            </w:r>
            <w:r w:rsidR="0034135F" w:rsidRPr="004676DC">
              <w:fldChar w:fldCharType="begin">
                <w:ffData>
                  <w:name w:val="Check18"/>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rsidR="0034135F">
              <w:t xml:space="preserve">   </w:t>
            </w:r>
            <w:r w:rsidR="00F12B5F">
              <w:t>Yr amgylchedd/diwylliant</w:t>
            </w:r>
            <w:r w:rsidR="00723763">
              <w:t xml:space="preserve"> </w:t>
            </w:r>
            <w:r w:rsidR="0034135F" w:rsidRPr="004676DC">
              <w:t xml:space="preserve"> </w:t>
            </w:r>
            <w:r w:rsidR="0034135F" w:rsidRPr="004676DC">
              <w:fldChar w:fldCharType="begin">
                <w:ffData>
                  <w:name w:val="Check18"/>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t xml:space="preserve">  </w:t>
            </w:r>
            <w:r w:rsidR="00B2797A">
              <w:t xml:space="preserve">  Colli ymweliadau</w:t>
            </w:r>
            <w:r w:rsidR="0034135F" w:rsidRPr="004676DC">
              <w:t xml:space="preserve"> </w:t>
            </w:r>
            <w:r w:rsidR="0034135F" w:rsidRPr="004676DC">
              <w:fldChar w:fldCharType="begin">
                <w:ffData>
                  <w:name w:val="Check18"/>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rsidR="0034135F">
              <w:t xml:space="preserve"> </w:t>
            </w:r>
            <w:r w:rsidR="00B2797A">
              <w:t xml:space="preserve">                         </w:t>
            </w:r>
            <w:r w:rsidR="00F12B5F">
              <w:t>Ymweliadau cynnar/hwyr</w:t>
            </w:r>
            <w:r w:rsidR="00B2797A">
              <w:t xml:space="preserve"> </w:t>
            </w:r>
            <w:r w:rsidR="0034135F" w:rsidRPr="004676DC">
              <w:fldChar w:fldCharType="begin">
                <w:ffData>
                  <w:name w:val="Check22"/>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rsidR="0034135F">
              <w:t xml:space="preserve"> </w:t>
            </w:r>
            <w:r w:rsidR="00B2797A">
              <w:t xml:space="preserve"> </w:t>
            </w:r>
            <w:r w:rsidR="00F12B5F">
              <w:t>Un gofalwr ar ymweliadau mwy nag un gofalwr</w:t>
            </w:r>
            <w:r w:rsidR="0034135F">
              <w:t xml:space="preserve"> </w:t>
            </w:r>
            <w:r w:rsidR="0034135F" w:rsidRPr="004676DC">
              <w:fldChar w:fldCharType="begin">
                <w:ffData>
                  <w:name w:val="Check22"/>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34135F" w:rsidRPr="004676DC">
              <w:t xml:space="preserve"> </w:t>
            </w:r>
            <w:r w:rsidR="0034135F">
              <w:t xml:space="preserve"> </w:t>
            </w:r>
            <w:r w:rsidR="00B2797A">
              <w:t xml:space="preserve">     </w:t>
            </w:r>
            <w:r w:rsidR="00357E9F">
              <w:t xml:space="preserve">                  </w:t>
            </w:r>
            <w:r w:rsidR="00F12B5F">
              <w:t>Gofalwyr ddim yn aros am hyd cynlluniedig yr ymweliad</w:t>
            </w:r>
            <w:r w:rsidR="0034135F" w:rsidRPr="004676DC">
              <w:t xml:space="preserve"> </w:t>
            </w:r>
            <w:r w:rsidR="0034135F" w:rsidRPr="004676DC">
              <w:fldChar w:fldCharType="begin">
                <w:ffData>
                  <w:name w:val="Check22"/>
                  <w:enabled/>
                  <w:calcOnExit w:val="0"/>
                  <w:checkBox>
                    <w:sizeAuto/>
                    <w:default w:val="0"/>
                  </w:checkBox>
                </w:ffData>
              </w:fldChar>
            </w:r>
            <w:r w:rsidR="0034135F" w:rsidRPr="004676DC">
              <w:instrText xml:space="preserve"> FORMCHECKBOX </w:instrText>
            </w:r>
            <w:r w:rsidR="00E710F6">
              <w:fldChar w:fldCharType="separate"/>
            </w:r>
            <w:r w:rsidR="0034135F" w:rsidRPr="004676DC">
              <w:fldChar w:fldCharType="end"/>
            </w:r>
            <w:r w:rsidR="00723763">
              <w:t xml:space="preserve">  </w:t>
            </w:r>
            <w:r w:rsidR="00F12B5F">
              <w:t>Arweinyddiaeth/Rheolaeth</w:t>
            </w:r>
            <w:r w:rsidR="00723763" w:rsidRPr="004676DC">
              <w:t xml:space="preserve"> </w:t>
            </w:r>
            <w:r w:rsidR="00723763" w:rsidRPr="004676DC">
              <w:fldChar w:fldCharType="begin">
                <w:ffData>
                  <w:name w:val="Check22"/>
                  <w:enabled/>
                  <w:calcOnExit w:val="0"/>
                  <w:checkBox>
                    <w:sizeAuto/>
                    <w:default w:val="0"/>
                  </w:checkBox>
                </w:ffData>
              </w:fldChar>
            </w:r>
            <w:r w:rsidR="00723763" w:rsidRPr="004676DC">
              <w:instrText xml:space="preserve"> FORMCHECKBOX </w:instrText>
            </w:r>
            <w:r w:rsidR="00E710F6">
              <w:fldChar w:fldCharType="separate"/>
            </w:r>
            <w:r w:rsidR="00723763" w:rsidRPr="004676DC">
              <w:fldChar w:fldCharType="end"/>
            </w:r>
            <w:r w:rsidR="00723763" w:rsidRPr="004676DC">
              <w:t xml:space="preserve"> </w:t>
            </w:r>
            <w:r w:rsidR="00723763">
              <w:t xml:space="preserve"> </w:t>
            </w:r>
            <w:r w:rsidR="00F12B5F">
              <w:t>Hyfforddiant</w:t>
            </w:r>
            <w:r w:rsidR="00723763" w:rsidRPr="004676DC">
              <w:t xml:space="preserve"> </w:t>
            </w:r>
            <w:r w:rsidR="00357E9F">
              <w:t xml:space="preserve">      </w:t>
            </w:r>
            <w:r w:rsidR="00723763" w:rsidRPr="004676DC">
              <w:fldChar w:fldCharType="begin">
                <w:ffData>
                  <w:name w:val="Check22"/>
                  <w:enabled/>
                  <w:calcOnExit w:val="0"/>
                  <w:checkBox>
                    <w:sizeAuto/>
                    <w:default w:val="0"/>
                  </w:checkBox>
                </w:ffData>
              </w:fldChar>
            </w:r>
            <w:r w:rsidR="00723763" w:rsidRPr="004676DC">
              <w:instrText xml:space="preserve"> FORMCHECKBOX </w:instrText>
            </w:r>
            <w:r w:rsidR="00E710F6">
              <w:fldChar w:fldCharType="separate"/>
            </w:r>
            <w:r w:rsidR="00723763" w:rsidRPr="004676DC">
              <w:fldChar w:fldCharType="end"/>
            </w:r>
            <w:r w:rsidR="00723763" w:rsidRPr="004676DC">
              <w:t xml:space="preserve"> </w:t>
            </w:r>
            <w:r w:rsidR="00723763">
              <w:t xml:space="preserve">  </w:t>
            </w:r>
            <w:r w:rsidR="00357E9F">
              <w:t xml:space="preserve">                                                    </w:t>
            </w:r>
            <w:r w:rsidR="00F12B5F">
              <w:t>Ymgysylltu gwael â Defnyddiwr y Gwasanaeth</w:t>
            </w:r>
            <w:r w:rsidR="00723763" w:rsidRPr="004676DC">
              <w:t xml:space="preserve"> </w:t>
            </w:r>
            <w:r w:rsidR="00723763" w:rsidRPr="004676DC">
              <w:fldChar w:fldCharType="begin">
                <w:ffData>
                  <w:name w:val="Check22"/>
                  <w:enabled/>
                  <w:calcOnExit w:val="0"/>
                  <w:checkBox>
                    <w:sizeAuto/>
                    <w:default w:val="0"/>
                  </w:checkBox>
                </w:ffData>
              </w:fldChar>
            </w:r>
            <w:r w:rsidR="00723763" w:rsidRPr="004676DC">
              <w:instrText xml:space="preserve"> FORMCHECKBOX </w:instrText>
            </w:r>
            <w:r w:rsidR="00E710F6">
              <w:fldChar w:fldCharType="separate"/>
            </w:r>
            <w:r w:rsidR="00723763" w:rsidRPr="004676DC">
              <w:fldChar w:fldCharType="end"/>
            </w:r>
            <w:r w:rsidR="00723763" w:rsidRPr="004676DC">
              <w:t xml:space="preserve"> </w:t>
            </w:r>
            <w:r w:rsidR="00723763">
              <w:t xml:space="preserve"> </w:t>
            </w:r>
          </w:p>
          <w:p w14:paraId="14069FC4" w14:textId="512CC492" w:rsidR="0034135F" w:rsidRPr="004676DC" w:rsidRDefault="00F12B5F" w:rsidP="00F12B5F">
            <w:pPr>
              <w:spacing w:line="276" w:lineRule="auto"/>
            </w:pPr>
            <w:r>
              <w:t>Arall</w:t>
            </w:r>
            <w:r w:rsidR="0034135F">
              <w:t xml:space="preserve"> </w:t>
            </w:r>
            <w:r>
              <w:t>–</w:t>
            </w:r>
            <w:r w:rsidR="0034135F">
              <w:t xml:space="preserve"> </w:t>
            </w:r>
            <w:r>
              <w:t>Dywedwch beth</w:t>
            </w:r>
            <w:r w:rsidR="0034135F" w:rsidRPr="004676DC">
              <w:t xml:space="preserve">: </w:t>
            </w:r>
            <w:r w:rsidR="0034135F" w:rsidRPr="004676DC">
              <w:fldChar w:fldCharType="begin">
                <w:ffData>
                  <w:name w:val="Text3"/>
                  <w:enabled/>
                  <w:calcOnExit w:val="0"/>
                  <w:textInput/>
                </w:ffData>
              </w:fldChar>
            </w:r>
            <w:r w:rsidR="0034135F" w:rsidRPr="004676DC">
              <w:instrText xml:space="preserve"> FORMTEXT </w:instrText>
            </w:r>
            <w:r w:rsidR="0034135F" w:rsidRPr="004676DC">
              <w:fldChar w:fldCharType="separate"/>
            </w:r>
            <w:r w:rsidR="0034135F" w:rsidRPr="004676DC">
              <w:t> </w:t>
            </w:r>
            <w:r w:rsidR="0034135F" w:rsidRPr="004676DC">
              <w:t> </w:t>
            </w:r>
            <w:r w:rsidR="0034135F" w:rsidRPr="004676DC">
              <w:t> </w:t>
            </w:r>
            <w:r w:rsidR="0034135F" w:rsidRPr="004676DC">
              <w:t> </w:t>
            </w:r>
            <w:r w:rsidR="0034135F" w:rsidRPr="004676DC">
              <w:t> </w:t>
            </w:r>
            <w:r w:rsidR="0034135F" w:rsidRPr="004676DC">
              <w:fldChar w:fldCharType="end"/>
            </w:r>
          </w:p>
        </w:tc>
      </w:tr>
      <w:tr w:rsidR="0034135F" w:rsidRPr="00883867" w14:paraId="22DD2F8F" w14:textId="77777777" w:rsidTr="0034135F">
        <w:trPr>
          <w:trHeight w:val="511"/>
        </w:trPr>
        <w:tc>
          <w:tcPr>
            <w:tcW w:w="2500" w:type="pct"/>
            <w:vAlign w:val="center"/>
          </w:tcPr>
          <w:p w14:paraId="75388B50" w14:textId="2444B3C6" w:rsidR="0034135F" w:rsidRDefault="00F12B5F" w:rsidP="0034135F">
            <w:pPr>
              <w:spacing w:line="276" w:lineRule="auto"/>
              <w:rPr>
                <w:b/>
              </w:rPr>
            </w:pPr>
            <w:r>
              <w:rPr>
                <w:b/>
              </w:rPr>
              <w:t>Dyddiad</w:t>
            </w:r>
            <w:r w:rsidR="0034135F">
              <w:rPr>
                <w:b/>
              </w:rPr>
              <w:t xml:space="preserve"> PP/SS:  </w:t>
            </w:r>
            <w:r w:rsidR="0034135F" w:rsidRPr="00883867">
              <w:rPr>
                <w:shd w:val="clear" w:color="auto" w:fill="FFFFFF"/>
              </w:rPr>
              <w:fldChar w:fldCharType="begin">
                <w:ffData>
                  <w:name w:val=""/>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c>
          <w:tcPr>
            <w:tcW w:w="2500" w:type="pct"/>
            <w:vAlign w:val="center"/>
          </w:tcPr>
          <w:p w14:paraId="15456916" w14:textId="5CE5CC0F" w:rsidR="0034135F" w:rsidRDefault="00F12B5F" w:rsidP="00F12B5F">
            <w:pPr>
              <w:spacing w:line="276" w:lineRule="auto"/>
              <w:rPr>
                <w:b/>
              </w:rPr>
            </w:pPr>
            <w:r>
              <w:rPr>
                <w:b/>
              </w:rPr>
              <w:t>Ydy’r</w:t>
            </w:r>
            <w:r w:rsidR="0034135F">
              <w:rPr>
                <w:b/>
              </w:rPr>
              <w:t xml:space="preserve"> PPs/SS </w:t>
            </w:r>
            <w:r>
              <w:rPr>
                <w:b/>
              </w:rPr>
              <w:t>wedi ei ddatrys</w:t>
            </w:r>
            <w:r w:rsidR="0034135F">
              <w:rPr>
                <w:b/>
              </w:rPr>
              <w:t xml:space="preserve">?  </w:t>
            </w:r>
            <w:r w:rsidR="0034135F">
              <w:t xml:space="preserve">  </w:t>
            </w:r>
            <w:r>
              <w:rPr>
                <w:b/>
              </w:rPr>
              <w:t xml:space="preserve"> </w:t>
            </w:r>
            <w:r>
              <w:t xml:space="preserve"> Ydy / Na / Dim yn gwybod</w:t>
            </w:r>
          </w:p>
        </w:tc>
      </w:tr>
      <w:tr w:rsidR="0034135F" w:rsidRPr="00852169" w14:paraId="479FFEE9" w14:textId="77777777" w:rsidTr="0034135F">
        <w:trPr>
          <w:trHeight w:val="418"/>
        </w:trPr>
        <w:tc>
          <w:tcPr>
            <w:tcW w:w="5000" w:type="pct"/>
            <w:gridSpan w:val="2"/>
            <w:shd w:val="clear" w:color="auto" w:fill="C2D69B" w:themeFill="accent3" w:themeFillTint="99"/>
          </w:tcPr>
          <w:p w14:paraId="1A764E21" w14:textId="54CD07B7" w:rsidR="0034135F" w:rsidRPr="00852169" w:rsidRDefault="00596452" w:rsidP="00FF593D">
            <w:pPr>
              <w:rPr>
                <w:b/>
                <w:i/>
                <w:sz w:val="28"/>
                <w:szCs w:val="28"/>
              </w:rPr>
            </w:pPr>
            <w:r>
              <w:rPr>
                <w:b/>
                <w:sz w:val="28"/>
                <w:szCs w:val="28"/>
              </w:rPr>
              <w:t>MANYLION YR</w:t>
            </w:r>
            <w:r w:rsidR="0034135F">
              <w:rPr>
                <w:b/>
                <w:sz w:val="28"/>
                <w:szCs w:val="28"/>
              </w:rPr>
              <w:t xml:space="preserve"> </w:t>
            </w:r>
            <w:r w:rsidR="008A5428">
              <w:rPr>
                <w:b/>
                <w:sz w:val="28"/>
                <w:szCs w:val="28"/>
              </w:rPr>
              <w:t xml:space="preserve">YMARFER </w:t>
            </w:r>
            <w:r w:rsidR="0034135F">
              <w:rPr>
                <w:b/>
                <w:sz w:val="28"/>
                <w:szCs w:val="28"/>
              </w:rPr>
              <w:t xml:space="preserve">/ </w:t>
            </w:r>
            <w:r>
              <w:rPr>
                <w:b/>
                <w:sz w:val="28"/>
                <w:szCs w:val="28"/>
              </w:rPr>
              <w:t>SAFON GWASANAETH</w:t>
            </w:r>
            <w:r w:rsidR="00FF593D">
              <w:rPr>
                <w:b/>
                <w:sz w:val="28"/>
                <w:szCs w:val="28"/>
              </w:rPr>
              <w:t xml:space="preserve"> GWAEL</w:t>
            </w:r>
            <w:r w:rsidR="0034135F" w:rsidRPr="00852169">
              <w:rPr>
                <w:b/>
                <w:sz w:val="28"/>
                <w:szCs w:val="28"/>
              </w:rPr>
              <w:t xml:space="preserve">: </w:t>
            </w:r>
            <w:r w:rsidR="0034135F" w:rsidRPr="00852169">
              <w:rPr>
                <w:i/>
              </w:rPr>
              <w:t>(</w:t>
            </w:r>
            <w:r w:rsidR="00F12B5F">
              <w:rPr>
                <w:i/>
              </w:rPr>
              <w:t>yn cynnwys sut a pham y cododd y pryderon hyn, os ydych yn gwybod</w:t>
            </w:r>
            <w:r w:rsidR="0034135F" w:rsidRPr="00852169">
              <w:rPr>
                <w:i/>
              </w:rPr>
              <w:t>)</w:t>
            </w:r>
          </w:p>
        </w:tc>
      </w:tr>
    </w:tbl>
    <w:p w14:paraId="52E6EC07" w14:textId="4BF12A1F" w:rsidR="0034135F" w:rsidRDefault="0034135F" w:rsidP="005C7A0C">
      <w:pPr>
        <w:rPr>
          <w:b/>
          <w:sz w:val="24"/>
          <w:szCs w:val="24"/>
          <w:u w:val="single"/>
        </w:rPr>
      </w:pPr>
    </w:p>
    <w:p w14:paraId="6785E061" w14:textId="77777777" w:rsidR="0034135F" w:rsidRDefault="0034135F" w:rsidP="005C7A0C">
      <w:pPr>
        <w:rPr>
          <w:b/>
          <w:sz w:val="24"/>
          <w:szCs w:val="24"/>
          <w:u w:val="single"/>
        </w:rPr>
      </w:pPr>
    </w:p>
    <w:p w14:paraId="501D2011" w14:textId="77777777" w:rsidR="00F12B5F" w:rsidRDefault="00F12B5F" w:rsidP="005C7A0C">
      <w:pPr>
        <w:rPr>
          <w:b/>
          <w:sz w:val="24"/>
          <w:szCs w:val="24"/>
          <w:u w:val="single"/>
        </w:rPr>
      </w:pPr>
    </w:p>
    <w:p w14:paraId="08640365" w14:textId="77777777" w:rsidR="00F12B5F" w:rsidRDefault="00F12B5F" w:rsidP="005C7A0C">
      <w:pPr>
        <w:rPr>
          <w:b/>
          <w:sz w:val="24"/>
          <w:szCs w:val="24"/>
          <w:u w:val="single"/>
        </w:rPr>
      </w:pPr>
    </w:p>
    <w:p w14:paraId="7FE2FDA6" w14:textId="77777777" w:rsidR="00F12B5F" w:rsidRDefault="00F12B5F" w:rsidP="005C7A0C">
      <w:pPr>
        <w:rPr>
          <w:b/>
          <w:sz w:val="24"/>
          <w:szCs w:val="24"/>
          <w:u w:val="single"/>
        </w:rPr>
      </w:pPr>
    </w:p>
    <w:p w14:paraId="4229BFD7" w14:textId="77777777" w:rsidR="00F12B5F" w:rsidRDefault="00F12B5F" w:rsidP="005C7A0C">
      <w:pPr>
        <w:rPr>
          <w:b/>
          <w:sz w:val="24"/>
          <w:szCs w:val="24"/>
          <w:u w:val="single"/>
        </w:rPr>
      </w:pPr>
    </w:p>
    <w:p w14:paraId="56B182BB" w14:textId="77777777" w:rsidR="00F12B5F" w:rsidRDefault="00F12B5F" w:rsidP="005C7A0C">
      <w:pPr>
        <w:rPr>
          <w:b/>
          <w:sz w:val="24"/>
          <w:szCs w:val="24"/>
          <w:u w:val="single"/>
        </w:rPr>
      </w:pPr>
    </w:p>
    <w:p w14:paraId="72F121CA" w14:textId="77777777" w:rsidR="00F12B5F" w:rsidRDefault="00F12B5F" w:rsidP="005C7A0C">
      <w:pPr>
        <w:rPr>
          <w:b/>
          <w:sz w:val="24"/>
          <w:szCs w:val="24"/>
          <w:u w:val="single"/>
        </w:rPr>
      </w:pPr>
    </w:p>
    <w:p w14:paraId="27AA24C4" w14:textId="77777777" w:rsidR="00F12B5F" w:rsidRDefault="00F12B5F" w:rsidP="005C7A0C">
      <w:pPr>
        <w:rPr>
          <w:b/>
          <w:sz w:val="24"/>
          <w:szCs w:val="24"/>
          <w:u w:val="single"/>
        </w:rPr>
      </w:pPr>
    </w:p>
    <w:p w14:paraId="455139B6" w14:textId="77777777" w:rsidR="00F12B5F" w:rsidRDefault="00F12B5F" w:rsidP="005C7A0C">
      <w:pPr>
        <w:rPr>
          <w:b/>
          <w:sz w:val="24"/>
          <w:szCs w:val="24"/>
          <w:u w:val="single"/>
        </w:rPr>
      </w:pPr>
    </w:p>
    <w:p w14:paraId="581FD208" w14:textId="77777777" w:rsidR="00F12B5F" w:rsidRDefault="00F12B5F" w:rsidP="005C7A0C">
      <w:pPr>
        <w:rPr>
          <w:b/>
          <w:sz w:val="24"/>
          <w:szCs w:val="24"/>
          <w:u w:val="single"/>
        </w:rPr>
      </w:pPr>
    </w:p>
    <w:p w14:paraId="57C971B8" w14:textId="77777777" w:rsidR="00F12B5F" w:rsidRDefault="00F12B5F" w:rsidP="005C7A0C">
      <w:pPr>
        <w:rPr>
          <w:b/>
          <w:sz w:val="24"/>
          <w:szCs w:val="24"/>
          <w:u w:val="single"/>
        </w:rPr>
      </w:pPr>
    </w:p>
    <w:p w14:paraId="661C8080" w14:textId="77777777" w:rsidR="00F12B5F" w:rsidRDefault="00F12B5F" w:rsidP="005C7A0C">
      <w:pPr>
        <w:rPr>
          <w:b/>
          <w:sz w:val="24"/>
          <w:szCs w:val="24"/>
          <w:u w:val="single"/>
        </w:rPr>
      </w:pPr>
    </w:p>
    <w:p w14:paraId="6E7A947A" w14:textId="77777777" w:rsidR="00F12B5F" w:rsidRDefault="00F12B5F" w:rsidP="005C7A0C">
      <w:pPr>
        <w:rPr>
          <w:b/>
          <w:sz w:val="24"/>
          <w:szCs w:val="24"/>
          <w:u w:val="single"/>
        </w:rPr>
      </w:pPr>
    </w:p>
    <w:p w14:paraId="6F9EEE53" w14:textId="77777777" w:rsidR="00F12B5F" w:rsidRDefault="00F12B5F" w:rsidP="005C7A0C">
      <w:pPr>
        <w:rPr>
          <w:b/>
          <w:sz w:val="24"/>
          <w:szCs w:val="24"/>
          <w:u w:val="single"/>
        </w:rPr>
      </w:pPr>
    </w:p>
    <w:p w14:paraId="3F29D678" w14:textId="77777777" w:rsidR="00F12B5F" w:rsidRDefault="00F12B5F" w:rsidP="005C7A0C">
      <w:pPr>
        <w:rPr>
          <w:b/>
          <w:sz w:val="24"/>
          <w:szCs w:val="24"/>
          <w:u w:val="single"/>
        </w:rPr>
      </w:pPr>
    </w:p>
    <w:p w14:paraId="43159E39" w14:textId="77777777" w:rsidR="00F12B5F" w:rsidRDefault="00F12B5F" w:rsidP="005C7A0C">
      <w:pPr>
        <w:rPr>
          <w:b/>
          <w:sz w:val="24"/>
          <w:szCs w:val="24"/>
          <w:u w:val="single"/>
        </w:rPr>
      </w:pPr>
    </w:p>
    <w:p w14:paraId="58ADE6BF" w14:textId="77777777" w:rsidR="00FF593D" w:rsidRDefault="00FF593D" w:rsidP="005C7A0C">
      <w:pPr>
        <w:rPr>
          <w:b/>
          <w:sz w:val="24"/>
          <w:szCs w:val="24"/>
          <w:u w:val="single"/>
        </w:rPr>
      </w:pPr>
    </w:p>
    <w:p w14:paraId="2F63C860" w14:textId="77777777" w:rsidR="00F12B5F" w:rsidRDefault="00F12B5F" w:rsidP="005C7A0C">
      <w:pPr>
        <w:rPr>
          <w:b/>
          <w:sz w:val="24"/>
          <w:szCs w:val="24"/>
          <w:u w:val="single"/>
        </w:rPr>
      </w:pPr>
    </w:p>
    <w:p w14:paraId="220AD249" w14:textId="77777777" w:rsidR="00F12B5F" w:rsidRDefault="00F12B5F" w:rsidP="005C7A0C">
      <w:pPr>
        <w:rPr>
          <w:b/>
          <w:sz w:val="24"/>
          <w:szCs w:val="24"/>
          <w:u w:val="single"/>
        </w:rPr>
      </w:pPr>
    </w:p>
    <w:p w14:paraId="1431F1F8" w14:textId="77777777" w:rsidR="00F12B5F" w:rsidRDefault="00F12B5F" w:rsidP="005C7A0C">
      <w:pPr>
        <w:rPr>
          <w:b/>
          <w:sz w:val="24"/>
          <w:szCs w:val="24"/>
          <w:u w:val="single"/>
        </w:rPr>
      </w:pPr>
    </w:p>
    <w:tbl>
      <w:tblPr>
        <w:tblStyle w:val="TableGrid"/>
        <w:tblW w:w="5000" w:type="pct"/>
        <w:tblLook w:val="01E0" w:firstRow="1" w:lastRow="1" w:firstColumn="1" w:lastColumn="1" w:noHBand="0" w:noVBand="0"/>
      </w:tblPr>
      <w:tblGrid>
        <w:gridCol w:w="2399"/>
        <w:gridCol w:w="3833"/>
        <w:gridCol w:w="1133"/>
        <w:gridCol w:w="2553"/>
        <w:gridCol w:w="1393"/>
        <w:gridCol w:w="1561"/>
        <w:gridCol w:w="275"/>
        <w:gridCol w:w="2123"/>
      </w:tblGrid>
      <w:tr w:rsidR="0034135F" w:rsidRPr="00852169" w14:paraId="5E7CAC4A" w14:textId="77777777" w:rsidTr="0034135F">
        <w:trPr>
          <w:trHeight w:val="414"/>
        </w:trPr>
        <w:tc>
          <w:tcPr>
            <w:tcW w:w="5000" w:type="pct"/>
            <w:gridSpan w:val="8"/>
            <w:tcBorders>
              <w:top w:val="single" w:sz="4" w:space="0" w:color="auto"/>
              <w:bottom w:val="single" w:sz="4" w:space="0" w:color="auto"/>
            </w:tcBorders>
            <w:shd w:val="clear" w:color="auto" w:fill="C2D69B" w:themeFill="accent3" w:themeFillTint="99"/>
            <w:vAlign w:val="center"/>
          </w:tcPr>
          <w:p w14:paraId="3E9B14E0" w14:textId="27AAA54D" w:rsidR="0034135F" w:rsidRPr="00852169" w:rsidRDefault="00596452" w:rsidP="00FF593D">
            <w:pPr>
              <w:rPr>
                <w:b/>
                <w:bCs/>
                <w:sz w:val="28"/>
                <w:szCs w:val="28"/>
              </w:rPr>
            </w:pPr>
            <w:r>
              <w:rPr>
                <w:b/>
                <w:bCs/>
                <w:sz w:val="28"/>
                <w:szCs w:val="28"/>
              </w:rPr>
              <w:lastRenderedPageBreak/>
              <w:t xml:space="preserve">PWY </w:t>
            </w:r>
            <w:r w:rsidR="00FF593D">
              <w:rPr>
                <w:b/>
                <w:bCs/>
                <w:sz w:val="28"/>
                <w:szCs w:val="28"/>
              </w:rPr>
              <w:t>SYDD WEDI CODI’R</w:t>
            </w:r>
            <w:r>
              <w:rPr>
                <w:b/>
                <w:bCs/>
                <w:sz w:val="28"/>
                <w:szCs w:val="28"/>
              </w:rPr>
              <w:t xml:space="preserve"> PRYDER</w:t>
            </w:r>
            <w:r w:rsidR="0034135F" w:rsidRPr="00852169">
              <w:rPr>
                <w:b/>
                <w:bCs/>
                <w:sz w:val="28"/>
                <w:szCs w:val="28"/>
              </w:rPr>
              <w:t>?</w:t>
            </w:r>
          </w:p>
        </w:tc>
      </w:tr>
      <w:tr w:rsidR="0034135F" w:rsidRPr="00883867" w14:paraId="1C9ADCA8" w14:textId="77777777" w:rsidTr="00FF593D">
        <w:tc>
          <w:tcPr>
            <w:tcW w:w="786" w:type="pct"/>
            <w:tcBorders>
              <w:top w:val="single" w:sz="4" w:space="0" w:color="auto"/>
            </w:tcBorders>
            <w:shd w:val="clear" w:color="auto" w:fill="EAF1DD" w:themeFill="accent3" w:themeFillTint="33"/>
          </w:tcPr>
          <w:p w14:paraId="6FEA87B2" w14:textId="6E92994B" w:rsidR="0034135F" w:rsidRPr="00883867" w:rsidRDefault="00F12B5F" w:rsidP="0034135F">
            <w:pPr>
              <w:rPr>
                <w:b/>
                <w:bCs/>
              </w:rPr>
            </w:pPr>
            <w:r>
              <w:rPr>
                <w:b/>
                <w:bCs/>
              </w:rPr>
              <w:t>Enw</w:t>
            </w:r>
          </w:p>
        </w:tc>
        <w:tc>
          <w:tcPr>
            <w:tcW w:w="1255" w:type="pct"/>
            <w:tcBorders>
              <w:top w:val="single" w:sz="4" w:space="0" w:color="auto"/>
            </w:tcBorders>
            <w:shd w:val="clear" w:color="auto" w:fill="EAF1DD" w:themeFill="accent3" w:themeFillTint="33"/>
          </w:tcPr>
          <w:p w14:paraId="13649853" w14:textId="17B1F6D7" w:rsidR="0034135F" w:rsidRPr="00883867" w:rsidRDefault="00F12B5F" w:rsidP="00F12B5F">
            <w:pPr>
              <w:rPr>
                <w:b/>
                <w:bCs/>
              </w:rPr>
            </w:pPr>
            <w:r>
              <w:rPr>
                <w:b/>
                <w:bCs/>
              </w:rPr>
              <w:t xml:space="preserve">Cyfeiriad yn cynnwys Cod </w:t>
            </w:r>
            <w:r w:rsidR="0034135F">
              <w:rPr>
                <w:b/>
                <w:bCs/>
              </w:rPr>
              <w:t xml:space="preserve">Post </w:t>
            </w:r>
          </w:p>
        </w:tc>
        <w:tc>
          <w:tcPr>
            <w:tcW w:w="371" w:type="pct"/>
            <w:tcBorders>
              <w:top w:val="single" w:sz="4" w:space="0" w:color="auto"/>
            </w:tcBorders>
            <w:shd w:val="clear" w:color="auto" w:fill="EAF1DD" w:themeFill="accent3" w:themeFillTint="33"/>
          </w:tcPr>
          <w:p w14:paraId="153467EB" w14:textId="6ECAF33A" w:rsidR="0034135F" w:rsidRPr="00883867" w:rsidRDefault="00F12B5F" w:rsidP="0034135F">
            <w:pPr>
              <w:rPr>
                <w:b/>
                <w:bCs/>
              </w:rPr>
            </w:pPr>
            <w:r>
              <w:rPr>
                <w:b/>
                <w:bCs/>
              </w:rPr>
              <w:t>Rhif Ffôn</w:t>
            </w:r>
          </w:p>
        </w:tc>
        <w:tc>
          <w:tcPr>
            <w:tcW w:w="836" w:type="pct"/>
            <w:tcBorders>
              <w:top w:val="single" w:sz="4" w:space="0" w:color="auto"/>
            </w:tcBorders>
            <w:shd w:val="clear" w:color="auto" w:fill="EAF1DD" w:themeFill="accent3" w:themeFillTint="33"/>
          </w:tcPr>
          <w:p w14:paraId="16836BF4" w14:textId="3BDC22A3" w:rsidR="0034135F" w:rsidRPr="00883867" w:rsidRDefault="00F12B5F" w:rsidP="00F12B5F">
            <w:pPr>
              <w:rPr>
                <w:b/>
                <w:bCs/>
              </w:rPr>
            </w:pPr>
            <w:r>
              <w:rPr>
                <w:b/>
                <w:bCs/>
              </w:rPr>
              <w:t>Perthynas â’r dioddefwr (os o gwbl)</w:t>
            </w:r>
            <w:r w:rsidR="0034135F">
              <w:rPr>
                <w:b/>
                <w:bCs/>
              </w:rPr>
              <w:t xml:space="preserve"> </w:t>
            </w:r>
          </w:p>
        </w:tc>
        <w:tc>
          <w:tcPr>
            <w:tcW w:w="967" w:type="pct"/>
            <w:gridSpan w:val="2"/>
            <w:tcBorders>
              <w:top w:val="single" w:sz="4" w:space="0" w:color="auto"/>
            </w:tcBorders>
            <w:shd w:val="clear" w:color="auto" w:fill="EAF1DD" w:themeFill="accent3" w:themeFillTint="33"/>
          </w:tcPr>
          <w:p w14:paraId="4AD1315A" w14:textId="7958C184" w:rsidR="0034135F" w:rsidRPr="00883867" w:rsidRDefault="00F12B5F" w:rsidP="0034135F">
            <w:pPr>
              <w:rPr>
                <w:b/>
                <w:bCs/>
              </w:rPr>
            </w:pPr>
            <w:r>
              <w:rPr>
                <w:b/>
                <w:bCs/>
              </w:rPr>
              <w:t>Galwedigaeth/Cyflogwr</w:t>
            </w:r>
          </w:p>
        </w:tc>
        <w:tc>
          <w:tcPr>
            <w:tcW w:w="785" w:type="pct"/>
            <w:gridSpan w:val="2"/>
            <w:tcBorders>
              <w:top w:val="single" w:sz="4" w:space="0" w:color="auto"/>
            </w:tcBorders>
            <w:shd w:val="clear" w:color="auto" w:fill="EAF1DD" w:themeFill="accent3" w:themeFillTint="33"/>
          </w:tcPr>
          <w:p w14:paraId="565F2EFF" w14:textId="347C3045" w:rsidR="0034135F" w:rsidRPr="00883867" w:rsidRDefault="00F12B5F" w:rsidP="0034135F">
            <w:pPr>
              <w:rPr>
                <w:b/>
                <w:bCs/>
              </w:rPr>
            </w:pPr>
            <w:r>
              <w:rPr>
                <w:b/>
                <w:bCs/>
              </w:rPr>
              <w:t>Pryd gwnaed y datgeliad</w:t>
            </w:r>
          </w:p>
        </w:tc>
      </w:tr>
      <w:tr w:rsidR="0034135F" w:rsidRPr="00883867" w14:paraId="0DA2E406" w14:textId="77777777" w:rsidTr="00FF593D">
        <w:trPr>
          <w:trHeight w:val="690"/>
        </w:trPr>
        <w:tc>
          <w:tcPr>
            <w:tcW w:w="786" w:type="pct"/>
          </w:tcPr>
          <w:p w14:paraId="7C0FE1B5"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1255" w:type="pct"/>
          </w:tcPr>
          <w:p w14:paraId="0852E44E"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371" w:type="pct"/>
          </w:tcPr>
          <w:p w14:paraId="6F0D2813"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836" w:type="pct"/>
          </w:tcPr>
          <w:p w14:paraId="66C75364"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967" w:type="pct"/>
            <w:gridSpan w:val="2"/>
          </w:tcPr>
          <w:p w14:paraId="07D71227"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785" w:type="pct"/>
            <w:gridSpan w:val="2"/>
          </w:tcPr>
          <w:p w14:paraId="60E00814"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r>
      <w:tr w:rsidR="0034135F" w:rsidRPr="00883867" w14:paraId="2F63179E" w14:textId="77777777" w:rsidTr="0034135F">
        <w:trPr>
          <w:trHeight w:val="812"/>
        </w:trPr>
        <w:tc>
          <w:tcPr>
            <w:tcW w:w="5000" w:type="pct"/>
            <w:gridSpan w:val="8"/>
          </w:tcPr>
          <w:p w14:paraId="3D127E37" w14:textId="4948930C" w:rsidR="0034135F" w:rsidRDefault="00F12B5F" w:rsidP="0034135F">
            <w:pPr>
              <w:rPr>
                <w:shd w:val="clear" w:color="auto" w:fill="FFFFFF"/>
              </w:rPr>
            </w:pPr>
            <w:r>
              <w:rPr>
                <w:b/>
                <w:shd w:val="clear" w:color="auto" w:fill="FFFFFF"/>
              </w:rPr>
              <w:t>Ydy’r adroddwr yn dymuno aros yn ddienw</w:t>
            </w:r>
            <w:r w:rsidR="0034135F" w:rsidRPr="00C37110">
              <w:rPr>
                <w:b/>
                <w:shd w:val="clear" w:color="auto" w:fill="FFFFFF"/>
              </w:rPr>
              <w:t>?</w:t>
            </w:r>
            <w:r w:rsidR="0034135F">
              <w:rPr>
                <w:shd w:val="clear" w:color="auto" w:fill="FFFFFF"/>
              </w:rPr>
              <w:t xml:space="preserve">  Y</w:t>
            </w:r>
            <w:r>
              <w:rPr>
                <w:shd w:val="clear" w:color="auto" w:fill="FFFFFF"/>
              </w:rPr>
              <w:t>dy</w:t>
            </w:r>
            <w:r w:rsidR="0034135F">
              <w:rPr>
                <w:shd w:val="clear" w:color="auto" w:fill="FFFFFF"/>
              </w:rPr>
              <w:t xml:space="preserve"> / N</w:t>
            </w:r>
            <w:r>
              <w:rPr>
                <w:shd w:val="clear" w:color="auto" w:fill="FFFFFF"/>
              </w:rPr>
              <w:t>a</w:t>
            </w:r>
          </w:p>
          <w:p w14:paraId="0980DB20" w14:textId="6FCCC700" w:rsidR="0034135F" w:rsidRPr="00C37110" w:rsidRDefault="00F12B5F" w:rsidP="00FF593D">
            <w:pPr>
              <w:rPr>
                <w:shd w:val="clear" w:color="auto" w:fill="FFFFFF"/>
              </w:rPr>
            </w:pPr>
            <w:r>
              <w:rPr>
                <w:b/>
                <w:shd w:val="clear" w:color="auto" w:fill="FFFFFF"/>
              </w:rPr>
              <w:t>Os ydy</w:t>
            </w:r>
            <w:r w:rsidR="0034135F" w:rsidRPr="00C37110">
              <w:rPr>
                <w:b/>
                <w:shd w:val="clear" w:color="auto" w:fill="FFFFFF"/>
              </w:rPr>
              <w:t xml:space="preserve">, </w:t>
            </w:r>
            <w:r>
              <w:rPr>
                <w:b/>
                <w:shd w:val="clear" w:color="auto" w:fill="FFFFFF"/>
              </w:rPr>
              <w:t>esboniwch pam</w:t>
            </w:r>
            <w:r w:rsidR="0034135F" w:rsidRPr="0090606F">
              <w:rPr>
                <w:b/>
                <w:shd w:val="clear" w:color="auto" w:fill="FFFFFF"/>
              </w:rPr>
              <w:t xml:space="preserve">: </w:t>
            </w:r>
            <w:r w:rsidR="0034135F">
              <w:rPr>
                <w:i/>
                <w:shd w:val="clear" w:color="auto" w:fill="FFFFFF"/>
              </w:rPr>
              <w:t>(</w:t>
            </w:r>
            <w:r w:rsidR="0025435A">
              <w:rPr>
                <w:i/>
                <w:shd w:val="clear" w:color="auto" w:fill="FFFFFF"/>
              </w:rPr>
              <w:t xml:space="preserve">nid yw’n cynnwys </w:t>
            </w:r>
            <w:r w:rsidR="00FF593D">
              <w:rPr>
                <w:i/>
                <w:shd w:val="clear" w:color="auto" w:fill="FFFFFF"/>
              </w:rPr>
              <w:t xml:space="preserve">personau </w:t>
            </w:r>
            <w:r w:rsidR="0025435A">
              <w:rPr>
                <w:i/>
                <w:shd w:val="clear" w:color="auto" w:fill="FFFFFF"/>
              </w:rPr>
              <w:t>proffesiynol</w:t>
            </w:r>
            <w:r w:rsidR="0034135F">
              <w:rPr>
                <w:i/>
                <w:shd w:val="clear" w:color="auto" w:fill="FFFFFF"/>
              </w:rPr>
              <w:t>)</w:t>
            </w:r>
            <w:r w:rsidR="0034135F">
              <w:rPr>
                <w:shd w:val="clear" w:color="auto" w:fill="FFFFFF"/>
              </w:rPr>
              <w:t xml:space="preserve">  </w:t>
            </w:r>
            <w:r w:rsidR="0034135F" w:rsidRPr="00883867">
              <w:rPr>
                <w:shd w:val="clear" w:color="auto" w:fill="FFFFFF"/>
              </w:rPr>
              <w:fldChar w:fldCharType="begin">
                <w:ffData>
                  <w:name w:val="Text1"/>
                  <w:enabled/>
                  <w:calcOnExit w:val="0"/>
                  <w:textInput/>
                </w:ffData>
              </w:fldChar>
            </w:r>
            <w:r w:rsidR="0034135F" w:rsidRPr="00883867">
              <w:rPr>
                <w:shd w:val="clear" w:color="auto" w:fill="FFFFFF"/>
              </w:rPr>
              <w:instrText xml:space="preserve"> FORMTEXT </w:instrText>
            </w:r>
            <w:r w:rsidR="0034135F" w:rsidRPr="00883867">
              <w:rPr>
                <w:shd w:val="clear" w:color="auto" w:fill="FFFFFF"/>
              </w:rPr>
            </w:r>
            <w:r w:rsidR="0034135F" w:rsidRPr="00883867">
              <w:rPr>
                <w:shd w:val="clear" w:color="auto" w:fill="FFFFFF"/>
              </w:rPr>
              <w:fldChar w:fldCharType="separate"/>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noProof/>
                <w:shd w:val="clear" w:color="auto" w:fill="FFFFFF"/>
              </w:rPr>
              <w:t> </w:t>
            </w:r>
            <w:r w:rsidR="0034135F" w:rsidRPr="00883867">
              <w:rPr>
                <w:shd w:val="clear" w:color="auto" w:fill="FFFFFF"/>
              </w:rPr>
              <w:fldChar w:fldCharType="end"/>
            </w:r>
          </w:p>
        </w:tc>
      </w:tr>
      <w:tr w:rsidR="0034135F" w:rsidRPr="00852169" w14:paraId="68585966" w14:textId="77777777" w:rsidTr="0034135F">
        <w:trPr>
          <w:trHeight w:val="414"/>
        </w:trPr>
        <w:tc>
          <w:tcPr>
            <w:tcW w:w="5000" w:type="pct"/>
            <w:gridSpan w:val="8"/>
            <w:tcBorders>
              <w:top w:val="single" w:sz="4" w:space="0" w:color="auto"/>
              <w:bottom w:val="single" w:sz="4" w:space="0" w:color="auto"/>
            </w:tcBorders>
            <w:shd w:val="clear" w:color="auto" w:fill="C2D69B" w:themeFill="accent3" w:themeFillTint="99"/>
          </w:tcPr>
          <w:p w14:paraId="078DDCB2" w14:textId="48E80F78" w:rsidR="0034135F" w:rsidRPr="00852169" w:rsidRDefault="00596452" w:rsidP="00596452">
            <w:pPr>
              <w:rPr>
                <w:b/>
                <w:bCs/>
                <w:sz w:val="28"/>
                <w:szCs w:val="28"/>
              </w:rPr>
            </w:pPr>
            <w:r>
              <w:rPr>
                <w:b/>
                <w:bCs/>
                <w:sz w:val="28"/>
                <w:szCs w:val="28"/>
              </w:rPr>
              <w:t>YNGHYLCH Y BOBL OEDD YN DYST(ION) I’R PRYDER(ON</w:t>
            </w:r>
            <w:r w:rsidR="0034135F" w:rsidRPr="00852169">
              <w:rPr>
                <w:b/>
                <w:bCs/>
                <w:sz w:val="28"/>
                <w:szCs w:val="28"/>
              </w:rPr>
              <w:t>):</w:t>
            </w:r>
          </w:p>
        </w:tc>
      </w:tr>
      <w:tr w:rsidR="0062297F" w:rsidRPr="00883867" w14:paraId="3A8FE95B" w14:textId="77777777" w:rsidTr="00FF593D">
        <w:tc>
          <w:tcPr>
            <w:tcW w:w="786" w:type="pct"/>
            <w:tcBorders>
              <w:top w:val="single" w:sz="4" w:space="0" w:color="auto"/>
            </w:tcBorders>
            <w:shd w:val="clear" w:color="auto" w:fill="EAF1DD" w:themeFill="accent3" w:themeFillTint="33"/>
          </w:tcPr>
          <w:p w14:paraId="206A9BDD" w14:textId="738AAD90" w:rsidR="0062297F" w:rsidRPr="00883867" w:rsidRDefault="0062297F" w:rsidP="0062297F">
            <w:pPr>
              <w:rPr>
                <w:b/>
                <w:bCs/>
              </w:rPr>
            </w:pPr>
            <w:r>
              <w:rPr>
                <w:b/>
                <w:bCs/>
              </w:rPr>
              <w:t>Enw’r tyst</w:t>
            </w:r>
          </w:p>
        </w:tc>
        <w:tc>
          <w:tcPr>
            <w:tcW w:w="1255" w:type="pct"/>
            <w:tcBorders>
              <w:top w:val="single" w:sz="4" w:space="0" w:color="auto"/>
            </w:tcBorders>
            <w:shd w:val="clear" w:color="auto" w:fill="EAF1DD" w:themeFill="accent3" w:themeFillTint="33"/>
          </w:tcPr>
          <w:p w14:paraId="34EA1FCA" w14:textId="0284FB9D" w:rsidR="0062297F" w:rsidRPr="00883867" w:rsidRDefault="0062297F" w:rsidP="0062297F">
            <w:pPr>
              <w:rPr>
                <w:b/>
                <w:bCs/>
              </w:rPr>
            </w:pPr>
            <w:r>
              <w:rPr>
                <w:b/>
                <w:bCs/>
              </w:rPr>
              <w:t xml:space="preserve">Cyfeiriad yn cynnwys Cod Post </w:t>
            </w:r>
          </w:p>
        </w:tc>
        <w:tc>
          <w:tcPr>
            <w:tcW w:w="371" w:type="pct"/>
            <w:tcBorders>
              <w:top w:val="single" w:sz="4" w:space="0" w:color="auto"/>
            </w:tcBorders>
            <w:shd w:val="clear" w:color="auto" w:fill="EAF1DD" w:themeFill="accent3" w:themeFillTint="33"/>
          </w:tcPr>
          <w:p w14:paraId="14D24C32" w14:textId="465B2438" w:rsidR="0062297F" w:rsidRPr="00883867" w:rsidRDefault="0062297F" w:rsidP="0062297F">
            <w:pPr>
              <w:rPr>
                <w:b/>
                <w:bCs/>
              </w:rPr>
            </w:pPr>
            <w:r>
              <w:rPr>
                <w:b/>
                <w:bCs/>
              </w:rPr>
              <w:t>Rhif Ffôn</w:t>
            </w:r>
          </w:p>
        </w:tc>
        <w:tc>
          <w:tcPr>
            <w:tcW w:w="836" w:type="pct"/>
            <w:tcBorders>
              <w:top w:val="single" w:sz="4" w:space="0" w:color="auto"/>
            </w:tcBorders>
            <w:shd w:val="clear" w:color="auto" w:fill="EAF1DD" w:themeFill="accent3" w:themeFillTint="33"/>
          </w:tcPr>
          <w:p w14:paraId="62C1DC66" w14:textId="7BC6AAE2" w:rsidR="0062297F" w:rsidRPr="00883867" w:rsidRDefault="0062297F" w:rsidP="0062297F">
            <w:pPr>
              <w:rPr>
                <w:b/>
                <w:bCs/>
              </w:rPr>
            </w:pPr>
            <w:r>
              <w:rPr>
                <w:b/>
                <w:bCs/>
              </w:rPr>
              <w:t xml:space="preserve">Perthynas â’r dioddefwr (os o gwbl) </w:t>
            </w:r>
          </w:p>
        </w:tc>
        <w:tc>
          <w:tcPr>
            <w:tcW w:w="456" w:type="pct"/>
            <w:tcBorders>
              <w:top w:val="single" w:sz="4" w:space="0" w:color="auto"/>
            </w:tcBorders>
            <w:shd w:val="clear" w:color="auto" w:fill="EAF1DD" w:themeFill="accent3" w:themeFillTint="33"/>
          </w:tcPr>
          <w:p w14:paraId="423124C6" w14:textId="0DBBA618" w:rsidR="0062297F" w:rsidRPr="00883867" w:rsidRDefault="0062297F" w:rsidP="0062297F">
            <w:pPr>
              <w:rPr>
                <w:b/>
                <w:bCs/>
              </w:rPr>
            </w:pPr>
            <w:r>
              <w:rPr>
                <w:b/>
                <w:bCs/>
              </w:rPr>
              <w:t>Plentyn ydy’r tyst?</w:t>
            </w:r>
          </w:p>
        </w:tc>
        <w:tc>
          <w:tcPr>
            <w:tcW w:w="601" w:type="pct"/>
            <w:gridSpan w:val="2"/>
            <w:tcBorders>
              <w:top w:val="single" w:sz="4" w:space="0" w:color="auto"/>
            </w:tcBorders>
            <w:shd w:val="clear" w:color="auto" w:fill="EAF1DD" w:themeFill="accent3" w:themeFillTint="33"/>
          </w:tcPr>
          <w:p w14:paraId="725C9319" w14:textId="1267AE8F" w:rsidR="0062297F" w:rsidRPr="00883867" w:rsidRDefault="0062297F" w:rsidP="0062297F">
            <w:pPr>
              <w:rPr>
                <w:b/>
                <w:bCs/>
              </w:rPr>
            </w:pPr>
            <w:r>
              <w:rPr>
                <w:b/>
                <w:bCs/>
              </w:rPr>
              <w:t>Ydy’r tyst yn Oedolyn mewn Perygl?</w:t>
            </w:r>
          </w:p>
        </w:tc>
        <w:tc>
          <w:tcPr>
            <w:tcW w:w="695" w:type="pct"/>
            <w:tcBorders>
              <w:top w:val="single" w:sz="4" w:space="0" w:color="auto"/>
            </w:tcBorders>
            <w:shd w:val="clear" w:color="auto" w:fill="EAF1DD" w:themeFill="accent3" w:themeFillTint="33"/>
          </w:tcPr>
          <w:p w14:paraId="648417BF" w14:textId="731AB9A1" w:rsidR="0062297F" w:rsidRPr="00883867" w:rsidRDefault="0062297F" w:rsidP="0062297F">
            <w:pPr>
              <w:rPr>
                <w:b/>
                <w:bCs/>
              </w:rPr>
            </w:pPr>
            <w:r>
              <w:rPr>
                <w:b/>
                <w:bCs/>
              </w:rPr>
              <w:t>Ydy’r tyst yn gwybod am yr atgyfeiriad?</w:t>
            </w:r>
          </w:p>
        </w:tc>
      </w:tr>
      <w:tr w:rsidR="0034135F" w:rsidRPr="00883867" w14:paraId="4F53DE7F" w14:textId="77777777" w:rsidTr="00FF593D">
        <w:trPr>
          <w:trHeight w:val="712"/>
        </w:trPr>
        <w:tc>
          <w:tcPr>
            <w:tcW w:w="786" w:type="pct"/>
          </w:tcPr>
          <w:p w14:paraId="3DF82246"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1255" w:type="pct"/>
          </w:tcPr>
          <w:p w14:paraId="7347A594"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371" w:type="pct"/>
          </w:tcPr>
          <w:p w14:paraId="1EA809EA"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836" w:type="pct"/>
          </w:tcPr>
          <w:p w14:paraId="2F912642"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456" w:type="pct"/>
          </w:tcPr>
          <w:p w14:paraId="6E757A0E"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601" w:type="pct"/>
            <w:gridSpan w:val="2"/>
          </w:tcPr>
          <w:p w14:paraId="2BD86140"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695" w:type="pct"/>
          </w:tcPr>
          <w:p w14:paraId="271798F6"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r>
      <w:tr w:rsidR="0034135F" w:rsidRPr="00883867" w14:paraId="7F2F7F94" w14:textId="77777777" w:rsidTr="00FF593D">
        <w:trPr>
          <w:trHeight w:val="566"/>
        </w:trPr>
        <w:tc>
          <w:tcPr>
            <w:tcW w:w="786" w:type="pct"/>
          </w:tcPr>
          <w:p w14:paraId="5F8B92C4"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1255" w:type="pct"/>
          </w:tcPr>
          <w:p w14:paraId="088A40DF"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371" w:type="pct"/>
          </w:tcPr>
          <w:p w14:paraId="3AE7726B"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836" w:type="pct"/>
          </w:tcPr>
          <w:p w14:paraId="5C1D50AE"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456" w:type="pct"/>
          </w:tcPr>
          <w:p w14:paraId="6BAD0CEF"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601" w:type="pct"/>
            <w:gridSpan w:val="2"/>
          </w:tcPr>
          <w:p w14:paraId="68D611FA"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c>
          <w:tcPr>
            <w:tcW w:w="695" w:type="pct"/>
          </w:tcPr>
          <w:p w14:paraId="777C860C" w14:textId="77777777" w:rsidR="0034135F" w:rsidRPr="00883867" w:rsidRDefault="0034135F" w:rsidP="0034135F">
            <w:r w:rsidRPr="00883867">
              <w:rPr>
                <w:shd w:val="clear" w:color="auto" w:fill="FFFFFF"/>
              </w:rPr>
              <w:fldChar w:fldCharType="begin">
                <w:ffData>
                  <w:name w:val="Text1"/>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r>
    </w:tbl>
    <w:tbl>
      <w:tblPr>
        <w:tblStyle w:val="TableGrid"/>
        <w:tblpPr w:leftFromText="180" w:rightFromText="180" w:vertAnchor="text" w:tblpY="13"/>
        <w:tblOverlap w:val="never"/>
        <w:tblW w:w="4963" w:type="pct"/>
        <w:tblLook w:val="04A0" w:firstRow="1" w:lastRow="0" w:firstColumn="1" w:lastColumn="0" w:noHBand="0" w:noVBand="1"/>
      </w:tblPr>
      <w:tblGrid>
        <w:gridCol w:w="15157"/>
      </w:tblGrid>
      <w:tr w:rsidR="0034135F" w:rsidRPr="00852169" w14:paraId="67B4A242" w14:textId="77777777" w:rsidTr="0034135F">
        <w:trPr>
          <w:trHeight w:val="418"/>
        </w:trPr>
        <w:tc>
          <w:tcPr>
            <w:tcW w:w="5000" w:type="pct"/>
            <w:shd w:val="clear" w:color="auto" w:fill="C2D69B" w:themeFill="accent3" w:themeFillTint="99"/>
          </w:tcPr>
          <w:p w14:paraId="02F40D73" w14:textId="1EF00E4E" w:rsidR="0034135F" w:rsidRPr="00852169" w:rsidRDefault="00596452" w:rsidP="0034135F">
            <w:pPr>
              <w:rPr>
                <w:b/>
                <w:i/>
                <w:sz w:val="28"/>
                <w:szCs w:val="28"/>
              </w:rPr>
            </w:pPr>
            <w:r>
              <w:rPr>
                <w:b/>
                <w:sz w:val="28"/>
                <w:szCs w:val="28"/>
              </w:rPr>
              <w:t>GWYBOAETH YCHWANEGOL</w:t>
            </w:r>
            <w:r w:rsidR="0034135F" w:rsidRPr="00852169">
              <w:rPr>
                <w:b/>
                <w:sz w:val="28"/>
                <w:szCs w:val="28"/>
              </w:rPr>
              <w:t xml:space="preserve">: </w:t>
            </w:r>
            <w:r w:rsidR="0034135F" w:rsidRPr="00852169">
              <w:rPr>
                <w:sz w:val="28"/>
                <w:szCs w:val="28"/>
              </w:rPr>
              <w:t xml:space="preserve"> </w:t>
            </w:r>
          </w:p>
        </w:tc>
      </w:tr>
      <w:tr w:rsidR="0034135F" w:rsidRPr="00883867" w14:paraId="7A62A4A8" w14:textId="77777777" w:rsidTr="0034135F">
        <w:trPr>
          <w:trHeight w:val="1825"/>
        </w:trPr>
        <w:tc>
          <w:tcPr>
            <w:tcW w:w="5000" w:type="pct"/>
          </w:tcPr>
          <w:p w14:paraId="17C1A1A3" w14:textId="77777777" w:rsidR="0034135F" w:rsidRPr="0020159C" w:rsidRDefault="0034135F" w:rsidP="0034135F">
            <w:pPr>
              <w:rPr>
                <w:shd w:val="clear" w:color="auto" w:fill="FFFFFF"/>
              </w:rPr>
            </w:pPr>
            <w:r w:rsidRPr="00883867">
              <w:rPr>
                <w:shd w:val="clear" w:color="auto" w:fill="FFFFFF"/>
              </w:rPr>
              <w:fldChar w:fldCharType="begin">
                <w:ffData>
                  <w:name w:val=""/>
                  <w:enabled/>
                  <w:calcOnExit w:val="0"/>
                  <w:textInput/>
                </w:ffData>
              </w:fldChar>
            </w:r>
            <w:r w:rsidRPr="00883867">
              <w:rPr>
                <w:shd w:val="clear" w:color="auto" w:fill="FFFFFF"/>
              </w:rPr>
              <w:instrText xml:space="preserve"> FORMTEXT </w:instrText>
            </w:r>
            <w:r w:rsidRPr="00883867">
              <w:rPr>
                <w:shd w:val="clear" w:color="auto" w:fill="FFFFFF"/>
              </w:rPr>
            </w:r>
            <w:r w:rsidRPr="00883867">
              <w:rPr>
                <w:shd w:val="clear" w:color="auto" w:fill="FFFFFF"/>
              </w:rPr>
              <w:fldChar w:fldCharType="separate"/>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noProof/>
                <w:shd w:val="clear" w:color="auto" w:fill="FFFFFF"/>
              </w:rPr>
              <w:t> </w:t>
            </w:r>
            <w:r w:rsidRPr="00883867">
              <w:rPr>
                <w:shd w:val="clear" w:color="auto" w:fill="FFFFFF"/>
              </w:rPr>
              <w:fldChar w:fldCharType="end"/>
            </w:r>
          </w:p>
        </w:tc>
      </w:tr>
      <w:tr w:rsidR="0034135F" w:rsidRPr="00852169" w14:paraId="675181C0" w14:textId="77777777" w:rsidTr="0034135F">
        <w:trPr>
          <w:trHeight w:val="418"/>
        </w:trPr>
        <w:tc>
          <w:tcPr>
            <w:tcW w:w="5000" w:type="pct"/>
            <w:shd w:val="clear" w:color="auto" w:fill="C2D69B" w:themeFill="accent3" w:themeFillTint="99"/>
          </w:tcPr>
          <w:p w14:paraId="3553B4F2" w14:textId="1C5B9222" w:rsidR="0034135F" w:rsidRPr="00D61F50" w:rsidRDefault="0062297F" w:rsidP="00FF593D">
            <w:pPr>
              <w:rPr>
                <w:i/>
                <w:sz w:val="20"/>
                <w:szCs w:val="20"/>
              </w:rPr>
            </w:pPr>
            <w:r>
              <w:rPr>
                <w:b/>
                <w:sz w:val="28"/>
                <w:szCs w:val="28"/>
              </w:rPr>
              <w:t>BARN Y GWRTHRYCH</w:t>
            </w:r>
            <w:r w:rsidR="0034135F">
              <w:rPr>
                <w:b/>
                <w:sz w:val="28"/>
                <w:szCs w:val="28"/>
              </w:rPr>
              <w:t>:</w:t>
            </w:r>
            <w:r w:rsidR="0034135F">
              <w:rPr>
                <w:i/>
                <w:sz w:val="28"/>
                <w:szCs w:val="28"/>
              </w:rPr>
              <w:t xml:space="preserve"> </w:t>
            </w:r>
            <w:r w:rsidR="0034135F">
              <w:rPr>
                <w:i/>
                <w:sz w:val="20"/>
                <w:szCs w:val="20"/>
              </w:rPr>
              <w:t>(</w:t>
            </w:r>
            <w:r>
              <w:rPr>
                <w:i/>
                <w:sz w:val="20"/>
                <w:szCs w:val="20"/>
              </w:rPr>
              <w:t xml:space="preserve">Os nad oes ar ddefnyddiwr y gwasanaeth eisiau i unrhyw gamau gael eu cymryd, gellir anwybyddu hyn </w:t>
            </w:r>
            <w:r w:rsidR="00FF593D">
              <w:rPr>
                <w:i/>
                <w:sz w:val="20"/>
                <w:szCs w:val="20"/>
              </w:rPr>
              <w:t>os oes</w:t>
            </w:r>
            <w:r>
              <w:rPr>
                <w:i/>
                <w:sz w:val="20"/>
                <w:szCs w:val="20"/>
              </w:rPr>
              <w:t xml:space="preserve"> yna eraill a all fod mewn perygl</w:t>
            </w:r>
            <w:r w:rsidR="0034135F">
              <w:rPr>
                <w:i/>
                <w:sz w:val="20"/>
                <w:szCs w:val="20"/>
              </w:rPr>
              <w:t>)</w:t>
            </w:r>
          </w:p>
        </w:tc>
      </w:tr>
      <w:tr w:rsidR="0034135F" w:rsidRPr="00883867" w14:paraId="06368C60" w14:textId="77777777" w:rsidTr="0034135F">
        <w:trPr>
          <w:trHeight w:val="1428"/>
        </w:trPr>
        <w:tc>
          <w:tcPr>
            <w:tcW w:w="5000" w:type="pct"/>
          </w:tcPr>
          <w:p w14:paraId="3CEB9AC9" w14:textId="51F16503" w:rsidR="0034135F" w:rsidRDefault="0062297F" w:rsidP="0034135F">
            <w:pPr>
              <w:numPr>
                <w:ilvl w:val="12"/>
                <w:numId w:val="0"/>
              </w:numPr>
              <w:ind w:right="360"/>
              <w:jc w:val="both"/>
            </w:pPr>
            <w:r>
              <w:rPr>
                <w:b/>
              </w:rPr>
              <w:t>Beth y</w:t>
            </w:r>
            <w:r w:rsidR="00FF593D">
              <w:rPr>
                <w:b/>
              </w:rPr>
              <w:t>dy</w:t>
            </w:r>
            <w:r>
              <w:rPr>
                <w:b/>
              </w:rPr>
              <w:t xml:space="preserve"> barn a dymuniadau defnyddiwr y gwasanaeth</w:t>
            </w:r>
            <w:r w:rsidR="0034135F">
              <w:rPr>
                <w:b/>
              </w:rPr>
              <w:t xml:space="preserve">?  </w:t>
            </w:r>
            <w:r w:rsidR="0034135F" w:rsidRPr="002B641B">
              <w:rPr>
                <w:b/>
              </w:rPr>
              <w:t xml:space="preserve"> </w:t>
            </w:r>
            <w:r>
              <w:rPr>
                <w:b/>
              </w:rPr>
              <w:t xml:space="preserve">Beth </w:t>
            </w:r>
            <w:r w:rsidR="00FF593D">
              <w:rPr>
                <w:b/>
              </w:rPr>
              <w:t>hoffai</w:t>
            </w:r>
            <w:r>
              <w:rPr>
                <w:b/>
              </w:rPr>
              <w:t xml:space="preserve"> defnyddiwr y gwasanaeth </w:t>
            </w:r>
            <w:r w:rsidR="00FF593D">
              <w:rPr>
                <w:b/>
              </w:rPr>
              <w:t>ei weld fel c</w:t>
            </w:r>
            <w:r>
              <w:rPr>
                <w:b/>
              </w:rPr>
              <w:t xml:space="preserve">anlyniad </w:t>
            </w:r>
            <w:r w:rsidR="00FF593D">
              <w:rPr>
                <w:b/>
              </w:rPr>
              <w:t>i’</w:t>
            </w:r>
            <w:r>
              <w:rPr>
                <w:b/>
              </w:rPr>
              <w:t>r atgyfeiriad hwn</w:t>
            </w:r>
            <w:r w:rsidR="0034135F" w:rsidRPr="002B641B">
              <w:rPr>
                <w:b/>
              </w:rPr>
              <w:t xml:space="preserve">? </w:t>
            </w:r>
            <w:r>
              <w:rPr>
                <w:b/>
              </w:rPr>
              <w:t>Beth fyddai ef/hi’n hoffi ei weld yn digwydd</w:t>
            </w:r>
            <w:r w:rsidR="0034135F" w:rsidRPr="002B641B">
              <w:rPr>
                <w:b/>
              </w:rPr>
              <w:t>?</w:t>
            </w:r>
            <w:r w:rsidR="0034135F" w:rsidRPr="002B641B">
              <w:t xml:space="preserve"> </w:t>
            </w:r>
          </w:p>
          <w:p w14:paraId="359DEA69" w14:textId="77777777" w:rsidR="0034135F" w:rsidRPr="00746C71" w:rsidRDefault="0034135F" w:rsidP="0034135F">
            <w:pPr>
              <w:numPr>
                <w:ilvl w:val="12"/>
                <w:numId w:val="0"/>
              </w:numPr>
              <w:ind w:right="360"/>
              <w:jc w:val="both"/>
              <w:rPr>
                <w:b/>
              </w:rPr>
            </w:pPr>
            <w:r w:rsidRPr="002B641B">
              <w:rPr>
                <w:shd w:val="clear" w:color="auto" w:fill="FFFFFF"/>
              </w:rPr>
              <w:fldChar w:fldCharType="begin">
                <w:ffData>
                  <w:name w:val="Text1"/>
                  <w:enabled/>
                  <w:calcOnExit w:val="0"/>
                  <w:textInput/>
                </w:ffData>
              </w:fldChar>
            </w:r>
            <w:r w:rsidRPr="002B641B">
              <w:rPr>
                <w:shd w:val="clear" w:color="auto" w:fill="FFFFFF"/>
              </w:rPr>
              <w:instrText xml:space="preserve"> FORMTEXT </w:instrText>
            </w:r>
            <w:r w:rsidRPr="002B641B">
              <w:rPr>
                <w:shd w:val="clear" w:color="auto" w:fill="FFFFFF"/>
              </w:rPr>
            </w:r>
            <w:r w:rsidRPr="002B641B">
              <w:rPr>
                <w:shd w:val="clear" w:color="auto" w:fill="FFFFFF"/>
              </w:rPr>
              <w:fldChar w:fldCharType="separate"/>
            </w:r>
            <w:r w:rsidRPr="002B641B">
              <w:rPr>
                <w:noProof/>
                <w:shd w:val="clear" w:color="auto" w:fill="FFFFFF"/>
              </w:rPr>
              <w:t> </w:t>
            </w:r>
            <w:r w:rsidRPr="002B641B">
              <w:rPr>
                <w:noProof/>
                <w:shd w:val="clear" w:color="auto" w:fill="FFFFFF"/>
              </w:rPr>
              <w:t> </w:t>
            </w:r>
            <w:r w:rsidRPr="002B641B">
              <w:rPr>
                <w:noProof/>
                <w:shd w:val="clear" w:color="auto" w:fill="FFFFFF"/>
              </w:rPr>
              <w:t> </w:t>
            </w:r>
            <w:r w:rsidRPr="002B641B">
              <w:rPr>
                <w:noProof/>
                <w:shd w:val="clear" w:color="auto" w:fill="FFFFFF"/>
              </w:rPr>
              <w:t> </w:t>
            </w:r>
            <w:r w:rsidRPr="002B641B">
              <w:rPr>
                <w:noProof/>
                <w:shd w:val="clear" w:color="auto" w:fill="FFFFFF"/>
              </w:rPr>
              <w:t> </w:t>
            </w:r>
            <w:r w:rsidRPr="002B641B">
              <w:rPr>
                <w:shd w:val="clear" w:color="auto" w:fill="FFFFFF"/>
              </w:rPr>
              <w:fldChar w:fldCharType="end"/>
            </w:r>
          </w:p>
        </w:tc>
      </w:tr>
    </w:tbl>
    <w:p w14:paraId="64322287" w14:textId="7BA557C8" w:rsidR="0034135F" w:rsidRPr="009020D1" w:rsidRDefault="00232534" w:rsidP="0034135F">
      <w:pPr>
        <w:ind w:right="360"/>
        <w:rPr>
          <w:color w:val="FF0000"/>
        </w:rPr>
      </w:pPr>
      <w:r>
        <w:rPr>
          <w:b/>
          <w:color w:val="FF0000"/>
          <w:u w:val="single"/>
        </w:rPr>
        <w:t>SYLWER</w:t>
      </w:r>
      <w:r w:rsidR="0034135F" w:rsidRPr="009020D1">
        <w:rPr>
          <w:b/>
          <w:color w:val="FF0000"/>
          <w:u w:val="single"/>
        </w:rPr>
        <w:t xml:space="preserve">: </w:t>
      </w:r>
      <w:r w:rsidR="0034135F" w:rsidRPr="009020D1">
        <w:rPr>
          <w:color w:val="FF0000"/>
        </w:rPr>
        <w:t xml:space="preserve"> </w:t>
      </w:r>
      <w:r>
        <w:rPr>
          <w:rFonts w:eastAsia="Times New Roman"/>
          <w:color w:val="FF0000"/>
          <w:lang w:eastAsia="en-GB"/>
        </w:rPr>
        <w:t>Byddwch</w:t>
      </w:r>
      <w:r w:rsidRPr="003353D3">
        <w:rPr>
          <w:rFonts w:eastAsia="Times New Roman"/>
          <w:color w:val="FF0000"/>
          <w:lang w:eastAsia="en-GB"/>
        </w:rPr>
        <w:t xml:space="preserve"> yn ymwybodol o ddiogelwch gwybodaeth wrth rannu neu </w:t>
      </w:r>
      <w:r>
        <w:rPr>
          <w:rFonts w:eastAsia="Times New Roman"/>
          <w:color w:val="FF0000"/>
          <w:lang w:eastAsia="en-GB"/>
        </w:rPr>
        <w:t>anfon y</w:t>
      </w:r>
      <w:r w:rsidRPr="003353D3">
        <w:rPr>
          <w:rFonts w:eastAsia="Times New Roman"/>
          <w:color w:val="FF0000"/>
          <w:lang w:eastAsia="en-GB"/>
        </w:rPr>
        <w:t xml:space="preserve"> ddogfen hon </w:t>
      </w:r>
      <w:r>
        <w:rPr>
          <w:rFonts w:eastAsia="Times New Roman"/>
          <w:color w:val="FF0000"/>
          <w:lang w:eastAsia="en-GB"/>
        </w:rPr>
        <w:t xml:space="preserve">wedi ei llenwi drwy’r e-bost </w:t>
      </w:r>
      <w:r w:rsidRPr="003353D3">
        <w:rPr>
          <w:rFonts w:eastAsia="Times New Roman"/>
          <w:color w:val="FF0000"/>
          <w:lang w:eastAsia="en-GB"/>
        </w:rPr>
        <w:t xml:space="preserve">a </w:t>
      </w:r>
      <w:r>
        <w:rPr>
          <w:rFonts w:eastAsia="Times New Roman"/>
          <w:color w:val="FF0000"/>
          <w:lang w:eastAsia="en-GB"/>
        </w:rPr>
        <w:t>gofalwch</w:t>
      </w:r>
      <w:r w:rsidRPr="003353D3">
        <w:rPr>
          <w:rFonts w:eastAsia="Times New Roman"/>
          <w:color w:val="FF0000"/>
          <w:lang w:eastAsia="en-GB"/>
        </w:rPr>
        <w:t xml:space="preserve"> eich bod yn </w:t>
      </w:r>
      <w:r>
        <w:rPr>
          <w:rFonts w:eastAsia="Times New Roman"/>
          <w:color w:val="FF0000"/>
          <w:lang w:eastAsia="en-GB"/>
        </w:rPr>
        <w:t>glynu wrth</w:t>
      </w:r>
      <w:r w:rsidRPr="003353D3">
        <w:rPr>
          <w:rFonts w:eastAsia="Times New Roman"/>
          <w:color w:val="FF0000"/>
          <w:lang w:eastAsia="en-GB"/>
        </w:rPr>
        <w:t xml:space="preserve"> egwyddorion diogelu data a </w:t>
      </w:r>
      <w:r>
        <w:rPr>
          <w:rFonts w:eastAsia="Times New Roman"/>
          <w:color w:val="FF0000"/>
          <w:lang w:eastAsia="en-GB"/>
        </w:rPr>
        <w:t>therfynau</w:t>
      </w:r>
      <w:r w:rsidRPr="003353D3">
        <w:rPr>
          <w:rFonts w:eastAsia="Times New Roman"/>
          <w:color w:val="FF0000"/>
          <w:lang w:eastAsia="en-GB"/>
        </w:rPr>
        <w:t xml:space="preserve"> cyfrinachedd</w:t>
      </w:r>
      <w:r>
        <w:rPr>
          <w:rFonts w:eastAsia="Times New Roman"/>
          <w:color w:val="FF0000"/>
          <w:lang w:eastAsia="en-GB"/>
        </w:rPr>
        <w:t>.</w:t>
      </w:r>
    </w:p>
    <w:p w14:paraId="31B87D2C" w14:textId="41745176" w:rsidR="0034135F" w:rsidRDefault="0034135F" w:rsidP="005C7A0C">
      <w:pPr>
        <w:rPr>
          <w:b/>
          <w:sz w:val="24"/>
          <w:szCs w:val="24"/>
          <w:u w:val="single"/>
        </w:rPr>
      </w:pPr>
    </w:p>
    <w:sectPr w:rsidR="0034135F" w:rsidSect="00245754">
      <w:headerReference w:type="default" r:id="rId27"/>
      <w:pgSz w:w="16840" w:h="11900" w:orient="landscape"/>
      <w:pgMar w:top="720" w:right="658" w:bottom="618" w:left="902" w:header="0" w:footer="227" w:gutter="0"/>
      <w:pgBorders w:offsetFrom="page">
        <w:top w:val="single" w:sz="24" w:space="24" w:color="2E3192"/>
        <w:left w:val="single" w:sz="24" w:space="24" w:color="2E3192"/>
        <w:bottom w:val="single" w:sz="24" w:space="24" w:color="2E3192"/>
        <w:right w:val="single" w:sz="24" w:space="24" w:color="2E3192"/>
      </w:pgBorders>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lwen Roberts" w:date="2018-08-03T16:21:00Z" w:initials="OR">
    <w:p w14:paraId="1B28776E" w14:textId="7A7A6E68" w:rsidR="00370166" w:rsidRDefault="0037016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877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FC754" w14:textId="77777777" w:rsidR="00F237AA" w:rsidRDefault="00F237AA">
      <w:r>
        <w:separator/>
      </w:r>
    </w:p>
  </w:endnote>
  <w:endnote w:type="continuationSeparator" w:id="0">
    <w:p w14:paraId="0BB55A6C" w14:textId="77777777" w:rsidR="00F237AA" w:rsidRDefault="00F2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981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7C31AF2C" w14:textId="603A7E47" w:rsidR="00370166" w:rsidRPr="00B82A35" w:rsidRDefault="00370166">
            <w:pPr>
              <w:pStyle w:val="Footer"/>
              <w:jc w:val="right"/>
              <w:rPr>
                <w:sz w:val="16"/>
                <w:szCs w:val="16"/>
              </w:rPr>
            </w:pPr>
            <w:r>
              <w:rPr>
                <w:sz w:val="16"/>
                <w:szCs w:val="16"/>
              </w:rPr>
              <w:t xml:space="preserve">Tudalen </w:t>
            </w:r>
            <w:r w:rsidRPr="00B82A35">
              <w:rPr>
                <w:b/>
                <w:bCs/>
                <w:sz w:val="16"/>
                <w:szCs w:val="16"/>
              </w:rPr>
              <w:fldChar w:fldCharType="begin"/>
            </w:r>
            <w:r w:rsidRPr="00B82A35">
              <w:rPr>
                <w:b/>
                <w:bCs/>
                <w:sz w:val="16"/>
                <w:szCs w:val="16"/>
              </w:rPr>
              <w:instrText xml:space="preserve"> PAGE </w:instrText>
            </w:r>
            <w:r w:rsidRPr="00B82A35">
              <w:rPr>
                <w:b/>
                <w:bCs/>
                <w:sz w:val="16"/>
                <w:szCs w:val="16"/>
              </w:rPr>
              <w:fldChar w:fldCharType="separate"/>
            </w:r>
            <w:r w:rsidR="00E710F6">
              <w:rPr>
                <w:b/>
                <w:bCs/>
                <w:noProof/>
                <w:sz w:val="16"/>
                <w:szCs w:val="16"/>
              </w:rPr>
              <w:t>20</w:t>
            </w:r>
            <w:r w:rsidRPr="00B82A35">
              <w:rPr>
                <w:b/>
                <w:bCs/>
                <w:sz w:val="16"/>
                <w:szCs w:val="16"/>
              </w:rPr>
              <w:fldChar w:fldCharType="end"/>
            </w:r>
            <w:r>
              <w:rPr>
                <w:sz w:val="16"/>
                <w:szCs w:val="16"/>
              </w:rPr>
              <w:t xml:space="preserve"> o</w:t>
            </w:r>
            <w:r w:rsidRPr="00B82A35">
              <w:rPr>
                <w:sz w:val="16"/>
                <w:szCs w:val="16"/>
              </w:rPr>
              <w:t xml:space="preserve"> </w:t>
            </w:r>
            <w:r w:rsidRPr="00B82A35">
              <w:rPr>
                <w:b/>
                <w:bCs/>
                <w:sz w:val="16"/>
                <w:szCs w:val="16"/>
              </w:rPr>
              <w:fldChar w:fldCharType="begin"/>
            </w:r>
            <w:r w:rsidRPr="00B82A35">
              <w:rPr>
                <w:b/>
                <w:bCs/>
                <w:sz w:val="16"/>
                <w:szCs w:val="16"/>
              </w:rPr>
              <w:instrText xml:space="preserve"> NUMPAGES  </w:instrText>
            </w:r>
            <w:r w:rsidRPr="00B82A35">
              <w:rPr>
                <w:b/>
                <w:bCs/>
                <w:sz w:val="16"/>
                <w:szCs w:val="16"/>
              </w:rPr>
              <w:fldChar w:fldCharType="separate"/>
            </w:r>
            <w:r w:rsidR="00E710F6">
              <w:rPr>
                <w:b/>
                <w:bCs/>
                <w:noProof/>
                <w:sz w:val="16"/>
                <w:szCs w:val="16"/>
              </w:rPr>
              <w:t>41</w:t>
            </w:r>
            <w:r w:rsidRPr="00B82A35">
              <w:rPr>
                <w:b/>
                <w:bCs/>
                <w:sz w:val="16"/>
                <w:szCs w:val="16"/>
              </w:rPr>
              <w:fldChar w:fldCharType="end"/>
            </w:r>
          </w:p>
        </w:sdtContent>
      </w:sdt>
    </w:sdtContent>
  </w:sdt>
  <w:p w14:paraId="191A2652" w14:textId="36C4E6F5" w:rsidR="00370166" w:rsidRPr="00787957" w:rsidRDefault="00370166" w:rsidP="00DD663B">
    <w:pPr>
      <w:pStyle w:val="BodyText"/>
      <w:tabs>
        <w:tab w:val="left" w:pos="8655"/>
      </w:tabs>
      <w:spacing w:line="14" w:lineRule="auto"/>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23212" w14:textId="77777777" w:rsidR="00F237AA" w:rsidRDefault="00F237AA">
      <w:r>
        <w:separator/>
      </w:r>
    </w:p>
  </w:footnote>
  <w:footnote w:type="continuationSeparator" w:id="0">
    <w:p w14:paraId="1F9000AC" w14:textId="77777777" w:rsidR="00F237AA" w:rsidRDefault="00F23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F480" w14:textId="04DC0CC6" w:rsidR="00370166" w:rsidRDefault="00370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FFBC8" w14:textId="77777777" w:rsidR="00370166" w:rsidRDefault="00370166">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1352095"/>
      <w:docPartObj>
        <w:docPartGallery w:val="Watermarks"/>
        <w:docPartUnique/>
      </w:docPartObj>
    </w:sdtPr>
    <w:sdtEndPr/>
    <w:sdtContent>
      <w:p w14:paraId="746FD87D" w14:textId="77777777" w:rsidR="00370166" w:rsidRDefault="00370166">
        <w:pPr>
          <w:pStyle w:val="BodyText"/>
          <w:spacing w:line="14" w:lineRule="auto"/>
          <w:rPr>
            <w:sz w:val="20"/>
          </w:rPr>
        </w:pPr>
        <w:r>
          <w:rPr>
            <w:noProof/>
            <w:sz w:val="20"/>
            <w:lang w:val="en-GB" w:eastAsia="en-GB"/>
          </w:rPr>
          <mc:AlternateContent>
            <mc:Choice Requires="wps">
              <w:drawing>
                <wp:anchor distT="0" distB="0" distL="114300" distR="114300" simplePos="0" relativeHeight="251657216" behindDoc="1" locked="0" layoutInCell="0" allowOverlap="1" wp14:anchorId="27164CCD" wp14:editId="1D8D13F0">
                  <wp:simplePos x="0" y="0"/>
                  <wp:positionH relativeFrom="margin">
                    <wp:align>center</wp:align>
                  </wp:positionH>
                  <wp:positionV relativeFrom="margin">
                    <wp:align>center</wp:align>
                  </wp:positionV>
                  <wp:extent cx="5237480" cy="3142615"/>
                  <wp:effectExtent l="0" t="1143000" r="0" b="65786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A29F5C" w14:textId="77777777" w:rsidR="00370166" w:rsidRDefault="00370166" w:rsidP="00246D5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164CCD" id="_x0000_t202" coordsize="21600,21600" o:spt="202" path="m,l,21600r21600,l21600,xe">
                  <v:stroke joinstyle="miter"/>
                  <v:path gradientshapeok="t" o:connecttype="rect"/>
                </v:shapetype>
                <v:shape id="WordArt 3" o:spid="_x0000_s1052"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Ua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Tv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lfRl&#10;G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52A29F5C" w14:textId="77777777" w:rsidR="007559C5" w:rsidRDefault="007559C5" w:rsidP="00246D5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F"/>
    <w:multiLevelType w:val="hybridMultilevel"/>
    <w:tmpl w:val="6BB431C2"/>
    <w:lvl w:ilvl="0" w:tplc="08090001">
      <w:start w:val="1"/>
      <w:numFmt w:val="bullet"/>
      <w:lvlText w:val=""/>
      <w:lvlJc w:val="left"/>
      <w:pPr>
        <w:ind w:left="270" w:hanging="630"/>
      </w:pPr>
      <w:rPr>
        <w:rFonts w:ascii="Symbol" w:hAnsi="Symbol" w:hint="default"/>
        <w:color w:val="22222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2016B"/>
    <w:multiLevelType w:val="hybridMultilevel"/>
    <w:tmpl w:val="DD06DCCE"/>
    <w:lvl w:ilvl="0" w:tplc="099AB5F8">
      <w:start w:val="5"/>
      <w:numFmt w:val="bullet"/>
      <w:lvlText w:val="•"/>
      <w:lvlJc w:val="left"/>
      <w:pPr>
        <w:ind w:left="405" w:hanging="405"/>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F2BE2"/>
    <w:multiLevelType w:val="hybridMultilevel"/>
    <w:tmpl w:val="57BC373C"/>
    <w:lvl w:ilvl="0" w:tplc="08090001">
      <w:start w:val="1"/>
      <w:numFmt w:val="bullet"/>
      <w:lvlText w:val=""/>
      <w:lvlJc w:val="left"/>
      <w:pPr>
        <w:ind w:left="270" w:hanging="63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FC0783E"/>
    <w:multiLevelType w:val="hybridMultilevel"/>
    <w:tmpl w:val="4BCEB2EA"/>
    <w:lvl w:ilvl="0" w:tplc="099AB5F8">
      <w:start w:val="5"/>
      <w:numFmt w:val="bullet"/>
      <w:lvlText w:val="•"/>
      <w:lvlJc w:val="left"/>
      <w:pPr>
        <w:ind w:left="405" w:hanging="4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F1C94"/>
    <w:multiLevelType w:val="hybridMultilevel"/>
    <w:tmpl w:val="35BA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341D1"/>
    <w:multiLevelType w:val="hybridMultilevel"/>
    <w:tmpl w:val="45C05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67B13"/>
    <w:multiLevelType w:val="hybridMultilevel"/>
    <w:tmpl w:val="CE6A4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380C53"/>
    <w:multiLevelType w:val="hybridMultilevel"/>
    <w:tmpl w:val="EF52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647D4"/>
    <w:multiLevelType w:val="hybridMultilevel"/>
    <w:tmpl w:val="A3FA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213BA"/>
    <w:multiLevelType w:val="hybridMultilevel"/>
    <w:tmpl w:val="03B6BACA"/>
    <w:lvl w:ilvl="0" w:tplc="08090001">
      <w:start w:val="1"/>
      <w:numFmt w:val="bullet"/>
      <w:lvlText w:val=""/>
      <w:lvlJc w:val="left"/>
      <w:pPr>
        <w:ind w:left="-810" w:hanging="63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474139DF"/>
    <w:multiLevelType w:val="hybridMultilevel"/>
    <w:tmpl w:val="E55C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06BF3"/>
    <w:multiLevelType w:val="hybridMultilevel"/>
    <w:tmpl w:val="495CD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5559AF"/>
    <w:multiLevelType w:val="hybridMultilevel"/>
    <w:tmpl w:val="A1D0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83CC2"/>
    <w:multiLevelType w:val="hybridMultilevel"/>
    <w:tmpl w:val="5D88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205F3"/>
    <w:multiLevelType w:val="hybridMultilevel"/>
    <w:tmpl w:val="E5B4DFBE"/>
    <w:lvl w:ilvl="0" w:tplc="08090001">
      <w:start w:val="1"/>
      <w:numFmt w:val="bullet"/>
      <w:lvlText w:val=""/>
      <w:lvlJc w:val="left"/>
      <w:pPr>
        <w:ind w:left="765" w:hanging="4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A45EF"/>
    <w:multiLevelType w:val="hybridMultilevel"/>
    <w:tmpl w:val="36105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5"/>
  </w:num>
  <w:num w:numId="4">
    <w:abstractNumId w:val="1"/>
  </w:num>
  <w:num w:numId="5">
    <w:abstractNumId w:val="14"/>
  </w:num>
  <w:num w:numId="6">
    <w:abstractNumId w:val="11"/>
  </w:num>
  <w:num w:numId="7">
    <w:abstractNumId w:val="4"/>
  </w:num>
  <w:num w:numId="8">
    <w:abstractNumId w:val="7"/>
  </w:num>
  <w:num w:numId="9">
    <w:abstractNumId w:val="8"/>
  </w:num>
  <w:num w:numId="10">
    <w:abstractNumId w:val="10"/>
  </w:num>
  <w:num w:numId="11">
    <w:abstractNumId w:val="9"/>
  </w:num>
  <w:num w:numId="12">
    <w:abstractNumId w:val="2"/>
  </w:num>
  <w:num w:numId="13">
    <w:abstractNumId w:val="6"/>
  </w:num>
  <w:num w:numId="14">
    <w:abstractNumId w:val="15"/>
  </w:num>
  <w:num w:numId="15">
    <w:abstractNumId w:val="0"/>
  </w:num>
  <w:num w:numId="16">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wen Roberts">
    <w15:presenceInfo w15:providerId="Windows Live" w15:userId="6ae8e613cedcf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DA"/>
    <w:rsid w:val="00000190"/>
    <w:rsid w:val="00000575"/>
    <w:rsid w:val="000046D1"/>
    <w:rsid w:val="000060A7"/>
    <w:rsid w:val="00010704"/>
    <w:rsid w:val="0001206A"/>
    <w:rsid w:val="000126C1"/>
    <w:rsid w:val="00012BA6"/>
    <w:rsid w:val="00013793"/>
    <w:rsid w:val="00013E12"/>
    <w:rsid w:val="00015089"/>
    <w:rsid w:val="00016548"/>
    <w:rsid w:val="00016770"/>
    <w:rsid w:val="00016EFA"/>
    <w:rsid w:val="000200C1"/>
    <w:rsid w:val="00022F54"/>
    <w:rsid w:val="00023F15"/>
    <w:rsid w:val="00024592"/>
    <w:rsid w:val="00025185"/>
    <w:rsid w:val="00025518"/>
    <w:rsid w:val="00025EA8"/>
    <w:rsid w:val="000274C8"/>
    <w:rsid w:val="00033AF2"/>
    <w:rsid w:val="00033DC9"/>
    <w:rsid w:val="000370A1"/>
    <w:rsid w:val="00040CE9"/>
    <w:rsid w:val="00043ABE"/>
    <w:rsid w:val="000441ED"/>
    <w:rsid w:val="000457F3"/>
    <w:rsid w:val="000469CE"/>
    <w:rsid w:val="00050958"/>
    <w:rsid w:val="00050971"/>
    <w:rsid w:val="00051F99"/>
    <w:rsid w:val="00053503"/>
    <w:rsid w:val="000548F2"/>
    <w:rsid w:val="00054A3B"/>
    <w:rsid w:val="00054F3E"/>
    <w:rsid w:val="00055CAC"/>
    <w:rsid w:val="00061940"/>
    <w:rsid w:val="000619D6"/>
    <w:rsid w:val="00071AA7"/>
    <w:rsid w:val="00071D4D"/>
    <w:rsid w:val="0007225C"/>
    <w:rsid w:val="00073EED"/>
    <w:rsid w:val="000746E8"/>
    <w:rsid w:val="000751E6"/>
    <w:rsid w:val="00075210"/>
    <w:rsid w:val="0007660F"/>
    <w:rsid w:val="0007694B"/>
    <w:rsid w:val="00082A2B"/>
    <w:rsid w:val="00082B8A"/>
    <w:rsid w:val="000847B5"/>
    <w:rsid w:val="00084EA3"/>
    <w:rsid w:val="00086A77"/>
    <w:rsid w:val="00087A26"/>
    <w:rsid w:val="0009111C"/>
    <w:rsid w:val="00091789"/>
    <w:rsid w:val="000924C0"/>
    <w:rsid w:val="00095DFB"/>
    <w:rsid w:val="000A0B0E"/>
    <w:rsid w:val="000A258F"/>
    <w:rsid w:val="000A5DDF"/>
    <w:rsid w:val="000B7519"/>
    <w:rsid w:val="000B7962"/>
    <w:rsid w:val="000C024F"/>
    <w:rsid w:val="000C0271"/>
    <w:rsid w:val="000C1E92"/>
    <w:rsid w:val="000C2A3D"/>
    <w:rsid w:val="000C4310"/>
    <w:rsid w:val="000C5FCF"/>
    <w:rsid w:val="000C68F8"/>
    <w:rsid w:val="000C70D9"/>
    <w:rsid w:val="000C79C7"/>
    <w:rsid w:val="000D11C4"/>
    <w:rsid w:val="000D3191"/>
    <w:rsid w:val="000D3990"/>
    <w:rsid w:val="000D52E0"/>
    <w:rsid w:val="000D5C5F"/>
    <w:rsid w:val="000D6EBF"/>
    <w:rsid w:val="000E11BE"/>
    <w:rsid w:val="000E18FC"/>
    <w:rsid w:val="000E1949"/>
    <w:rsid w:val="000E20B6"/>
    <w:rsid w:val="000E2780"/>
    <w:rsid w:val="000E3927"/>
    <w:rsid w:val="000E3DAF"/>
    <w:rsid w:val="000E4486"/>
    <w:rsid w:val="000F0842"/>
    <w:rsid w:val="000F2F53"/>
    <w:rsid w:val="000F3417"/>
    <w:rsid w:val="000F3E92"/>
    <w:rsid w:val="000F6CC8"/>
    <w:rsid w:val="000F7A1B"/>
    <w:rsid w:val="00101437"/>
    <w:rsid w:val="00110256"/>
    <w:rsid w:val="00114CFD"/>
    <w:rsid w:val="00116693"/>
    <w:rsid w:val="00120EC3"/>
    <w:rsid w:val="00124B40"/>
    <w:rsid w:val="001253AA"/>
    <w:rsid w:val="00127455"/>
    <w:rsid w:val="0012773B"/>
    <w:rsid w:val="00130578"/>
    <w:rsid w:val="00130B7D"/>
    <w:rsid w:val="0013159C"/>
    <w:rsid w:val="00133A61"/>
    <w:rsid w:val="00135387"/>
    <w:rsid w:val="001406C0"/>
    <w:rsid w:val="0014114E"/>
    <w:rsid w:val="00141541"/>
    <w:rsid w:val="0014208E"/>
    <w:rsid w:val="001433D3"/>
    <w:rsid w:val="00143A52"/>
    <w:rsid w:val="00144EA9"/>
    <w:rsid w:val="00145254"/>
    <w:rsid w:val="00147B4B"/>
    <w:rsid w:val="0015423B"/>
    <w:rsid w:val="001623F9"/>
    <w:rsid w:val="001635B9"/>
    <w:rsid w:val="001642DB"/>
    <w:rsid w:val="001648C4"/>
    <w:rsid w:val="00164B54"/>
    <w:rsid w:val="001656D0"/>
    <w:rsid w:val="00166BD1"/>
    <w:rsid w:val="00170454"/>
    <w:rsid w:val="00171184"/>
    <w:rsid w:val="001721F9"/>
    <w:rsid w:val="00172211"/>
    <w:rsid w:val="0017298F"/>
    <w:rsid w:val="001747AD"/>
    <w:rsid w:val="00175352"/>
    <w:rsid w:val="00175993"/>
    <w:rsid w:val="00180B40"/>
    <w:rsid w:val="001823B4"/>
    <w:rsid w:val="0018293B"/>
    <w:rsid w:val="00183BC8"/>
    <w:rsid w:val="00183F77"/>
    <w:rsid w:val="001854D7"/>
    <w:rsid w:val="001871C0"/>
    <w:rsid w:val="00187A3F"/>
    <w:rsid w:val="001915E0"/>
    <w:rsid w:val="001948D9"/>
    <w:rsid w:val="00197735"/>
    <w:rsid w:val="001A1904"/>
    <w:rsid w:val="001A24EB"/>
    <w:rsid w:val="001A3872"/>
    <w:rsid w:val="001A734F"/>
    <w:rsid w:val="001A767F"/>
    <w:rsid w:val="001A7C85"/>
    <w:rsid w:val="001B16DA"/>
    <w:rsid w:val="001B4215"/>
    <w:rsid w:val="001B726E"/>
    <w:rsid w:val="001C0237"/>
    <w:rsid w:val="001C044B"/>
    <w:rsid w:val="001C18E1"/>
    <w:rsid w:val="001C29AB"/>
    <w:rsid w:val="001C4CC9"/>
    <w:rsid w:val="001C728C"/>
    <w:rsid w:val="001D1247"/>
    <w:rsid w:val="001D3B1D"/>
    <w:rsid w:val="001D4879"/>
    <w:rsid w:val="001D6B61"/>
    <w:rsid w:val="001E01B6"/>
    <w:rsid w:val="001E2E16"/>
    <w:rsid w:val="001E607E"/>
    <w:rsid w:val="001E646E"/>
    <w:rsid w:val="001E7A8C"/>
    <w:rsid w:val="001F0543"/>
    <w:rsid w:val="001F16C3"/>
    <w:rsid w:val="001F2374"/>
    <w:rsid w:val="001F3C64"/>
    <w:rsid w:val="001F40D0"/>
    <w:rsid w:val="001F5DA7"/>
    <w:rsid w:val="001F5E8C"/>
    <w:rsid w:val="001F716F"/>
    <w:rsid w:val="001F7363"/>
    <w:rsid w:val="001F7D30"/>
    <w:rsid w:val="001F7D3F"/>
    <w:rsid w:val="00200DFD"/>
    <w:rsid w:val="00200FD1"/>
    <w:rsid w:val="0020175C"/>
    <w:rsid w:val="00204A4B"/>
    <w:rsid w:val="00205ED0"/>
    <w:rsid w:val="00210D82"/>
    <w:rsid w:val="00211084"/>
    <w:rsid w:val="002118BB"/>
    <w:rsid w:val="00212A9A"/>
    <w:rsid w:val="00212B55"/>
    <w:rsid w:val="0022021E"/>
    <w:rsid w:val="00220379"/>
    <w:rsid w:val="0022069D"/>
    <w:rsid w:val="0022350A"/>
    <w:rsid w:val="002243CB"/>
    <w:rsid w:val="00226477"/>
    <w:rsid w:val="0022664E"/>
    <w:rsid w:val="00230164"/>
    <w:rsid w:val="002306DF"/>
    <w:rsid w:val="002308B7"/>
    <w:rsid w:val="00231CBE"/>
    <w:rsid w:val="002323A8"/>
    <w:rsid w:val="00232534"/>
    <w:rsid w:val="00232A61"/>
    <w:rsid w:val="00234C10"/>
    <w:rsid w:val="002360EF"/>
    <w:rsid w:val="002368CE"/>
    <w:rsid w:val="002369C4"/>
    <w:rsid w:val="0023796F"/>
    <w:rsid w:val="00240E49"/>
    <w:rsid w:val="00241B36"/>
    <w:rsid w:val="002437E0"/>
    <w:rsid w:val="00244E8E"/>
    <w:rsid w:val="00244F4F"/>
    <w:rsid w:val="002455D1"/>
    <w:rsid w:val="00245754"/>
    <w:rsid w:val="002459AE"/>
    <w:rsid w:val="00246D54"/>
    <w:rsid w:val="00251EA4"/>
    <w:rsid w:val="00253807"/>
    <w:rsid w:val="0025435A"/>
    <w:rsid w:val="0025435C"/>
    <w:rsid w:val="0025500E"/>
    <w:rsid w:val="00256361"/>
    <w:rsid w:val="0025638C"/>
    <w:rsid w:val="00261391"/>
    <w:rsid w:val="00261441"/>
    <w:rsid w:val="00262589"/>
    <w:rsid w:val="00262E3A"/>
    <w:rsid w:val="00264A10"/>
    <w:rsid w:val="002725F3"/>
    <w:rsid w:val="00276ED8"/>
    <w:rsid w:val="00277040"/>
    <w:rsid w:val="00277114"/>
    <w:rsid w:val="00277B72"/>
    <w:rsid w:val="0028077E"/>
    <w:rsid w:val="00280856"/>
    <w:rsid w:val="00282DBB"/>
    <w:rsid w:val="00283131"/>
    <w:rsid w:val="00285C2F"/>
    <w:rsid w:val="00292AC1"/>
    <w:rsid w:val="00292FA0"/>
    <w:rsid w:val="0029377D"/>
    <w:rsid w:val="00295390"/>
    <w:rsid w:val="002A3336"/>
    <w:rsid w:val="002A4031"/>
    <w:rsid w:val="002A54B0"/>
    <w:rsid w:val="002B1E1D"/>
    <w:rsid w:val="002B2594"/>
    <w:rsid w:val="002B44C1"/>
    <w:rsid w:val="002B46B8"/>
    <w:rsid w:val="002B487E"/>
    <w:rsid w:val="002B56BA"/>
    <w:rsid w:val="002B71B6"/>
    <w:rsid w:val="002B796B"/>
    <w:rsid w:val="002C142B"/>
    <w:rsid w:val="002C27F4"/>
    <w:rsid w:val="002C301E"/>
    <w:rsid w:val="002C4046"/>
    <w:rsid w:val="002C5DB5"/>
    <w:rsid w:val="002C77CD"/>
    <w:rsid w:val="002D10EF"/>
    <w:rsid w:val="002D21FF"/>
    <w:rsid w:val="002D51FC"/>
    <w:rsid w:val="002D7E65"/>
    <w:rsid w:val="002D7EBC"/>
    <w:rsid w:val="002E1886"/>
    <w:rsid w:val="002E1DFA"/>
    <w:rsid w:val="002E3ED3"/>
    <w:rsid w:val="002E672C"/>
    <w:rsid w:val="002E6F53"/>
    <w:rsid w:val="002E6F6A"/>
    <w:rsid w:val="002E7776"/>
    <w:rsid w:val="002F0DB9"/>
    <w:rsid w:val="002F1A2A"/>
    <w:rsid w:val="002F1F2B"/>
    <w:rsid w:val="002F2FFA"/>
    <w:rsid w:val="002F37B5"/>
    <w:rsid w:val="002F38F3"/>
    <w:rsid w:val="002F66F2"/>
    <w:rsid w:val="00305A04"/>
    <w:rsid w:val="003066E8"/>
    <w:rsid w:val="00306CAB"/>
    <w:rsid w:val="00310E8F"/>
    <w:rsid w:val="00312216"/>
    <w:rsid w:val="0031248F"/>
    <w:rsid w:val="00313668"/>
    <w:rsid w:val="003148A4"/>
    <w:rsid w:val="00315EB1"/>
    <w:rsid w:val="0031671B"/>
    <w:rsid w:val="00316D4A"/>
    <w:rsid w:val="0032165C"/>
    <w:rsid w:val="00323683"/>
    <w:rsid w:val="00326506"/>
    <w:rsid w:val="003301CC"/>
    <w:rsid w:val="003332C5"/>
    <w:rsid w:val="00334D19"/>
    <w:rsid w:val="003358E2"/>
    <w:rsid w:val="00335C10"/>
    <w:rsid w:val="00340B79"/>
    <w:rsid w:val="0034135F"/>
    <w:rsid w:val="00341FCE"/>
    <w:rsid w:val="0034591A"/>
    <w:rsid w:val="00345ED3"/>
    <w:rsid w:val="00350A27"/>
    <w:rsid w:val="0035163B"/>
    <w:rsid w:val="003517D9"/>
    <w:rsid w:val="0035196A"/>
    <w:rsid w:val="003521A6"/>
    <w:rsid w:val="003528D4"/>
    <w:rsid w:val="00354FD1"/>
    <w:rsid w:val="00356D8B"/>
    <w:rsid w:val="00357E9F"/>
    <w:rsid w:val="003613DA"/>
    <w:rsid w:val="003619E2"/>
    <w:rsid w:val="00362192"/>
    <w:rsid w:val="003632DA"/>
    <w:rsid w:val="00367B1C"/>
    <w:rsid w:val="00370166"/>
    <w:rsid w:val="00373A17"/>
    <w:rsid w:val="0037517E"/>
    <w:rsid w:val="00376A48"/>
    <w:rsid w:val="00376CB1"/>
    <w:rsid w:val="00377075"/>
    <w:rsid w:val="00382DAF"/>
    <w:rsid w:val="003852FE"/>
    <w:rsid w:val="00385942"/>
    <w:rsid w:val="00386E05"/>
    <w:rsid w:val="0039030E"/>
    <w:rsid w:val="003904A4"/>
    <w:rsid w:val="00391A53"/>
    <w:rsid w:val="0039295E"/>
    <w:rsid w:val="00393690"/>
    <w:rsid w:val="00394226"/>
    <w:rsid w:val="00395756"/>
    <w:rsid w:val="003A0F3C"/>
    <w:rsid w:val="003A2D1C"/>
    <w:rsid w:val="003A5D79"/>
    <w:rsid w:val="003A6D28"/>
    <w:rsid w:val="003B02E1"/>
    <w:rsid w:val="003B2E78"/>
    <w:rsid w:val="003B581B"/>
    <w:rsid w:val="003B75F2"/>
    <w:rsid w:val="003C1F02"/>
    <w:rsid w:val="003D09F8"/>
    <w:rsid w:val="003D1F8E"/>
    <w:rsid w:val="003D4EBA"/>
    <w:rsid w:val="003D72F4"/>
    <w:rsid w:val="003E136D"/>
    <w:rsid w:val="003E5162"/>
    <w:rsid w:val="003E7409"/>
    <w:rsid w:val="003F4C33"/>
    <w:rsid w:val="003F7EEE"/>
    <w:rsid w:val="00400234"/>
    <w:rsid w:val="0040060C"/>
    <w:rsid w:val="00400863"/>
    <w:rsid w:val="00401A3A"/>
    <w:rsid w:val="00401A60"/>
    <w:rsid w:val="0040262F"/>
    <w:rsid w:val="004047EA"/>
    <w:rsid w:val="004055F2"/>
    <w:rsid w:val="004060EC"/>
    <w:rsid w:val="00411DDD"/>
    <w:rsid w:val="00411E55"/>
    <w:rsid w:val="0041226D"/>
    <w:rsid w:val="0041360F"/>
    <w:rsid w:val="004149D8"/>
    <w:rsid w:val="00414AFF"/>
    <w:rsid w:val="00415261"/>
    <w:rsid w:val="00415C9A"/>
    <w:rsid w:val="00416CB4"/>
    <w:rsid w:val="0042141A"/>
    <w:rsid w:val="00422DE9"/>
    <w:rsid w:val="00423249"/>
    <w:rsid w:val="0042473B"/>
    <w:rsid w:val="00424AE1"/>
    <w:rsid w:val="00424E21"/>
    <w:rsid w:val="00426DAF"/>
    <w:rsid w:val="0042794D"/>
    <w:rsid w:val="00432686"/>
    <w:rsid w:val="00435001"/>
    <w:rsid w:val="0043680D"/>
    <w:rsid w:val="0043787B"/>
    <w:rsid w:val="00442B4D"/>
    <w:rsid w:val="00442F41"/>
    <w:rsid w:val="004440AB"/>
    <w:rsid w:val="004441D8"/>
    <w:rsid w:val="0044506F"/>
    <w:rsid w:val="00445143"/>
    <w:rsid w:val="00445B45"/>
    <w:rsid w:val="004505A7"/>
    <w:rsid w:val="00452924"/>
    <w:rsid w:val="00452C35"/>
    <w:rsid w:val="00452E50"/>
    <w:rsid w:val="00453A79"/>
    <w:rsid w:val="00454309"/>
    <w:rsid w:val="00455CCB"/>
    <w:rsid w:val="004562CA"/>
    <w:rsid w:val="00461C86"/>
    <w:rsid w:val="00463D60"/>
    <w:rsid w:val="004712D7"/>
    <w:rsid w:val="0047201C"/>
    <w:rsid w:val="0047296D"/>
    <w:rsid w:val="004764CF"/>
    <w:rsid w:val="00476C29"/>
    <w:rsid w:val="00477C72"/>
    <w:rsid w:val="00480882"/>
    <w:rsid w:val="0048097F"/>
    <w:rsid w:val="00482613"/>
    <w:rsid w:val="0048280D"/>
    <w:rsid w:val="00485D31"/>
    <w:rsid w:val="004860FC"/>
    <w:rsid w:val="00493276"/>
    <w:rsid w:val="00493592"/>
    <w:rsid w:val="00493FCB"/>
    <w:rsid w:val="004942A9"/>
    <w:rsid w:val="004A30AD"/>
    <w:rsid w:val="004A32DD"/>
    <w:rsid w:val="004A3581"/>
    <w:rsid w:val="004A7A2E"/>
    <w:rsid w:val="004B1329"/>
    <w:rsid w:val="004B1A9B"/>
    <w:rsid w:val="004B5240"/>
    <w:rsid w:val="004B646D"/>
    <w:rsid w:val="004B65C5"/>
    <w:rsid w:val="004C239B"/>
    <w:rsid w:val="004C245A"/>
    <w:rsid w:val="004C6ECF"/>
    <w:rsid w:val="004C6EDE"/>
    <w:rsid w:val="004D0C96"/>
    <w:rsid w:val="004D0D51"/>
    <w:rsid w:val="004D24EF"/>
    <w:rsid w:val="004D333F"/>
    <w:rsid w:val="004D4F7C"/>
    <w:rsid w:val="004D5FA3"/>
    <w:rsid w:val="004D6314"/>
    <w:rsid w:val="004D6E68"/>
    <w:rsid w:val="004D6FE9"/>
    <w:rsid w:val="004D762B"/>
    <w:rsid w:val="004E01E3"/>
    <w:rsid w:val="004E2402"/>
    <w:rsid w:val="004E27CE"/>
    <w:rsid w:val="004E39EB"/>
    <w:rsid w:val="004E442A"/>
    <w:rsid w:val="004E6050"/>
    <w:rsid w:val="004F0227"/>
    <w:rsid w:val="004F4262"/>
    <w:rsid w:val="004F454D"/>
    <w:rsid w:val="00500804"/>
    <w:rsid w:val="00502850"/>
    <w:rsid w:val="00503D34"/>
    <w:rsid w:val="0050617D"/>
    <w:rsid w:val="0050629E"/>
    <w:rsid w:val="0050647F"/>
    <w:rsid w:val="0050718E"/>
    <w:rsid w:val="0050735E"/>
    <w:rsid w:val="00507FF6"/>
    <w:rsid w:val="00511768"/>
    <w:rsid w:val="00511BE0"/>
    <w:rsid w:val="0051423F"/>
    <w:rsid w:val="005155C0"/>
    <w:rsid w:val="0051770B"/>
    <w:rsid w:val="005217FF"/>
    <w:rsid w:val="005234DA"/>
    <w:rsid w:val="00525A89"/>
    <w:rsid w:val="0052600A"/>
    <w:rsid w:val="0052621C"/>
    <w:rsid w:val="00530A37"/>
    <w:rsid w:val="00531A1E"/>
    <w:rsid w:val="00531F3E"/>
    <w:rsid w:val="00532EE2"/>
    <w:rsid w:val="00533251"/>
    <w:rsid w:val="005341E0"/>
    <w:rsid w:val="00535E91"/>
    <w:rsid w:val="00537EDD"/>
    <w:rsid w:val="00542549"/>
    <w:rsid w:val="0054261F"/>
    <w:rsid w:val="00543E0D"/>
    <w:rsid w:val="0054422D"/>
    <w:rsid w:val="00546BB7"/>
    <w:rsid w:val="00555C6F"/>
    <w:rsid w:val="00555D3C"/>
    <w:rsid w:val="00556350"/>
    <w:rsid w:val="00560D1A"/>
    <w:rsid w:val="00561DC2"/>
    <w:rsid w:val="00561E8E"/>
    <w:rsid w:val="00562F11"/>
    <w:rsid w:val="00567A5B"/>
    <w:rsid w:val="00572183"/>
    <w:rsid w:val="00573FC7"/>
    <w:rsid w:val="00577620"/>
    <w:rsid w:val="0058147C"/>
    <w:rsid w:val="005831C4"/>
    <w:rsid w:val="00585174"/>
    <w:rsid w:val="00586787"/>
    <w:rsid w:val="005868D8"/>
    <w:rsid w:val="0059116E"/>
    <w:rsid w:val="00596271"/>
    <w:rsid w:val="00596452"/>
    <w:rsid w:val="005969BE"/>
    <w:rsid w:val="005A3351"/>
    <w:rsid w:val="005A3C35"/>
    <w:rsid w:val="005A4315"/>
    <w:rsid w:val="005A7B1B"/>
    <w:rsid w:val="005B091E"/>
    <w:rsid w:val="005B12BF"/>
    <w:rsid w:val="005B3058"/>
    <w:rsid w:val="005B48F4"/>
    <w:rsid w:val="005B6894"/>
    <w:rsid w:val="005B6ECB"/>
    <w:rsid w:val="005B7FBA"/>
    <w:rsid w:val="005C1B0A"/>
    <w:rsid w:val="005C3DAB"/>
    <w:rsid w:val="005C4443"/>
    <w:rsid w:val="005C485A"/>
    <w:rsid w:val="005C5815"/>
    <w:rsid w:val="005C591B"/>
    <w:rsid w:val="005C6E0C"/>
    <w:rsid w:val="005C7A0C"/>
    <w:rsid w:val="005C7CBB"/>
    <w:rsid w:val="005D37EB"/>
    <w:rsid w:val="005D5CD4"/>
    <w:rsid w:val="005E192B"/>
    <w:rsid w:val="005E2BFF"/>
    <w:rsid w:val="005E67A4"/>
    <w:rsid w:val="005F616D"/>
    <w:rsid w:val="005F6D52"/>
    <w:rsid w:val="005F787A"/>
    <w:rsid w:val="005F7DF4"/>
    <w:rsid w:val="00600379"/>
    <w:rsid w:val="00601042"/>
    <w:rsid w:val="00610B8A"/>
    <w:rsid w:val="00610E71"/>
    <w:rsid w:val="00613876"/>
    <w:rsid w:val="00622666"/>
    <w:rsid w:val="0062297F"/>
    <w:rsid w:val="00624130"/>
    <w:rsid w:val="00624778"/>
    <w:rsid w:val="00624D33"/>
    <w:rsid w:val="006273B7"/>
    <w:rsid w:val="00627A3A"/>
    <w:rsid w:val="00630841"/>
    <w:rsid w:val="006333C4"/>
    <w:rsid w:val="00634AEC"/>
    <w:rsid w:val="00634CAC"/>
    <w:rsid w:val="00634E96"/>
    <w:rsid w:val="00636861"/>
    <w:rsid w:val="006370C6"/>
    <w:rsid w:val="006413CD"/>
    <w:rsid w:val="0064226D"/>
    <w:rsid w:val="006427AE"/>
    <w:rsid w:val="006432C8"/>
    <w:rsid w:val="00643649"/>
    <w:rsid w:val="006447D2"/>
    <w:rsid w:val="00646794"/>
    <w:rsid w:val="0064695F"/>
    <w:rsid w:val="00660B41"/>
    <w:rsid w:val="006612D9"/>
    <w:rsid w:val="006629C7"/>
    <w:rsid w:val="00664368"/>
    <w:rsid w:val="00664FEC"/>
    <w:rsid w:val="00665097"/>
    <w:rsid w:val="00665A42"/>
    <w:rsid w:val="006668E1"/>
    <w:rsid w:val="006711D6"/>
    <w:rsid w:val="006741F3"/>
    <w:rsid w:val="006767BA"/>
    <w:rsid w:val="00676818"/>
    <w:rsid w:val="00677B75"/>
    <w:rsid w:val="00680A78"/>
    <w:rsid w:val="00681393"/>
    <w:rsid w:val="0068493D"/>
    <w:rsid w:val="00685A53"/>
    <w:rsid w:val="006868D4"/>
    <w:rsid w:val="0069031B"/>
    <w:rsid w:val="00692996"/>
    <w:rsid w:val="00692A32"/>
    <w:rsid w:val="006951CB"/>
    <w:rsid w:val="00695613"/>
    <w:rsid w:val="006A173B"/>
    <w:rsid w:val="006A3EFB"/>
    <w:rsid w:val="006A6FB9"/>
    <w:rsid w:val="006B1297"/>
    <w:rsid w:val="006B3CFA"/>
    <w:rsid w:val="006B5AAB"/>
    <w:rsid w:val="006B7011"/>
    <w:rsid w:val="006C0D6A"/>
    <w:rsid w:val="006C16D6"/>
    <w:rsid w:val="006C47D6"/>
    <w:rsid w:val="006C5352"/>
    <w:rsid w:val="006D01B8"/>
    <w:rsid w:val="006D1C09"/>
    <w:rsid w:val="006D377E"/>
    <w:rsid w:val="006D482B"/>
    <w:rsid w:val="006D55C2"/>
    <w:rsid w:val="006E1B30"/>
    <w:rsid w:val="006E39E3"/>
    <w:rsid w:val="006E41E4"/>
    <w:rsid w:val="006E5FF8"/>
    <w:rsid w:val="006E6E01"/>
    <w:rsid w:val="006F1B07"/>
    <w:rsid w:val="006F1B3E"/>
    <w:rsid w:val="006F1FD6"/>
    <w:rsid w:val="006F2AD1"/>
    <w:rsid w:val="006F2C92"/>
    <w:rsid w:val="006F386D"/>
    <w:rsid w:val="006F787A"/>
    <w:rsid w:val="006F795F"/>
    <w:rsid w:val="0070314C"/>
    <w:rsid w:val="0070361A"/>
    <w:rsid w:val="0070620C"/>
    <w:rsid w:val="00711020"/>
    <w:rsid w:val="00714FD9"/>
    <w:rsid w:val="00715EC1"/>
    <w:rsid w:val="007167C4"/>
    <w:rsid w:val="00717037"/>
    <w:rsid w:val="007202DE"/>
    <w:rsid w:val="007215C6"/>
    <w:rsid w:val="00721AAB"/>
    <w:rsid w:val="0072211A"/>
    <w:rsid w:val="0072343A"/>
    <w:rsid w:val="00723763"/>
    <w:rsid w:val="0072520E"/>
    <w:rsid w:val="00734432"/>
    <w:rsid w:val="007347F1"/>
    <w:rsid w:val="0073674A"/>
    <w:rsid w:val="00740621"/>
    <w:rsid w:val="00740B10"/>
    <w:rsid w:val="00740DC6"/>
    <w:rsid w:val="00741005"/>
    <w:rsid w:val="007412CF"/>
    <w:rsid w:val="00743555"/>
    <w:rsid w:val="007435CA"/>
    <w:rsid w:val="00743CE0"/>
    <w:rsid w:val="007467AF"/>
    <w:rsid w:val="007559C5"/>
    <w:rsid w:val="00756DA3"/>
    <w:rsid w:val="007572BF"/>
    <w:rsid w:val="00762D57"/>
    <w:rsid w:val="00762DE6"/>
    <w:rsid w:val="007651F3"/>
    <w:rsid w:val="0076622F"/>
    <w:rsid w:val="00766288"/>
    <w:rsid w:val="007675B1"/>
    <w:rsid w:val="00767B01"/>
    <w:rsid w:val="007713B5"/>
    <w:rsid w:val="00774781"/>
    <w:rsid w:val="00776E04"/>
    <w:rsid w:val="0078033E"/>
    <w:rsid w:val="00781CF8"/>
    <w:rsid w:val="00782A6F"/>
    <w:rsid w:val="00783EDB"/>
    <w:rsid w:val="00786A63"/>
    <w:rsid w:val="00787957"/>
    <w:rsid w:val="007956C4"/>
    <w:rsid w:val="00797610"/>
    <w:rsid w:val="007A0B48"/>
    <w:rsid w:val="007A1656"/>
    <w:rsid w:val="007A4136"/>
    <w:rsid w:val="007A4B9F"/>
    <w:rsid w:val="007A56B9"/>
    <w:rsid w:val="007A6531"/>
    <w:rsid w:val="007B041D"/>
    <w:rsid w:val="007B0BAE"/>
    <w:rsid w:val="007B1D41"/>
    <w:rsid w:val="007B330B"/>
    <w:rsid w:val="007B45D2"/>
    <w:rsid w:val="007B6E6E"/>
    <w:rsid w:val="007C1156"/>
    <w:rsid w:val="007C2F7D"/>
    <w:rsid w:val="007C3242"/>
    <w:rsid w:val="007C5F5B"/>
    <w:rsid w:val="007C65EF"/>
    <w:rsid w:val="007C7649"/>
    <w:rsid w:val="007C7F92"/>
    <w:rsid w:val="007D09C2"/>
    <w:rsid w:val="007D12F2"/>
    <w:rsid w:val="007D4117"/>
    <w:rsid w:val="007D56C4"/>
    <w:rsid w:val="007E1D9E"/>
    <w:rsid w:val="007E48B6"/>
    <w:rsid w:val="007E5559"/>
    <w:rsid w:val="007E7274"/>
    <w:rsid w:val="007F2F02"/>
    <w:rsid w:val="007F5FCE"/>
    <w:rsid w:val="007F6075"/>
    <w:rsid w:val="008036E1"/>
    <w:rsid w:val="008048C7"/>
    <w:rsid w:val="00804E0A"/>
    <w:rsid w:val="008109E5"/>
    <w:rsid w:val="00810B79"/>
    <w:rsid w:val="00816B60"/>
    <w:rsid w:val="008177DE"/>
    <w:rsid w:val="008206C7"/>
    <w:rsid w:val="00820858"/>
    <w:rsid w:val="00824B0D"/>
    <w:rsid w:val="00825DD1"/>
    <w:rsid w:val="008302C2"/>
    <w:rsid w:val="00834A13"/>
    <w:rsid w:val="00834C56"/>
    <w:rsid w:val="00835578"/>
    <w:rsid w:val="00844F52"/>
    <w:rsid w:val="008455CF"/>
    <w:rsid w:val="00845B17"/>
    <w:rsid w:val="008474ED"/>
    <w:rsid w:val="00847C87"/>
    <w:rsid w:val="008523C9"/>
    <w:rsid w:val="00852E96"/>
    <w:rsid w:val="00855368"/>
    <w:rsid w:val="00860916"/>
    <w:rsid w:val="00861244"/>
    <w:rsid w:val="00863A58"/>
    <w:rsid w:val="00863AD3"/>
    <w:rsid w:val="008655DE"/>
    <w:rsid w:val="00865DC6"/>
    <w:rsid w:val="008668CC"/>
    <w:rsid w:val="00866CC5"/>
    <w:rsid w:val="00870A21"/>
    <w:rsid w:val="00870A38"/>
    <w:rsid w:val="00872068"/>
    <w:rsid w:val="008728BD"/>
    <w:rsid w:val="008738D8"/>
    <w:rsid w:val="008738F8"/>
    <w:rsid w:val="00873B98"/>
    <w:rsid w:val="008766D2"/>
    <w:rsid w:val="008776DD"/>
    <w:rsid w:val="00881845"/>
    <w:rsid w:val="00885198"/>
    <w:rsid w:val="00885236"/>
    <w:rsid w:val="0089294A"/>
    <w:rsid w:val="00895273"/>
    <w:rsid w:val="0089687C"/>
    <w:rsid w:val="008968AA"/>
    <w:rsid w:val="00897472"/>
    <w:rsid w:val="008A3E3D"/>
    <w:rsid w:val="008A4496"/>
    <w:rsid w:val="008A5428"/>
    <w:rsid w:val="008A5602"/>
    <w:rsid w:val="008A66B6"/>
    <w:rsid w:val="008A7001"/>
    <w:rsid w:val="008A745E"/>
    <w:rsid w:val="008A7E19"/>
    <w:rsid w:val="008B11E6"/>
    <w:rsid w:val="008B207F"/>
    <w:rsid w:val="008B2AA0"/>
    <w:rsid w:val="008B4101"/>
    <w:rsid w:val="008B4A83"/>
    <w:rsid w:val="008B5B85"/>
    <w:rsid w:val="008B6050"/>
    <w:rsid w:val="008B637C"/>
    <w:rsid w:val="008B7810"/>
    <w:rsid w:val="008C1D8B"/>
    <w:rsid w:val="008C1DAD"/>
    <w:rsid w:val="008C20E4"/>
    <w:rsid w:val="008D13F9"/>
    <w:rsid w:val="008D418A"/>
    <w:rsid w:val="008E3AEC"/>
    <w:rsid w:val="008E44C7"/>
    <w:rsid w:val="008E60C1"/>
    <w:rsid w:val="008E7F1F"/>
    <w:rsid w:val="008F1E85"/>
    <w:rsid w:val="008F404A"/>
    <w:rsid w:val="008F49BC"/>
    <w:rsid w:val="008F5149"/>
    <w:rsid w:val="008F71CC"/>
    <w:rsid w:val="008F7D29"/>
    <w:rsid w:val="009052D5"/>
    <w:rsid w:val="00914A66"/>
    <w:rsid w:val="00914C3F"/>
    <w:rsid w:val="00914E24"/>
    <w:rsid w:val="0091535F"/>
    <w:rsid w:val="0091554E"/>
    <w:rsid w:val="00916093"/>
    <w:rsid w:val="00922501"/>
    <w:rsid w:val="009227FA"/>
    <w:rsid w:val="00923FD5"/>
    <w:rsid w:val="0092573D"/>
    <w:rsid w:val="00932F62"/>
    <w:rsid w:val="009346CB"/>
    <w:rsid w:val="00937BE7"/>
    <w:rsid w:val="009429B5"/>
    <w:rsid w:val="00943B0B"/>
    <w:rsid w:val="00944B43"/>
    <w:rsid w:val="00945189"/>
    <w:rsid w:val="00946EEC"/>
    <w:rsid w:val="00951ADB"/>
    <w:rsid w:val="00951DCC"/>
    <w:rsid w:val="00952784"/>
    <w:rsid w:val="009575F3"/>
    <w:rsid w:val="009613E1"/>
    <w:rsid w:val="00964612"/>
    <w:rsid w:val="00970212"/>
    <w:rsid w:val="0097369E"/>
    <w:rsid w:val="00975945"/>
    <w:rsid w:val="00975A4F"/>
    <w:rsid w:val="009824F7"/>
    <w:rsid w:val="009826AC"/>
    <w:rsid w:val="009828BB"/>
    <w:rsid w:val="009838BA"/>
    <w:rsid w:val="00985793"/>
    <w:rsid w:val="00990B06"/>
    <w:rsid w:val="00991C46"/>
    <w:rsid w:val="0099305F"/>
    <w:rsid w:val="00993C51"/>
    <w:rsid w:val="00994CDB"/>
    <w:rsid w:val="009A1255"/>
    <w:rsid w:val="009A2E4E"/>
    <w:rsid w:val="009A3716"/>
    <w:rsid w:val="009A539B"/>
    <w:rsid w:val="009A6C0D"/>
    <w:rsid w:val="009A6DAD"/>
    <w:rsid w:val="009B07C6"/>
    <w:rsid w:val="009B0F9E"/>
    <w:rsid w:val="009B204C"/>
    <w:rsid w:val="009B23DF"/>
    <w:rsid w:val="009B374B"/>
    <w:rsid w:val="009C0459"/>
    <w:rsid w:val="009C1981"/>
    <w:rsid w:val="009C1EA4"/>
    <w:rsid w:val="009C5CD1"/>
    <w:rsid w:val="009C75BD"/>
    <w:rsid w:val="009D2256"/>
    <w:rsid w:val="009D3096"/>
    <w:rsid w:val="009D4654"/>
    <w:rsid w:val="009D7FC6"/>
    <w:rsid w:val="009E111F"/>
    <w:rsid w:val="009E1E2C"/>
    <w:rsid w:val="009E39D2"/>
    <w:rsid w:val="009E441C"/>
    <w:rsid w:val="009E5EA0"/>
    <w:rsid w:val="009E6E53"/>
    <w:rsid w:val="009F25E0"/>
    <w:rsid w:val="009F5921"/>
    <w:rsid w:val="009F6957"/>
    <w:rsid w:val="00A004DB"/>
    <w:rsid w:val="00A00D8B"/>
    <w:rsid w:val="00A01616"/>
    <w:rsid w:val="00A03002"/>
    <w:rsid w:val="00A04C67"/>
    <w:rsid w:val="00A05708"/>
    <w:rsid w:val="00A0594E"/>
    <w:rsid w:val="00A05F7D"/>
    <w:rsid w:val="00A07858"/>
    <w:rsid w:val="00A13680"/>
    <w:rsid w:val="00A1731C"/>
    <w:rsid w:val="00A2106E"/>
    <w:rsid w:val="00A238EA"/>
    <w:rsid w:val="00A259B3"/>
    <w:rsid w:val="00A26D9C"/>
    <w:rsid w:val="00A27D6F"/>
    <w:rsid w:val="00A31C02"/>
    <w:rsid w:val="00A339CF"/>
    <w:rsid w:val="00A34DBB"/>
    <w:rsid w:val="00A43660"/>
    <w:rsid w:val="00A45ED0"/>
    <w:rsid w:val="00A47EE6"/>
    <w:rsid w:val="00A53E9E"/>
    <w:rsid w:val="00A55958"/>
    <w:rsid w:val="00A6149A"/>
    <w:rsid w:val="00A61C81"/>
    <w:rsid w:val="00A62888"/>
    <w:rsid w:val="00A62BEA"/>
    <w:rsid w:val="00A63A45"/>
    <w:rsid w:val="00A66200"/>
    <w:rsid w:val="00A66CF7"/>
    <w:rsid w:val="00A74239"/>
    <w:rsid w:val="00A75CC3"/>
    <w:rsid w:val="00A7636B"/>
    <w:rsid w:val="00A76B06"/>
    <w:rsid w:val="00A80AFB"/>
    <w:rsid w:val="00A85278"/>
    <w:rsid w:val="00A8529F"/>
    <w:rsid w:val="00A911A7"/>
    <w:rsid w:val="00A91BF9"/>
    <w:rsid w:val="00A91FB6"/>
    <w:rsid w:val="00A95013"/>
    <w:rsid w:val="00A95C9B"/>
    <w:rsid w:val="00A97C75"/>
    <w:rsid w:val="00AA0E8C"/>
    <w:rsid w:val="00AA42C8"/>
    <w:rsid w:val="00AA5FA5"/>
    <w:rsid w:val="00AA60C4"/>
    <w:rsid w:val="00AA671B"/>
    <w:rsid w:val="00AB083B"/>
    <w:rsid w:val="00AB1957"/>
    <w:rsid w:val="00AC4E0D"/>
    <w:rsid w:val="00AC5A66"/>
    <w:rsid w:val="00AD4DFA"/>
    <w:rsid w:val="00AE1653"/>
    <w:rsid w:val="00AE404F"/>
    <w:rsid w:val="00AE5604"/>
    <w:rsid w:val="00AE5709"/>
    <w:rsid w:val="00AE5DC3"/>
    <w:rsid w:val="00AF1861"/>
    <w:rsid w:val="00AF1B37"/>
    <w:rsid w:val="00AF22B9"/>
    <w:rsid w:val="00AF34A6"/>
    <w:rsid w:val="00AF5E36"/>
    <w:rsid w:val="00AF5E99"/>
    <w:rsid w:val="00AF7B63"/>
    <w:rsid w:val="00B02CF1"/>
    <w:rsid w:val="00B0762B"/>
    <w:rsid w:val="00B10EE4"/>
    <w:rsid w:val="00B117B0"/>
    <w:rsid w:val="00B1187C"/>
    <w:rsid w:val="00B1199D"/>
    <w:rsid w:val="00B14011"/>
    <w:rsid w:val="00B17BAF"/>
    <w:rsid w:val="00B20303"/>
    <w:rsid w:val="00B21446"/>
    <w:rsid w:val="00B21F14"/>
    <w:rsid w:val="00B237FD"/>
    <w:rsid w:val="00B238CE"/>
    <w:rsid w:val="00B23D49"/>
    <w:rsid w:val="00B24E3F"/>
    <w:rsid w:val="00B27909"/>
    <w:rsid w:val="00B2797A"/>
    <w:rsid w:val="00B300A3"/>
    <w:rsid w:val="00B32961"/>
    <w:rsid w:val="00B335AF"/>
    <w:rsid w:val="00B33C88"/>
    <w:rsid w:val="00B341FA"/>
    <w:rsid w:val="00B36FFD"/>
    <w:rsid w:val="00B403D5"/>
    <w:rsid w:val="00B4079E"/>
    <w:rsid w:val="00B409CC"/>
    <w:rsid w:val="00B41EE0"/>
    <w:rsid w:val="00B43205"/>
    <w:rsid w:val="00B43E80"/>
    <w:rsid w:val="00B46BE6"/>
    <w:rsid w:val="00B608E6"/>
    <w:rsid w:val="00B60D54"/>
    <w:rsid w:val="00B615B6"/>
    <w:rsid w:val="00B658B4"/>
    <w:rsid w:val="00B668EE"/>
    <w:rsid w:val="00B735E1"/>
    <w:rsid w:val="00B81CA8"/>
    <w:rsid w:val="00B82A35"/>
    <w:rsid w:val="00B83D28"/>
    <w:rsid w:val="00B84213"/>
    <w:rsid w:val="00B853A5"/>
    <w:rsid w:val="00B87BEA"/>
    <w:rsid w:val="00B904B6"/>
    <w:rsid w:val="00B9350A"/>
    <w:rsid w:val="00B93BC2"/>
    <w:rsid w:val="00B94F54"/>
    <w:rsid w:val="00B96D0A"/>
    <w:rsid w:val="00B96DE7"/>
    <w:rsid w:val="00BA0B20"/>
    <w:rsid w:val="00BA254B"/>
    <w:rsid w:val="00BA2FA4"/>
    <w:rsid w:val="00BA4A78"/>
    <w:rsid w:val="00BA5ADC"/>
    <w:rsid w:val="00BA6774"/>
    <w:rsid w:val="00BA7404"/>
    <w:rsid w:val="00BB2907"/>
    <w:rsid w:val="00BB2ED3"/>
    <w:rsid w:val="00BB42B7"/>
    <w:rsid w:val="00BB4644"/>
    <w:rsid w:val="00BC0D98"/>
    <w:rsid w:val="00BC2441"/>
    <w:rsid w:val="00BC3685"/>
    <w:rsid w:val="00BC47F3"/>
    <w:rsid w:val="00BD36D4"/>
    <w:rsid w:val="00BE06DB"/>
    <w:rsid w:val="00BE491E"/>
    <w:rsid w:val="00BE54E5"/>
    <w:rsid w:val="00BE5B80"/>
    <w:rsid w:val="00BE681A"/>
    <w:rsid w:val="00BF0719"/>
    <w:rsid w:val="00BF4DA7"/>
    <w:rsid w:val="00BF6A3D"/>
    <w:rsid w:val="00BF6A9E"/>
    <w:rsid w:val="00BF7880"/>
    <w:rsid w:val="00C01319"/>
    <w:rsid w:val="00C01F04"/>
    <w:rsid w:val="00C05005"/>
    <w:rsid w:val="00C106EE"/>
    <w:rsid w:val="00C11AAA"/>
    <w:rsid w:val="00C14F4B"/>
    <w:rsid w:val="00C15D7B"/>
    <w:rsid w:val="00C15DDD"/>
    <w:rsid w:val="00C16741"/>
    <w:rsid w:val="00C21368"/>
    <w:rsid w:val="00C23AD7"/>
    <w:rsid w:val="00C27410"/>
    <w:rsid w:val="00C3106E"/>
    <w:rsid w:val="00C33760"/>
    <w:rsid w:val="00C34EA6"/>
    <w:rsid w:val="00C3711C"/>
    <w:rsid w:val="00C37FDA"/>
    <w:rsid w:val="00C42202"/>
    <w:rsid w:val="00C45737"/>
    <w:rsid w:val="00C4676E"/>
    <w:rsid w:val="00C46E58"/>
    <w:rsid w:val="00C560B6"/>
    <w:rsid w:val="00C57372"/>
    <w:rsid w:val="00C616B0"/>
    <w:rsid w:val="00C621F9"/>
    <w:rsid w:val="00C62991"/>
    <w:rsid w:val="00C66351"/>
    <w:rsid w:val="00C70335"/>
    <w:rsid w:val="00C71AA4"/>
    <w:rsid w:val="00C71D6C"/>
    <w:rsid w:val="00C75288"/>
    <w:rsid w:val="00C75E7C"/>
    <w:rsid w:val="00C766CC"/>
    <w:rsid w:val="00C77038"/>
    <w:rsid w:val="00C80BAA"/>
    <w:rsid w:val="00C85B00"/>
    <w:rsid w:val="00C86502"/>
    <w:rsid w:val="00C92AAB"/>
    <w:rsid w:val="00C94A26"/>
    <w:rsid w:val="00C955EF"/>
    <w:rsid w:val="00C965AE"/>
    <w:rsid w:val="00C9772F"/>
    <w:rsid w:val="00CA14F0"/>
    <w:rsid w:val="00CA2CEA"/>
    <w:rsid w:val="00CA2FAC"/>
    <w:rsid w:val="00CA3A7A"/>
    <w:rsid w:val="00CA734C"/>
    <w:rsid w:val="00CA7748"/>
    <w:rsid w:val="00CB170C"/>
    <w:rsid w:val="00CB24EE"/>
    <w:rsid w:val="00CB2B03"/>
    <w:rsid w:val="00CB3D79"/>
    <w:rsid w:val="00CC3DC4"/>
    <w:rsid w:val="00CC6C3F"/>
    <w:rsid w:val="00CD0DE7"/>
    <w:rsid w:val="00CD14DE"/>
    <w:rsid w:val="00CD211B"/>
    <w:rsid w:val="00CD26CA"/>
    <w:rsid w:val="00CD2E08"/>
    <w:rsid w:val="00CD3786"/>
    <w:rsid w:val="00CD5725"/>
    <w:rsid w:val="00CE2D24"/>
    <w:rsid w:val="00CE2E83"/>
    <w:rsid w:val="00CE3E28"/>
    <w:rsid w:val="00CE4D61"/>
    <w:rsid w:val="00CE62E3"/>
    <w:rsid w:val="00CE6F56"/>
    <w:rsid w:val="00CE78CE"/>
    <w:rsid w:val="00CF14BB"/>
    <w:rsid w:val="00CF1A61"/>
    <w:rsid w:val="00CF6EF6"/>
    <w:rsid w:val="00CF763E"/>
    <w:rsid w:val="00CF7FAD"/>
    <w:rsid w:val="00D04FC1"/>
    <w:rsid w:val="00D05D3D"/>
    <w:rsid w:val="00D06CBD"/>
    <w:rsid w:val="00D072A5"/>
    <w:rsid w:val="00D106AF"/>
    <w:rsid w:val="00D158FE"/>
    <w:rsid w:val="00D21592"/>
    <w:rsid w:val="00D2162F"/>
    <w:rsid w:val="00D2243F"/>
    <w:rsid w:val="00D23331"/>
    <w:rsid w:val="00D2486A"/>
    <w:rsid w:val="00D251FC"/>
    <w:rsid w:val="00D25DFC"/>
    <w:rsid w:val="00D2611F"/>
    <w:rsid w:val="00D3008A"/>
    <w:rsid w:val="00D3070A"/>
    <w:rsid w:val="00D30A16"/>
    <w:rsid w:val="00D30D1C"/>
    <w:rsid w:val="00D32C77"/>
    <w:rsid w:val="00D3318A"/>
    <w:rsid w:val="00D46054"/>
    <w:rsid w:val="00D4756C"/>
    <w:rsid w:val="00D47773"/>
    <w:rsid w:val="00D50287"/>
    <w:rsid w:val="00D50C88"/>
    <w:rsid w:val="00D516F8"/>
    <w:rsid w:val="00D52182"/>
    <w:rsid w:val="00D526A5"/>
    <w:rsid w:val="00D57713"/>
    <w:rsid w:val="00D60397"/>
    <w:rsid w:val="00D6147E"/>
    <w:rsid w:val="00D62929"/>
    <w:rsid w:val="00D64590"/>
    <w:rsid w:val="00D64E39"/>
    <w:rsid w:val="00D668B6"/>
    <w:rsid w:val="00D71319"/>
    <w:rsid w:val="00D737BB"/>
    <w:rsid w:val="00D74273"/>
    <w:rsid w:val="00D742DC"/>
    <w:rsid w:val="00D7779F"/>
    <w:rsid w:val="00D82CD8"/>
    <w:rsid w:val="00D84244"/>
    <w:rsid w:val="00D84520"/>
    <w:rsid w:val="00D869D5"/>
    <w:rsid w:val="00D8772E"/>
    <w:rsid w:val="00D87ABA"/>
    <w:rsid w:val="00D90F39"/>
    <w:rsid w:val="00D9104C"/>
    <w:rsid w:val="00D923D9"/>
    <w:rsid w:val="00D92972"/>
    <w:rsid w:val="00D93BDA"/>
    <w:rsid w:val="00DA2BFF"/>
    <w:rsid w:val="00DA3CB3"/>
    <w:rsid w:val="00DA5F0B"/>
    <w:rsid w:val="00DA63D8"/>
    <w:rsid w:val="00DB0FC7"/>
    <w:rsid w:val="00DB177D"/>
    <w:rsid w:val="00DB38FB"/>
    <w:rsid w:val="00DB62A3"/>
    <w:rsid w:val="00DB6C1D"/>
    <w:rsid w:val="00DC2F19"/>
    <w:rsid w:val="00DC3330"/>
    <w:rsid w:val="00DC37FB"/>
    <w:rsid w:val="00DC5645"/>
    <w:rsid w:val="00DC663C"/>
    <w:rsid w:val="00DD2FFA"/>
    <w:rsid w:val="00DD3AD4"/>
    <w:rsid w:val="00DD45AE"/>
    <w:rsid w:val="00DD5D46"/>
    <w:rsid w:val="00DD663B"/>
    <w:rsid w:val="00DD6E79"/>
    <w:rsid w:val="00DE01E4"/>
    <w:rsid w:val="00DE2334"/>
    <w:rsid w:val="00DE2856"/>
    <w:rsid w:val="00DE424C"/>
    <w:rsid w:val="00DE4FD8"/>
    <w:rsid w:val="00DE5B0A"/>
    <w:rsid w:val="00DE5ED2"/>
    <w:rsid w:val="00DE70F8"/>
    <w:rsid w:val="00DF0AB0"/>
    <w:rsid w:val="00DF0F30"/>
    <w:rsid w:val="00DF2A8C"/>
    <w:rsid w:val="00DF2AD7"/>
    <w:rsid w:val="00DF3AE8"/>
    <w:rsid w:val="00E00421"/>
    <w:rsid w:val="00E01CCD"/>
    <w:rsid w:val="00E02058"/>
    <w:rsid w:val="00E03394"/>
    <w:rsid w:val="00E04B52"/>
    <w:rsid w:val="00E05106"/>
    <w:rsid w:val="00E07011"/>
    <w:rsid w:val="00E10CB0"/>
    <w:rsid w:val="00E12B5F"/>
    <w:rsid w:val="00E13695"/>
    <w:rsid w:val="00E147EA"/>
    <w:rsid w:val="00E15D23"/>
    <w:rsid w:val="00E2000E"/>
    <w:rsid w:val="00E216A6"/>
    <w:rsid w:val="00E21F5D"/>
    <w:rsid w:val="00E23307"/>
    <w:rsid w:val="00E23526"/>
    <w:rsid w:val="00E24516"/>
    <w:rsid w:val="00E24611"/>
    <w:rsid w:val="00E25E35"/>
    <w:rsid w:val="00E2696C"/>
    <w:rsid w:val="00E269C3"/>
    <w:rsid w:val="00E307D2"/>
    <w:rsid w:val="00E34E9C"/>
    <w:rsid w:val="00E36285"/>
    <w:rsid w:val="00E379A1"/>
    <w:rsid w:val="00E37ED0"/>
    <w:rsid w:val="00E400AE"/>
    <w:rsid w:val="00E421F3"/>
    <w:rsid w:val="00E42CE5"/>
    <w:rsid w:val="00E43884"/>
    <w:rsid w:val="00E43E18"/>
    <w:rsid w:val="00E458A3"/>
    <w:rsid w:val="00E47509"/>
    <w:rsid w:val="00E51130"/>
    <w:rsid w:val="00E5159D"/>
    <w:rsid w:val="00E5269B"/>
    <w:rsid w:val="00E543E9"/>
    <w:rsid w:val="00E55FA6"/>
    <w:rsid w:val="00E60499"/>
    <w:rsid w:val="00E60707"/>
    <w:rsid w:val="00E61293"/>
    <w:rsid w:val="00E62306"/>
    <w:rsid w:val="00E653FA"/>
    <w:rsid w:val="00E67F06"/>
    <w:rsid w:val="00E7021C"/>
    <w:rsid w:val="00E70A61"/>
    <w:rsid w:val="00E710F6"/>
    <w:rsid w:val="00E725DA"/>
    <w:rsid w:val="00E73057"/>
    <w:rsid w:val="00E75502"/>
    <w:rsid w:val="00E80696"/>
    <w:rsid w:val="00E809AC"/>
    <w:rsid w:val="00E8184F"/>
    <w:rsid w:val="00E82171"/>
    <w:rsid w:val="00E82E10"/>
    <w:rsid w:val="00E831A3"/>
    <w:rsid w:val="00E838E5"/>
    <w:rsid w:val="00E83DAA"/>
    <w:rsid w:val="00E85209"/>
    <w:rsid w:val="00E91D32"/>
    <w:rsid w:val="00E92ABF"/>
    <w:rsid w:val="00E935DB"/>
    <w:rsid w:val="00E942ED"/>
    <w:rsid w:val="00E96A27"/>
    <w:rsid w:val="00EA3EC3"/>
    <w:rsid w:val="00EA535D"/>
    <w:rsid w:val="00EA666B"/>
    <w:rsid w:val="00EA72B7"/>
    <w:rsid w:val="00EB0A08"/>
    <w:rsid w:val="00EB191E"/>
    <w:rsid w:val="00EB5196"/>
    <w:rsid w:val="00EB7936"/>
    <w:rsid w:val="00EC06CA"/>
    <w:rsid w:val="00EC0A6C"/>
    <w:rsid w:val="00EC1D8A"/>
    <w:rsid w:val="00EC2EAB"/>
    <w:rsid w:val="00EC31D3"/>
    <w:rsid w:val="00EC3796"/>
    <w:rsid w:val="00ED02C3"/>
    <w:rsid w:val="00ED0E5D"/>
    <w:rsid w:val="00ED1243"/>
    <w:rsid w:val="00ED7D32"/>
    <w:rsid w:val="00EE295C"/>
    <w:rsid w:val="00EE2B5A"/>
    <w:rsid w:val="00EE2C3B"/>
    <w:rsid w:val="00EE568C"/>
    <w:rsid w:val="00EF4263"/>
    <w:rsid w:val="00EF5325"/>
    <w:rsid w:val="00EF62DD"/>
    <w:rsid w:val="00EF64BA"/>
    <w:rsid w:val="00F0033D"/>
    <w:rsid w:val="00F008C6"/>
    <w:rsid w:val="00F0508E"/>
    <w:rsid w:val="00F051A6"/>
    <w:rsid w:val="00F0590F"/>
    <w:rsid w:val="00F06D28"/>
    <w:rsid w:val="00F107B3"/>
    <w:rsid w:val="00F1080C"/>
    <w:rsid w:val="00F12B5F"/>
    <w:rsid w:val="00F158DE"/>
    <w:rsid w:val="00F164FD"/>
    <w:rsid w:val="00F21518"/>
    <w:rsid w:val="00F2353A"/>
    <w:rsid w:val="00F237AA"/>
    <w:rsid w:val="00F23D9F"/>
    <w:rsid w:val="00F24E6A"/>
    <w:rsid w:val="00F2655D"/>
    <w:rsid w:val="00F26E4B"/>
    <w:rsid w:val="00F32034"/>
    <w:rsid w:val="00F35713"/>
    <w:rsid w:val="00F378FF"/>
    <w:rsid w:val="00F41420"/>
    <w:rsid w:val="00F4654A"/>
    <w:rsid w:val="00F46E40"/>
    <w:rsid w:val="00F474BC"/>
    <w:rsid w:val="00F50D59"/>
    <w:rsid w:val="00F52438"/>
    <w:rsid w:val="00F53D6A"/>
    <w:rsid w:val="00F561E1"/>
    <w:rsid w:val="00F636C2"/>
    <w:rsid w:val="00F67AD6"/>
    <w:rsid w:val="00F71274"/>
    <w:rsid w:val="00F72E15"/>
    <w:rsid w:val="00F732B4"/>
    <w:rsid w:val="00F73466"/>
    <w:rsid w:val="00F74987"/>
    <w:rsid w:val="00F74C7A"/>
    <w:rsid w:val="00F76EE5"/>
    <w:rsid w:val="00F8012A"/>
    <w:rsid w:val="00F8367F"/>
    <w:rsid w:val="00F86676"/>
    <w:rsid w:val="00F90D79"/>
    <w:rsid w:val="00F94F6D"/>
    <w:rsid w:val="00F96014"/>
    <w:rsid w:val="00FA00D9"/>
    <w:rsid w:val="00FA051B"/>
    <w:rsid w:val="00FA5A45"/>
    <w:rsid w:val="00FA6CA6"/>
    <w:rsid w:val="00FA779D"/>
    <w:rsid w:val="00FB12DE"/>
    <w:rsid w:val="00FB2757"/>
    <w:rsid w:val="00FB2B75"/>
    <w:rsid w:val="00FB391F"/>
    <w:rsid w:val="00FB3D8F"/>
    <w:rsid w:val="00FB3F4B"/>
    <w:rsid w:val="00FB434E"/>
    <w:rsid w:val="00FB49DB"/>
    <w:rsid w:val="00FB6881"/>
    <w:rsid w:val="00FC3C0F"/>
    <w:rsid w:val="00FC6276"/>
    <w:rsid w:val="00FD1EA8"/>
    <w:rsid w:val="00FD2E5B"/>
    <w:rsid w:val="00FD33C0"/>
    <w:rsid w:val="00FD3868"/>
    <w:rsid w:val="00FE2444"/>
    <w:rsid w:val="00FE2939"/>
    <w:rsid w:val="00FE5C73"/>
    <w:rsid w:val="00FE703D"/>
    <w:rsid w:val="00FF1532"/>
    <w:rsid w:val="00FF4BD0"/>
    <w:rsid w:val="00FF554F"/>
    <w:rsid w:val="00FF593D"/>
    <w:rsid w:val="00FF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D2227"/>
  <w15:docId w15:val="{030E9EC8-A6A1-4794-93B3-C9FECE96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39E3"/>
    <w:rPr>
      <w:rFonts w:ascii="Arial" w:eastAsia="Arial" w:hAnsi="Arial" w:cs="Arial"/>
      <w:lang w:val="cy-GB"/>
    </w:rPr>
  </w:style>
  <w:style w:type="paragraph" w:styleId="Heading1">
    <w:name w:val="heading 1"/>
    <w:basedOn w:val="Normal"/>
    <w:link w:val="Heading1Char"/>
    <w:uiPriority w:val="9"/>
    <w:qFormat/>
    <w:rsid w:val="000E1949"/>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350A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0B7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link w:val="ListParagraphChar"/>
    <w:qFormat/>
  </w:style>
  <w:style w:type="paragraph" w:customStyle="1" w:styleId="TableParagraph">
    <w:name w:val="Table Paragraph"/>
    <w:basedOn w:val="Normal"/>
    <w:uiPriority w:val="1"/>
    <w:qFormat/>
    <w:pPr>
      <w:ind w:left="460"/>
    </w:pPr>
  </w:style>
  <w:style w:type="paragraph" w:styleId="Header">
    <w:name w:val="header"/>
    <w:basedOn w:val="Normal"/>
    <w:link w:val="HeaderChar"/>
    <w:uiPriority w:val="99"/>
    <w:unhideWhenUsed/>
    <w:rsid w:val="00866CC5"/>
    <w:pPr>
      <w:tabs>
        <w:tab w:val="center" w:pos="4513"/>
        <w:tab w:val="right" w:pos="9026"/>
      </w:tabs>
    </w:pPr>
  </w:style>
  <w:style w:type="character" w:customStyle="1" w:styleId="HeaderChar">
    <w:name w:val="Header Char"/>
    <w:basedOn w:val="DefaultParagraphFont"/>
    <w:link w:val="Header"/>
    <w:uiPriority w:val="99"/>
    <w:rsid w:val="00866CC5"/>
    <w:rPr>
      <w:rFonts w:ascii="Arial" w:eastAsia="Arial" w:hAnsi="Arial" w:cs="Arial"/>
    </w:rPr>
  </w:style>
  <w:style w:type="paragraph" w:styleId="Footer">
    <w:name w:val="footer"/>
    <w:basedOn w:val="Normal"/>
    <w:link w:val="FooterChar"/>
    <w:uiPriority w:val="99"/>
    <w:unhideWhenUsed/>
    <w:rsid w:val="00866CC5"/>
    <w:pPr>
      <w:tabs>
        <w:tab w:val="center" w:pos="4513"/>
        <w:tab w:val="right" w:pos="9026"/>
      </w:tabs>
    </w:pPr>
  </w:style>
  <w:style w:type="character" w:customStyle="1" w:styleId="FooterChar">
    <w:name w:val="Footer Char"/>
    <w:basedOn w:val="DefaultParagraphFont"/>
    <w:link w:val="Footer"/>
    <w:uiPriority w:val="99"/>
    <w:rsid w:val="00866CC5"/>
    <w:rPr>
      <w:rFonts w:ascii="Arial" w:eastAsia="Arial" w:hAnsi="Arial" w:cs="Arial"/>
    </w:rPr>
  </w:style>
  <w:style w:type="table" w:styleId="TableGrid">
    <w:name w:val="Table Grid"/>
    <w:basedOn w:val="TableNormal"/>
    <w:uiPriority w:val="59"/>
    <w:rsid w:val="00873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1949"/>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0E194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E1949"/>
  </w:style>
  <w:style w:type="character" w:styleId="Hyperlink">
    <w:name w:val="Hyperlink"/>
    <w:basedOn w:val="DefaultParagraphFont"/>
    <w:uiPriority w:val="99"/>
    <w:unhideWhenUsed/>
    <w:rsid w:val="000E1949"/>
    <w:rPr>
      <w:color w:val="0000FF"/>
      <w:u w:val="single"/>
    </w:rPr>
  </w:style>
  <w:style w:type="character" w:customStyle="1" w:styleId="Heading3Char">
    <w:name w:val="Heading 3 Char"/>
    <w:basedOn w:val="DefaultParagraphFont"/>
    <w:link w:val="Heading3"/>
    <w:uiPriority w:val="9"/>
    <w:semiHidden/>
    <w:rsid w:val="00810B7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10B79"/>
    <w:rPr>
      <w:b/>
      <w:bCs/>
    </w:rPr>
  </w:style>
  <w:style w:type="paragraph" w:styleId="BalloonText">
    <w:name w:val="Balloon Text"/>
    <w:basedOn w:val="Normal"/>
    <w:link w:val="BalloonTextChar"/>
    <w:uiPriority w:val="99"/>
    <w:semiHidden/>
    <w:unhideWhenUsed/>
    <w:rsid w:val="00A05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08"/>
    <w:rPr>
      <w:rFonts w:ascii="Segoe UI" w:eastAsia="Arial" w:hAnsi="Segoe UI" w:cs="Segoe UI"/>
      <w:sz w:val="18"/>
      <w:szCs w:val="18"/>
    </w:rPr>
  </w:style>
  <w:style w:type="paragraph" w:styleId="NoSpacing">
    <w:name w:val="No Spacing"/>
    <w:uiPriority w:val="1"/>
    <w:qFormat/>
    <w:rsid w:val="005C7CBB"/>
    <w:rPr>
      <w:rFonts w:ascii="Arial" w:eastAsia="Arial" w:hAnsi="Arial" w:cs="Arial"/>
    </w:rPr>
  </w:style>
  <w:style w:type="paragraph" w:styleId="FootnoteText">
    <w:name w:val="footnote text"/>
    <w:basedOn w:val="Normal"/>
    <w:link w:val="FootnoteTextChar"/>
    <w:uiPriority w:val="99"/>
    <w:semiHidden/>
    <w:unhideWhenUsed/>
    <w:rsid w:val="00A91BF9"/>
    <w:rPr>
      <w:sz w:val="20"/>
      <w:szCs w:val="20"/>
    </w:rPr>
  </w:style>
  <w:style w:type="character" w:customStyle="1" w:styleId="FootnoteTextChar">
    <w:name w:val="Footnote Text Char"/>
    <w:basedOn w:val="DefaultParagraphFont"/>
    <w:link w:val="FootnoteText"/>
    <w:uiPriority w:val="99"/>
    <w:semiHidden/>
    <w:rsid w:val="00A91BF9"/>
    <w:rPr>
      <w:rFonts w:ascii="Arial" w:eastAsia="Arial" w:hAnsi="Arial" w:cs="Arial"/>
      <w:sz w:val="20"/>
      <w:szCs w:val="20"/>
    </w:rPr>
  </w:style>
  <w:style w:type="character" w:styleId="FootnoteReference">
    <w:name w:val="footnote reference"/>
    <w:basedOn w:val="DefaultParagraphFont"/>
    <w:uiPriority w:val="99"/>
    <w:semiHidden/>
    <w:unhideWhenUsed/>
    <w:rsid w:val="00A91BF9"/>
    <w:rPr>
      <w:vertAlign w:val="superscript"/>
    </w:rPr>
  </w:style>
  <w:style w:type="paragraph" w:customStyle="1" w:styleId="BodyA">
    <w:name w:val="Body A"/>
    <w:rsid w:val="00D92972"/>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eastAsia="en-GB"/>
    </w:rPr>
  </w:style>
  <w:style w:type="character" w:customStyle="1" w:styleId="Heading2Char">
    <w:name w:val="Heading 2 Char"/>
    <w:basedOn w:val="DefaultParagraphFont"/>
    <w:link w:val="Heading2"/>
    <w:uiPriority w:val="9"/>
    <w:semiHidden/>
    <w:rsid w:val="00350A27"/>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1C29AB"/>
    <w:rPr>
      <w:i/>
      <w:iCs/>
    </w:rPr>
  </w:style>
  <w:style w:type="table" w:customStyle="1" w:styleId="TableGrid1">
    <w:name w:val="Table Grid1"/>
    <w:basedOn w:val="TableNormal"/>
    <w:next w:val="TableGrid"/>
    <w:uiPriority w:val="39"/>
    <w:rsid w:val="00B1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760"/>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0C1E92"/>
    <w:rPr>
      <w:sz w:val="16"/>
      <w:szCs w:val="16"/>
    </w:rPr>
  </w:style>
  <w:style w:type="paragraph" w:styleId="CommentText">
    <w:name w:val="annotation text"/>
    <w:basedOn w:val="Normal"/>
    <w:link w:val="CommentTextChar"/>
    <w:uiPriority w:val="99"/>
    <w:unhideWhenUsed/>
    <w:rsid w:val="000C1E92"/>
    <w:rPr>
      <w:sz w:val="20"/>
      <w:szCs w:val="20"/>
    </w:rPr>
  </w:style>
  <w:style w:type="character" w:customStyle="1" w:styleId="CommentTextChar">
    <w:name w:val="Comment Text Char"/>
    <w:basedOn w:val="DefaultParagraphFont"/>
    <w:link w:val="CommentText"/>
    <w:uiPriority w:val="99"/>
    <w:rsid w:val="000C1E9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1E92"/>
    <w:rPr>
      <w:b/>
      <w:bCs/>
    </w:rPr>
  </w:style>
  <w:style w:type="character" w:customStyle="1" w:styleId="CommentSubjectChar">
    <w:name w:val="Comment Subject Char"/>
    <w:basedOn w:val="CommentTextChar"/>
    <w:link w:val="CommentSubject"/>
    <w:uiPriority w:val="99"/>
    <w:semiHidden/>
    <w:rsid w:val="000C1E92"/>
    <w:rPr>
      <w:rFonts w:ascii="Arial" w:eastAsia="Arial" w:hAnsi="Arial" w:cs="Arial"/>
      <w:b/>
      <w:bCs/>
      <w:sz w:val="20"/>
      <w:szCs w:val="20"/>
    </w:rPr>
  </w:style>
  <w:style w:type="character" w:customStyle="1" w:styleId="ListParagraphChar">
    <w:name w:val="List Paragraph Char"/>
    <w:basedOn w:val="DefaultParagraphFont"/>
    <w:link w:val="ListParagraph"/>
    <w:locked/>
    <w:rsid w:val="00E96A27"/>
    <w:rPr>
      <w:rFonts w:ascii="Arial" w:eastAsia="Arial" w:hAnsi="Arial" w:cs="Arial"/>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170">
      <w:bodyDiv w:val="1"/>
      <w:marLeft w:val="0"/>
      <w:marRight w:val="0"/>
      <w:marTop w:val="0"/>
      <w:marBottom w:val="0"/>
      <w:divBdr>
        <w:top w:val="none" w:sz="0" w:space="0" w:color="auto"/>
        <w:left w:val="none" w:sz="0" w:space="0" w:color="auto"/>
        <w:bottom w:val="none" w:sz="0" w:space="0" w:color="auto"/>
        <w:right w:val="none" w:sz="0" w:space="0" w:color="auto"/>
      </w:divBdr>
    </w:div>
    <w:div w:id="5448255">
      <w:bodyDiv w:val="1"/>
      <w:marLeft w:val="0"/>
      <w:marRight w:val="0"/>
      <w:marTop w:val="0"/>
      <w:marBottom w:val="0"/>
      <w:divBdr>
        <w:top w:val="none" w:sz="0" w:space="0" w:color="auto"/>
        <w:left w:val="none" w:sz="0" w:space="0" w:color="auto"/>
        <w:bottom w:val="none" w:sz="0" w:space="0" w:color="auto"/>
        <w:right w:val="none" w:sz="0" w:space="0" w:color="auto"/>
      </w:divBdr>
      <w:divsChild>
        <w:div w:id="198662565">
          <w:marLeft w:val="0"/>
          <w:marRight w:val="0"/>
          <w:marTop w:val="0"/>
          <w:marBottom w:val="0"/>
          <w:divBdr>
            <w:top w:val="none" w:sz="0" w:space="0" w:color="auto"/>
            <w:left w:val="none" w:sz="0" w:space="0" w:color="auto"/>
            <w:bottom w:val="none" w:sz="0" w:space="0" w:color="auto"/>
            <w:right w:val="none" w:sz="0" w:space="0" w:color="auto"/>
          </w:divBdr>
          <w:divsChild>
            <w:div w:id="977418448">
              <w:marLeft w:val="0"/>
              <w:marRight w:val="0"/>
              <w:marTop w:val="0"/>
              <w:marBottom w:val="0"/>
              <w:divBdr>
                <w:top w:val="none" w:sz="0" w:space="0" w:color="auto"/>
                <w:left w:val="none" w:sz="0" w:space="0" w:color="auto"/>
                <w:bottom w:val="none" w:sz="0" w:space="0" w:color="auto"/>
                <w:right w:val="none" w:sz="0" w:space="0" w:color="auto"/>
              </w:divBdr>
              <w:divsChild>
                <w:div w:id="68969060">
                  <w:marLeft w:val="0"/>
                  <w:marRight w:val="0"/>
                  <w:marTop w:val="0"/>
                  <w:marBottom w:val="0"/>
                  <w:divBdr>
                    <w:top w:val="none" w:sz="0" w:space="0" w:color="auto"/>
                    <w:left w:val="none" w:sz="0" w:space="0" w:color="auto"/>
                    <w:bottom w:val="none" w:sz="0" w:space="0" w:color="auto"/>
                    <w:right w:val="none" w:sz="0" w:space="0" w:color="auto"/>
                  </w:divBdr>
                  <w:divsChild>
                    <w:div w:id="1488395813">
                      <w:marLeft w:val="0"/>
                      <w:marRight w:val="0"/>
                      <w:marTop w:val="0"/>
                      <w:marBottom w:val="0"/>
                      <w:divBdr>
                        <w:top w:val="none" w:sz="0" w:space="0" w:color="auto"/>
                        <w:left w:val="none" w:sz="0" w:space="0" w:color="auto"/>
                        <w:bottom w:val="none" w:sz="0" w:space="0" w:color="auto"/>
                        <w:right w:val="none" w:sz="0" w:space="0" w:color="auto"/>
                      </w:divBdr>
                      <w:divsChild>
                        <w:div w:id="405498093">
                          <w:marLeft w:val="0"/>
                          <w:marRight w:val="0"/>
                          <w:marTop w:val="0"/>
                          <w:marBottom w:val="0"/>
                          <w:divBdr>
                            <w:top w:val="none" w:sz="0" w:space="0" w:color="auto"/>
                            <w:left w:val="none" w:sz="0" w:space="0" w:color="auto"/>
                            <w:bottom w:val="none" w:sz="0" w:space="0" w:color="auto"/>
                            <w:right w:val="none" w:sz="0" w:space="0" w:color="auto"/>
                          </w:divBdr>
                        </w:div>
                        <w:div w:id="1998879641">
                          <w:marLeft w:val="3323"/>
                          <w:marRight w:val="-19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739604">
          <w:marLeft w:val="0"/>
          <w:marRight w:val="0"/>
          <w:marTop w:val="0"/>
          <w:marBottom w:val="0"/>
          <w:divBdr>
            <w:top w:val="none" w:sz="0" w:space="0" w:color="auto"/>
            <w:left w:val="none" w:sz="0" w:space="0" w:color="auto"/>
            <w:bottom w:val="none" w:sz="0" w:space="0" w:color="auto"/>
            <w:right w:val="none" w:sz="0" w:space="0" w:color="auto"/>
          </w:divBdr>
          <w:divsChild>
            <w:div w:id="850147283">
              <w:marLeft w:val="0"/>
              <w:marRight w:val="0"/>
              <w:marTop w:val="0"/>
              <w:marBottom w:val="0"/>
              <w:divBdr>
                <w:top w:val="none" w:sz="0" w:space="0" w:color="auto"/>
                <w:left w:val="none" w:sz="0" w:space="0" w:color="auto"/>
                <w:bottom w:val="none" w:sz="0" w:space="0" w:color="auto"/>
                <w:right w:val="none" w:sz="0" w:space="0" w:color="auto"/>
              </w:divBdr>
              <w:divsChild>
                <w:div w:id="186413512">
                  <w:marLeft w:val="0"/>
                  <w:marRight w:val="0"/>
                  <w:marTop w:val="0"/>
                  <w:marBottom w:val="0"/>
                  <w:divBdr>
                    <w:top w:val="none" w:sz="0" w:space="0" w:color="auto"/>
                    <w:left w:val="none" w:sz="0" w:space="0" w:color="auto"/>
                    <w:bottom w:val="none" w:sz="0" w:space="0" w:color="auto"/>
                    <w:right w:val="none" w:sz="0" w:space="0" w:color="auto"/>
                  </w:divBdr>
                  <w:divsChild>
                    <w:div w:id="265355601">
                      <w:marLeft w:val="3323"/>
                      <w:marRight w:val="-19935"/>
                      <w:marTop w:val="0"/>
                      <w:marBottom w:val="0"/>
                      <w:divBdr>
                        <w:top w:val="none" w:sz="0" w:space="0" w:color="auto"/>
                        <w:left w:val="none" w:sz="0" w:space="0" w:color="auto"/>
                        <w:bottom w:val="none" w:sz="0" w:space="0" w:color="auto"/>
                        <w:right w:val="none" w:sz="0" w:space="0" w:color="auto"/>
                      </w:divBdr>
                      <w:divsChild>
                        <w:div w:id="1593732614">
                          <w:marLeft w:val="0"/>
                          <w:marRight w:val="0"/>
                          <w:marTop w:val="0"/>
                          <w:marBottom w:val="0"/>
                          <w:divBdr>
                            <w:top w:val="none" w:sz="0" w:space="0" w:color="auto"/>
                            <w:left w:val="none" w:sz="0" w:space="0" w:color="auto"/>
                            <w:bottom w:val="none" w:sz="0" w:space="0" w:color="auto"/>
                            <w:right w:val="none" w:sz="0" w:space="0" w:color="auto"/>
                          </w:divBdr>
                          <w:divsChild>
                            <w:div w:id="7266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26708">
      <w:bodyDiv w:val="1"/>
      <w:marLeft w:val="0"/>
      <w:marRight w:val="0"/>
      <w:marTop w:val="0"/>
      <w:marBottom w:val="0"/>
      <w:divBdr>
        <w:top w:val="none" w:sz="0" w:space="0" w:color="auto"/>
        <w:left w:val="none" w:sz="0" w:space="0" w:color="auto"/>
        <w:bottom w:val="none" w:sz="0" w:space="0" w:color="auto"/>
        <w:right w:val="none" w:sz="0" w:space="0" w:color="auto"/>
      </w:divBdr>
    </w:div>
    <w:div w:id="38866438">
      <w:bodyDiv w:val="1"/>
      <w:marLeft w:val="0"/>
      <w:marRight w:val="0"/>
      <w:marTop w:val="0"/>
      <w:marBottom w:val="0"/>
      <w:divBdr>
        <w:top w:val="none" w:sz="0" w:space="0" w:color="auto"/>
        <w:left w:val="none" w:sz="0" w:space="0" w:color="auto"/>
        <w:bottom w:val="none" w:sz="0" w:space="0" w:color="auto"/>
        <w:right w:val="none" w:sz="0" w:space="0" w:color="auto"/>
      </w:divBdr>
    </w:div>
    <w:div w:id="39868392">
      <w:bodyDiv w:val="1"/>
      <w:marLeft w:val="0"/>
      <w:marRight w:val="0"/>
      <w:marTop w:val="0"/>
      <w:marBottom w:val="0"/>
      <w:divBdr>
        <w:top w:val="none" w:sz="0" w:space="0" w:color="auto"/>
        <w:left w:val="none" w:sz="0" w:space="0" w:color="auto"/>
        <w:bottom w:val="none" w:sz="0" w:space="0" w:color="auto"/>
        <w:right w:val="none" w:sz="0" w:space="0" w:color="auto"/>
      </w:divBdr>
    </w:div>
    <w:div w:id="45302175">
      <w:bodyDiv w:val="1"/>
      <w:marLeft w:val="0"/>
      <w:marRight w:val="0"/>
      <w:marTop w:val="0"/>
      <w:marBottom w:val="0"/>
      <w:divBdr>
        <w:top w:val="none" w:sz="0" w:space="0" w:color="auto"/>
        <w:left w:val="none" w:sz="0" w:space="0" w:color="auto"/>
        <w:bottom w:val="none" w:sz="0" w:space="0" w:color="auto"/>
        <w:right w:val="none" w:sz="0" w:space="0" w:color="auto"/>
      </w:divBdr>
    </w:div>
    <w:div w:id="47149124">
      <w:bodyDiv w:val="1"/>
      <w:marLeft w:val="0"/>
      <w:marRight w:val="0"/>
      <w:marTop w:val="0"/>
      <w:marBottom w:val="0"/>
      <w:divBdr>
        <w:top w:val="none" w:sz="0" w:space="0" w:color="auto"/>
        <w:left w:val="none" w:sz="0" w:space="0" w:color="auto"/>
        <w:bottom w:val="none" w:sz="0" w:space="0" w:color="auto"/>
        <w:right w:val="none" w:sz="0" w:space="0" w:color="auto"/>
      </w:divBdr>
    </w:div>
    <w:div w:id="53937302">
      <w:bodyDiv w:val="1"/>
      <w:marLeft w:val="0"/>
      <w:marRight w:val="0"/>
      <w:marTop w:val="0"/>
      <w:marBottom w:val="0"/>
      <w:divBdr>
        <w:top w:val="none" w:sz="0" w:space="0" w:color="auto"/>
        <w:left w:val="none" w:sz="0" w:space="0" w:color="auto"/>
        <w:bottom w:val="none" w:sz="0" w:space="0" w:color="auto"/>
        <w:right w:val="none" w:sz="0" w:space="0" w:color="auto"/>
      </w:divBdr>
    </w:div>
    <w:div w:id="54474034">
      <w:bodyDiv w:val="1"/>
      <w:marLeft w:val="0"/>
      <w:marRight w:val="0"/>
      <w:marTop w:val="0"/>
      <w:marBottom w:val="0"/>
      <w:divBdr>
        <w:top w:val="none" w:sz="0" w:space="0" w:color="auto"/>
        <w:left w:val="none" w:sz="0" w:space="0" w:color="auto"/>
        <w:bottom w:val="none" w:sz="0" w:space="0" w:color="auto"/>
        <w:right w:val="none" w:sz="0" w:space="0" w:color="auto"/>
      </w:divBdr>
    </w:div>
    <w:div w:id="68117682">
      <w:bodyDiv w:val="1"/>
      <w:marLeft w:val="0"/>
      <w:marRight w:val="0"/>
      <w:marTop w:val="0"/>
      <w:marBottom w:val="0"/>
      <w:divBdr>
        <w:top w:val="none" w:sz="0" w:space="0" w:color="auto"/>
        <w:left w:val="none" w:sz="0" w:space="0" w:color="auto"/>
        <w:bottom w:val="none" w:sz="0" w:space="0" w:color="auto"/>
        <w:right w:val="none" w:sz="0" w:space="0" w:color="auto"/>
      </w:divBdr>
    </w:div>
    <w:div w:id="109208163">
      <w:bodyDiv w:val="1"/>
      <w:marLeft w:val="0"/>
      <w:marRight w:val="0"/>
      <w:marTop w:val="0"/>
      <w:marBottom w:val="0"/>
      <w:divBdr>
        <w:top w:val="none" w:sz="0" w:space="0" w:color="auto"/>
        <w:left w:val="none" w:sz="0" w:space="0" w:color="auto"/>
        <w:bottom w:val="none" w:sz="0" w:space="0" w:color="auto"/>
        <w:right w:val="none" w:sz="0" w:space="0" w:color="auto"/>
      </w:divBdr>
    </w:div>
    <w:div w:id="110974111">
      <w:bodyDiv w:val="1"/>
      <w:marLeft w:val="0"/>
      <w:marRight w:val="0"/>
      <w:marTop w:val="0"/>
      <w:marBottom w:val="0"/>
      <w:divBdr>
        <w:top w:val="none" w:sz="0" w:space="0" w:color="auto"/>
        <w:left w:val="none" w:sz="0" w:space="0" w:color="auto"/>
        <w:bottom w:val="none" w:sz="0" w:space="0" w:color="auto"/>
        <w:right w:val="none" w:sz="0" w:space="0" w:color="auto"/>
      </w:divBdr>
    </w:div>
    <w:div w:id="114374972">
      <w:bodyDiv w:val="1"/>
      <w:marLeft w:val="0"/>
      <w:marRight w:val="0"/>
      <w:marTop w:val="0"/>
      <w:marBottom w:val="0"/>
      <w:divBdr>
        <w:top w:val="none" w:sz="0" w:space="0" w:color="auto"/>
        <w:left w:val="none" w:sz="0" w:space="0" w:color="auto"/>
        <w:bottom w:val="none" w:sz="0" w:space="0" w:color="auto"/>
        <w:right w:val="none" w:sz="0" w:space="0" w:color="auto"/>
      </w:divBdr>
    </w:div>
    <w:div w:id="141898375">
      <w:bodyDiv w:val="1"/>
      <w:marLeft w:val="0"/>
      <w:marRight w:val="0"/>
      <w:marTop w:val="0"/>
      <w:marBottom w:val="0"/>
      <w:divBdr>
        <w:top w:val="none" w:sz="0" w:space="0" w:color="auto"/>
        <w:left w:val="none" w:sz="0" w:space="0" w:color="auto"/>
        <w:bottom w:val="none" w:sz="0" w:space="0" w:color="auto"/>
        <w:right w:val="none" w:sz="0" w:space="0" w:color="auto"/>
      </w:divBdr>
    </w:div>
    <w:div w:id="155390714">
      <w:bodyDiv w:val="1"/>
      <w:marLeft w:val="0"/>
      <w:marRight w:val="0"/>
      <w:marTop w:val="0"/>
      <w:marBottom w:val="0"/>
      <w:divBdr>
        <w:top w:val="none" w:sz="0" w:space="0" w:color="auto"/>
        <w:left w:val="none" w:sz="0" w:space="0" w:color="auto"/>
        <w:bottom w:val="none" w:sz="0" w:space="0" w:color="auto"/>
        <w:right w:val="none" w:sz="0" w:space="0" w:color="auto"/>
      </w:divBdr>
    </w:div>
    <w:div w:id="172574532">
      <w:bodyDiv w:val="1"/>
      <w:marLeft w:val="0"/>
      <w:marRight w:val="0"/>
      <w:marTop w:val="0"/>
      <w:marBottom w:val="0"/>
      <w:divBdr>
        <w:top w:val="none" w:sz="0" w:space="0" w:color="auto"/>
        <w:left w:val="none" w:sz="0" w:space="0" w:color="auto"/>
        <w:bottom w:val="none" w:sz="0" w:space="0" w:color="auto"/>
        <w:right w:val="none" w:sz="0" w:space="0" w:color="auto"/>
      </w:divBdr>
    </w:div>
    <w:div w:id="204828745">
      <w:bodyDiv w:val="1"/>
      <w:marLeft w:val="0"/>
      <w:marRight w:val="0"/>
      <w:marTop w:val="0"/>
      <w:marBottom w:val="0"/>
      <w:divBdr>
        <w:top w:val="none" w:sz="0" w:space="0" w:color="auto"/>
        <w:left w:val="none" w:sz="0" w:space="0" w:color="auto"/>
        <w:bottom w:val="none" w:sz="0" w:space="0" w:color="auto"/>
        <w:right w:val="none" w:sz="0" w:space="0" w:color="auto"/>
      </w:divBdr>
    </w:div>
    <w:div w:id="219942503">
      <w:bodyDiv w:val="1"/>
      <w:marLeft w:val="0"/>
      <w:marRight w:val="0"/>
      <w:marTop w:val="0"/>
      <w:marBottom w:val="0"/>
      <w:divBdr>
        <w:top w:val="none" w:sz="0" w:space="0" w:color="auto"/>
        <w:left w:val="none" w:sz="0" w:space="0" w:color="auto"/>
        <w:bottom w:val="none" w:sz="0" w:space="0" w:color="auto"/>
        <w:right w:val="none" w:sz="0" w:space="0" w:color="auto"/>
      </w:divBdr>
    </w:div>
    <w:div w:id="239868970">
      <w:bodyDiv w:val="1"/>
      <w:marLeft w:val="0"/>
      <w:marRight w:val="0"/>
      <w:marTop w:val="0"/>
      <w:marBottom w:val="0"/>
      <w:divBdr>
        <w:top w:val="none" w:sz="0" w:space="0" w:color="auto"/>
        <w:left w:val="none" w:sz="0" w:space="0" w:color="auto"/>
        <w:bottom w:val="none" w:sz="0" w:space="0" w:color="auto"/>
        <w:right w:val="none" w:sz="0" w:space="0" w:color="auto"/>
      </w:divBdr>
    </w:div>
    <w:div w:id="263149898">
      <w:bodyDiv w:val="1"/>
      <w:marLeft w:val="0"/>
      <w:marRight w:val="0"/>
      <w:marTop w:val="0"/>
      <w:marBottom w:val="0"/>
      <w:divBdr>
        <w:top w:val="none" w:sz="0" w:space="0" w:color="auto"/>
        <w:left w:val="none" w:sz="0" w:space="0" w:color="auto"/>
        <w:bottom w:val="none" w:sz="0" w:space="0" w:color="auto"/>
        <w:right w:val="none" w:sz="0" w:space="0" w:color="auto"/>
      </w:divBdr>
    </w:div>
    <w:div w:id="274141462">
      <w:bodyDiv w:val="1"/>
      <w:marLeft w:val="0"/>
      <w:marRight w:val="0"/>
      <w:marTop w:val="0"/>
      <w:marBottom w:val="0"/>
      <w:divBdr>
        <w:top w:val="none" w:sz="0" w:space="0" w:color="auto"/>
        <w:left w:val="none" w:sz="0" w:space="0" w:color="auto"/>
        <w:bottom w:val="none" w:sz="0" w:space="0" w:color="auto"/>
        <w:right w:val="none" w:sz="0" w:space="0" w:color="auto"/>
      </w:divBdr>
    </w:div>
    <w:div w:id="282926807">
      <w:bodyDiv w:val="1"/>
      <w:marLeft w:val="0"/>
      <w:marRight w:val="0"/>
      <w:marTop w:val="0"/>
      <w:marBottom w:val="0"/>
      <w:divBdr>
        <w:top w:val="none" w:sz="0" w:space="0" w:color="auto"/>
        <w:left w:val="none" w:sz="0" w:space="0" w:color="auto"/>
        <w:bottom w:val="none" w:sz="0" w:space="0" w:color="auto"/>
        <w:right w:val="none" w:sz="0" w:space="0" w:color="auto"/>
      </w:divBdr>
    </w:div>
    <w:div w:id="290675407">
      <w:bodyDiv w:val="1"/>
      <w:marLeft w:val="0"/>
      <w:marRight w:val="0"/>
      <w:marTop w:val="0"/>
      <w:marBottom w:val="0"/>
      <w:divBdr>
        <w:top w:val="none" w:sz="0" w:space="0" w:color="auto"/>
        <w:left w:val="none" w:sz="0" w:space="0" w:color="auto"/>
        <w:bottom w:val="none" w:sz="0" w:space="0" w:color="auto"/>
        <w:right w:val="none" w:sz="0" w:space="0" w:color="auto"/>
      </w:divBdr>
      <w:divsChild>
        <w:div w:id="1712457011">
          <w:marLeft w:val="0"/>
          <w:marRight w:val="0"/>
          <w:marTop w:val="0"/>
          <w:marBottom w:val="0"/>
          <w:divBdr>
            <w:top w:val="none" w:sz="0" w:space="0" w:color="auto"/>
            <w:left w:val="none" w:sz="0" w:space="0" w:color="auto"/>
            <w:bottom w:val="none" w:sz="0" w:space="0" w:color="auto"/>
            <w:right w:val="none" w:sz="0" w:space="0" w:color="auto"/>
          </w:divBdr>
          <w:divsChild>
            <w:div w:id="1604073932">
              <w:marLeft w:val="0"/>
              <w:marRight w:val="0"/>
              <w:marTop w:val="0"/>
              <w:marBottom w:val="0"/>
              <w:divBdr>
                <w:top w:val="none" w:sz="0" w:space="0" w:color="auto"/>
                <w:left w:val="none" w:sz="0" w:space="0" w:color="auto"/>
                <w:bottom w:val="none" w:sz="0" w:space="0" w:color="auto"/>
                <w:right w:val="none" w:sz="0" w:space="0" w:color="auto"/>
              </w:divBdr>
              <w:divsChild>
                <w:div w:id="1026099627">
                  <w:marLeft w:val="0"/>
                  <w:marRight w:val="0"/>
                  <w:marTop w:val="0"/>
                  <w:marBottom w:val="0"/>
                  <w:divBdr>
                    <w:top w:val="none" w:sz="0" w:space="0" w:color="auto"/>
                    <w:left w:val="none" w:sz="0" w:space="0" w:color="auto"/>
                    <w:bottom w:val="none" w:sz="0" w:space="0" w:color="auto"/>
                    <w:right w:val="none" w:sz="0" w:space="0" w:color="auto"/>
                  </w:divBdr>
                  <w:divsChild>
                    <w:div w:id="2093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64461">
      <w:bodyDiv w:val="1"/>
      <w:marLeft w:val="0"/>
      <w:marRight w:val="0"/>
      <w:marTop w:val="0"/>
      <w:marBottom w:val="0"/>
      <w:divBdr>
        <w:top w:val="none" w:sz="0" w:space="0" w:color="auto"/>
        <w:left w:val="none" w:sz="0" w:space="0" w:color="auto"/>
        <w:bottom w:val="none" w:sz="0" w:space="0" w:color="auto"/>
        <w:right w:val="none" w:sz="0" w:space="0" w:color="auto"/>
      </w:divBdr>
    </w:div>
    <w:div w:id="306671880">
      <w:bodyDiv w:val="1"/>
      <w:marLeft w:val="0"/>
      <w:marRight w:val="0"/>
      <w:marTop w:val="0"/>
      <w:marBottom w:val="0"/>
      <w:divBdr>
        <w:top w:val="none" w:sz="0" w:space="0" w:color="auto"/>
        <w:left w:val="none" w:sz="0" w:space="0" w:color="auto"/>
        <w:bottom w:val="none" w:sz="0" w:space="0" w:color="auto"/>
        <w:right w:val="none" w:sz="0" w:space="0" w:color="auto"/>
      </w:divBdr>
    </w:div>
    <w:div w:id="371150657">
      <w:bodyDiv w:val="1"/>
      <w:marLeft w:val="0"/>
      <w:marRight w:val="0"/>
      <w:marTop w:val="0"/>
      <w:marBottom w:val="0"/>
      <w:divBdr>
        <w:top w:val="none" w:sz="0" w:space="0" w:color="auto"/>
        <w:left w:val="none" w:sz="0" w:space="0" w:color="auto"/>
        <w:bottom w:val="none" w:sz="0" w:space="0" w:color="auto"/>
        <w:right w:val="none" w:sz="0" w:space="0" w:color="auto"/>
      </w:divBdr>
    </w:div>
    <w:div w:id="373315316">
      <w:bodyDiv w:val="1"/>
      <w:marLeft w:val="0"/>
      <w:marRight w:val="0"/>
      <w:marTop w:val="0"/>
      <w:marBottom w:val="0"/>
      <w:divBdr>
        <w:top w:val="none" w:sz="0" w:space="0" w:color="auto"/>
        <w:left w:val="none" w:sz="0" w:space="0" w:color="auto"/>
        <w:bottom w:val="none" w:sz="0" w:space="0" w:color="auto"/>
        <w:right w:val="none" w:sz="0" w:space="0" w:color="auto"/>
      </w:divBdr>
    </w:div>
    <w:div w:id="389159536">
      <w:bodyDiv w:val="1"/>
      <w:marLeft w:val="0"/>
      <w:marRight w:val="0"/>
      <w:marTop w:val="0"/>
      <w:marBottom w:val="0"/>
      <w:divBdr>
        <w:top w:val="none" w:sz="0" w:space="0" w:color="auto"/>
        <w:left w:val="none" w:sz="0" w:space="0" w:color="auto"/>
        <w:bottom w:val="none" w:sz="0" w:space="0" w:color="auto"/>
        <w:right w:val="none" w:sz="0" w:space="0" w:color="auto"/>
      </w:divBdr>
    </w:div>
    <w:div w:id="421492957">
      <w:bodyDiv w:val="1"/>
      <w:marLeft w:val="0"/>
      <w:marRight w:val="0"/>
      <w:marTop w:val="0"/>
      <w:marBottom w:val="0"/>
      <w:divBdr>
        <w:top w:val="none" w:sz="0" w:space="0" w:color="auto"/>
        <w:left w:val="none" w:sz="0" w:space="0" w:color="auto"/>
        <w:bottom w:val="none" w:sz="0" w:space="0" w:color="auto"/>
        <w:right w:val="none" w:sz="0" w:space="0" w:color="auto"/>
      </w:divBdr>
    </w:div>
    <w:div w:id="467094097">
      <w:bodyDiv w:val="1"/>
      <w:marLeft w:val="0"/>
      <w:marRight w:val="0"/>
      <w:marTop w:val="0"/>
      <w:marBottom w:val="0"/>
      <w:divBdr>
        <w:top w:val="none" w:sz="0" w:space="0" w:color="auto"/>
        <w:left w:val="none" w:sz="0" w:space="0" w:color="auto"/>
        <w:bottom w:val="none" w:sz="0" w:space="0" w:color="auto"/>
        <w:right w:val="none" w:sz="0" w:space="0" w:color="auto"/>
      </w:divBdr>
    </w:div>
    <w:div w:id="468787784">
      <w:bodyDiv w:val="1"/>
      <w:marLeft w:val="0"/>
      <w:marRight w:val="0"/>
      <w:marTop w:val="0"/>
      <w:marBottom w:val="0"/>
      <w:divBdr>
        <w:top w:val="none" w:sz="0" w:space="0" w:color="auto"/>
        <w:left w:val="none" w:sz="0" w:space="0" w:color="auto"/>
        <w:bottom w:val="none" w:sz="0" w:space="0" w:color="auto"/>
        <w:right w:val="none" w:sz="0" w:space="0" w:color="auto"/>
      </w:divBdr>
    </w:div>
    <w:div w:id="523832916">
      <w:bodyDiv w:val="1"/>
      <w:marLeft w:val="0"/>
      <w:marRight w:val="0"/>
      <w:marTop w:val="0"/>
      <w:marBottom w:val="0"/>
      <w:divBdr>
        <w:top w:val="none" w:sz="0" w:space="0" w:color="auto"/>
        <w:left w:val="none" w:sz="0" w:space="0" w:color="auto"/>
        <w:bottom w:val="none" w:sz="0" w:space="0" w:color="auto"/>
        <w:right w:val="none" w:sz="0" w:space="0" w:color="auto"/>
      </w:divBdr>
    </w:div>
    <w:div w:id="611089765">
      <w:bodyDiv w:val="1"/>
      <w:marLeft w:val="0"/>
      <w:marRight w:val="0"/>
      <w:marTop w:val="0"/>
      <w:marBottom w:val="0"/>
      <w:divBdr>
        <w:top w:val="none" w:sz="0" w:space="0" w:color="auto"/>
        <w:left w:val="none" w:sz="0" w:space="0" w:color="auto"/>
        <w:bottom w:val="none" w:sz="0" w:space="0" w:color="auto"/>
        <w:right w:val="none" w:sz="0" w:space="0" w:color="auto"/>
      </w:divBdr>
    </w:div>
    <w:div w:id="629938864">
      <w:bodyDiv w:val="1"/>
      <w:marLeft w:val="0"/>
      <w:marRight w:val="0"/>
      <w:marTop w:val="0"/>
      <w:marBottom w:val="0"/>
      <w:divBdr>
        <w:top w:val="none" w:sz="0" w:space="0" w:color="auto"/>
        <w:left w:val="none" w:sz="0" w:space="0" w:color="auto"/>
        <w:bottom w:val="none" w:sz="0" w:space="0" w:color="auto"/>
        <w:right w:val="none" w:sz="0" w:space="0" w:color="auto"/>
      </w:divBdr>
    </w:div>
    <w:div w:id="638728190">
      <w:bodyDiv w:val="1"/>
      <w:marLeft w:val="0"/>
      <w:marRight w:val="0"/>
      <w:marTop w:val="0"/>
      <w:marBottom w:val="0"/>
      <w:divBdr>
        <w:top w:val="none" w:sz="0" w:space="0" w:color="auto"/>
        <w:left w:val="none" w:sz="0" w:space="0" w:color="auto"/>
        <w:bottom w:val="none" w:sz="0" w:space="0" w:color="auto"/>
        <w:right w:val="none" w:sz="0" w:space="0" w:color="auto"/>
      </w:divBdr>
    </w:div>
    <w:div w:id="693923364">
      <w:bodyDiv w:val="1"/>
      <w:marLeft w:val="0"/>
      <w:marRight w:val="0"/>
      <w:marTop w:val="0"/>
      <w:marBottom w:val="0"/>
      <w:divBdr>
        <w:top w:val="none" w:sz="0" w:space="0" w:color="auto"/>
        <w:left w:val="none" w:sz="0" w:space="0" w:color="auto"/>
        <w:bottom w:val="none" w:sz="0" w:space="0" w:color="auto"/>
        <w:right w:val="none" w:sz="0" w:space="0" w:color="auto"/>
      </w:divBdr>
    </w:div>
    <w:div w:id="696348936">
      <w:bodyDiv w:val="1"/>
      <w:marLeft w:val="0"/>
      <w:marRight w:val="0"/>
      <w:marTop w:val="0"/>
      <w:marBottom w:val="0"/>
      <w:divBdr>
        <w:top w:val="none" w:sz="0" w:space="0" w:color="auto"/>
        <w:left w:val="none" w:sz="0" w:space="0" w:color="auto"/>
        <w:bottom w:val="none" w:sz="0" w:space="0" w:color="auto"/>
        <w:right w:val="none" w:sz="0" w:space="0" w:color="auto"/>
      </w:divBdr>
    </w:div>
    <w:div w:id="732704171">
      <w:bodyDiv w:val="1"/>
      <w:marLeft w:val="0"/>
      <w:marRight w:val="0"/>
      <w:marTop w:val="0"/>
      <w:marBottom w:val="0"/>
      <w:divBdr>
        <w:top w:val="none" w:sz="0" w:space="0" w:color="auto"/>
        <w:left w:val="none" w:sz="0" w:space="0" w:color="auto"/>
        <w:bottom w:val="none" w:sz="0" w:space="0" w:color="auto"/>
        <w:right w:val="none" w:sz="0" w:space="0" w:color="auto"/>
      </w:divBdr>
    </w:div>
    <w:div w:id="833645615">
      <w:bodyDiv w:val="1"/>
      <w:marLeft w:val="0"/>
      <w:marRight w:val="0"/>
      <w:marTop w:val="0"/>
      <w:marBottom w:val="0"/>
      <w:divBdr>
        <w:top w:val="none" w:sz="0" w:space="0" w:color="auto"/>
        <w:left w:val="none" w:sz="0" w:space="0" w:color="auto"/>
        <w:bottom w:val="none" w:sz="0" w:space="0" w:color="auto"/>
        <w:right w:val="none" w:sz="0" w:space="0" w:color="auto"/>
      </w:divBdr>
    </w:div>
    <w:div w:id="839004510">
      <w:bodyDiv w:val="1"/>
      <w:marLeft w:val="0"/>
      <w:marRight w:val="0"/>
      <w:marTop w:val="0"/>
      <w:marBottom w:val="0"/>
      <w:divBdr>
        <w:top w:val="none" w:sz="0" w:space="0" w:color="auto"/>
        <w:left w:val="none" w:sz="0" w:space="0" w:color="auto"/>
        <w:bottom w:val="none" w:sz="0" w:space="0" w:color="auto"/>
        <w:right w:val="none" w:sz="0" w:space="0" w:color="auto"/>
      </w:divBdr>
    </w:div>
    <w:div w:id="853108919">
      <w:bodyDiv w:val="1"/>
      <w:marLeft w:val="0"/>
      <w:marRight w:val="0"/>
      <w:marTop w:val="0"/>
      <w:marBottom w:val="0"/>
      <w:divBdr>
        <w:top w:val="none" w:sz="0" w:space="0" w:color="auto"/>
        <w:left w:val="none" w:sz="0" w:space="0" w:color="auto"/>
        <w:bottom w:val="none" w:sz="0" w:space="0" w:color="auto"/>
        <w:right w:val="none" w:sz="0" w:space="0" w:color="auto"/>
      </w:divBdr>
    </w:div>
    <w:div w:id="877358089">
      <w:bodyDiv w:val="1"/>
      <w:marLeft w:val="0"/>
      <w:marRight w:val="0"/>
      <w:marTop w:val="0"/>
      <w:marBottom w:val="0"/>
      <w:divBdr>
        <w:top w:val="none" w:sz="0" w:space="0" w:color="auto"/>
        <w:left w:val="none" w:sz="0" w:space="0" w:color="auto"/>
        <w:bottom w:val="none" w:sz="0" w:space="0" w:color="auto"/>
        <w:right w:val="none" w:sz="0" w:space="0" w:color="auto"/>
      </w:divBdr>
    </w:div>
    <w:div w:id="897130740">
      <w:bodyDiv w:val="1"/>
      <w:marLeft w:val="0"/>
      <w:marRight w:val="0"/>
      <w:marTop w:val="0"/>
      <w:marBottom w:val="0"/>
      <w:divBdr>
        <w:top w:val="none" w:sz="0" w:space="0" w:color="auto"/>
        <w:left w:val="none" w:sz="0" w:space="0" w:color="auto"/>
        <w:bottom w:val="none" w:sz="0" w:space="0" w:color="auto"/>
        <w:right w:val="none" w:sz="0" w:space="0" w:color="auto"/>
      </w:divBdr>
    </w:div>
    <w:div w:id="902522239">
      <w:bodyDiv w:val="1"/>
      <w:marLeft w:val="0"/>
      <w:marRight w:val="0"/>
      <w:marTop w:val="0"/>
      <w:marBottom w:val="0"/>
      <w:divBdr>
        <w:top w:val="none" w:sz="0" w:space="0" w:color="auto"/>
        <w:left w:val="none" w:sz="0" w:space="0" w:color="auto"/>
        <w:bottom w:val="none" w:sz="0" w:space="0" w:color="auto"/>
        <w:right w:val="none" w:sz="0" w:space="0" w:color="auto"/>
      </w:divBdr>
    </w:div>
    <w:div w:id="916330553">
      <w:bodyDiv w:val="1"/>
      <w:marLeft w:val="0"/>
      <w:marRight w:val="0"/>
      <w:marTop w:val="0"/>
      <w:marBottom w:val="0"/>
      <w:divBdr>
        <w:top w:val="none" w:sz="0" w:space="0" w:color="auto"/>
        <w:left w:val="none" w:sz="0" w:space="0" w:color="auto"/>
        <w:bottom w:val="none" w:sz="0" w:space="0" w:color="auto"/>
        <w:right w:val="none" w:sz="0" w:space="0" w:color="auto"/>
      </w:divBdr>
    </w:div>
    <w:div w:id="935677611">
      <w:bodyDiv w:val="1"/>
      <w:marLeft w:val="0"/>
      <w:marRight w:val="0"/>
      <w:marTop w:val="0"/>
      <w:marBottom w:val="0"/>
      <w:divBdr>
        <w:top w:val="none" w:sz="0" w:space="0" w:color="auto"/>
        <w:left w:val="none" w:sz="0" w:space="0" w:color="auto"/>
        <w:bottom w:val="none" w:sz="0" w:space="0" w:color="auto"/>
        <w:right w:val="none" w:sz="0" w:space="0" w:color="auto"/>
      </w:divBdr>
    </w:div>
    <w:div w:id="987439295">
      <w:bodyDiv w:val="1"/>
      <w:marLeft w:val="0"/>
      <w:marRight w:val="0"/>
      <w:marTop w:val="0"/>
      <w:marBottom w:val="0"/>
      <w:divBdr>
        <w:top w:val="none" w:sz="0" w:space="0" w:color="auto"/>
        <w:left w:val="none" w:sz="0" w:space="0" w:color="auto"/>
        <w:bottom w:val="none" w:sz="0" w:space="0" w:color="auto"/>
        <w:right w:val="none" w:sz="0" w:space="0" w:color="auto"/>
      </w:divBdr>
    </w:div>
    <w:div w:id="1012294701">
      <w:bodyDiv w:val="1"/>
      <w:marLeft w:val="0"/>
      <w:marRight w:val="0"/>
      <w:marTop w:val="0"/>
      <w:marBottom w:val="0"/>
      <w:divBdr>
        <w:top w:val="none" w:sz="0" w:space="0" w:color="auto"/>
        <w:left w:val="none" w:sz="0" w:space="0" w:color="auto"/>
        <w:bottom w:val="none" w:sz="0" w:space="0" w:color="auto"/>
        <w:right w:val="none" w:sz="0" w:space="0" w:color="auto"/>
      </w:divBdr>
    </w:div>
    <w:div w:id="1072700092">
      <w:bodyDiv w:val="1"/>
      <w:marLeft w:val="0"/>
      <w:marRight w:val="0"/>
      <w:marTop w:val="0"/>
      <w:marBottom w:val="0"/>
      <w:divBdr>
        <w:top w:val="none" w:sz="0" w:space="0" w:color="auto"/>
        <w:left w:val="none" w:sz="0" w:space="0" w:color="auto"/>
        <w:bottom w:val="none" w:sz="0" w:space="0" w:color="auto"/>
        <w:right w:val="none" w:sz="0" w:space="0" w:color="auto"/>
      </w:divBdr>
    </w:div>
    <w:div w:id="1139495620">
      <w:bodyDiv w:val="1"/>
      <w:marLeft w:val="0"/>
      <w:marRight w:val="0"/>
      <w:marTop w:val="0"/>
      <w:marBottom w:val="0"/>
      <w:divBdr>
        <w:top w:val="none" w:sz="0" w:space="0" w:color="auto"/>
        <w:left w:val="none" w:sz="0" w:space="0" w:color="auto"/>
        <w:bottom w:val="none" w:sz="0" w:space="0" w:color="auto"/>
        <w:right w:val="none" w:sz="0" w:space="0" w:color="auto"/>
      </w:divBdr>
    </w:div>
    <w:div w:id="1147210220">
      <w:bodyDiv w:val="1"/>
      <w:marLeft w:val="0"/>
      <w:marRight w:val="0"/>
      <w:marTop w:val="0"/>
      <w:marBottom w:val="0"/>
      <w:divBdr>
        <w:top w:val="none" w:sz="0" w:space="0" w:color="auto"/>
        <w:left w:val="none" w:sz="0" w:space="0" w:color="auto"/>
        <w:bottom w:val="none" w:sz="0" w:space="0" w:color="auto"/>
        <w:right w:val="none" w:sz="0" w:space="0" w:color="auto"/>
      </w:divBdr>
    </w:div>
    <w:div w:id="1220820844">
      <w:bodyDiv w:val="1"/>
      <w:marLeft w:val="0"/>
      <w:marRight w:val="0"/>
      <w:marTop w:val="0"/>
      <w:marBottom w:val="0"/>
      <w:divBdr>
        <w:top w:val="none" w:sz="0" w:space="0" w:color="auto"/>
        <w:left w:val="none" w:sz="0" w:space="0" w:color="auto"/>
        <w:bottom w:val="none" w:sz="0" w:space="0" w:color="auto"/>
        <w:right w:val="none" w:sz="0" w:space="0" w:color="auto"/>
      </w:divBdr>
    </w:div>
    <w:div w:id="1221940232">
      <w:bodyDiv w:val="1"/>
      <w:marLeft w:val="0"/>
      <w:marRight w:val="0"/>
      <w:marTop w:val="0"/>
      <w:marBottom w:val="0"/>
      <w:divBdr>
        <w:top w:val="none" w:sz="0" w:space="0" w:color="auto"/>
        <w:left w:val="none" w:sz="0" w:space="0" w:color="auto"/>
        <w:bottom w:val="none" w:sz="0" w:space="0" w:color="auto"/>
        <w:right w:val="none" w:sz="0" w:space="0" w:color="auto"/>
      </w:divBdr>
    </w:div>
    <w:div w:id="1231693409">
      <w:bodyDiv w:val="1"/>
      <w:marLeft w:val="0"/>
      <w:marRight w:val="0"/>
      <w:marTop w:val="0"/>
      <w:marBottom w:val="0"/>
      <w:divBdr>
        <w:top w:val="none" w:sz="0" w:space="0" w:color="auto"/>
        <w:left w:val="none" w:sz="0" w:space="0" w:color="auto"/>
        <w:bottom w:val="none" w:sz="0" w:space="0" w:color="auto"/>
        <w:right w:val="none" w:sz="0" w:space="0" w:color="auto"/>
      </w:divBdr>
    </w:div>
    <w:div w:id="1273632755">
      <w:bodyDiv w:val="1"/>
      <w:marLeft w:val="0"/>
      <w:marRight w:val="0"/>
      <w:marTop w:val="0"/>
      <w:marBottom w:val="0"/>
      <w:divBdr>
        <w:top w:val="none" w:sz="0" w:space="0" w:color="auto"/>
        <w:left w:val="none" w:sz="0" w:space="0" w:color="auto"/>
        <w:bottom w:val="none" w:sz="0" w:space="0" w:color="auto"/>
        <w:right w:val="none" w:sz="0" w:space="0" w:color="auto"/>
      </w:divBdr>
    </w:div>
    <w:div w:id="1299142134">
      <w:bodyDiv w:val="1"/>
      <w:marLeft w:val="0"/>
      <w:marRight w:val="0"/>
      <w:marTop w:val="0"/>
      <w:marBottom w:val="0"/>
      <w:divBdr>
        <w:top w:val="none" w:sz="0" w:space="0" w:color="auto"/>
        <w:left w:val="none" w:sz="0" w:space="0" w:color="auto"/>
        <w:bottom w:val="none" w:sz="0" w:space="0" w:color="auto"/>
        <w:right w:val="none" w:sz="0" w:space="0" w:color="auto"/>
      </w:divBdr>
      <w:divsChild>
        <w:div w:id="686294832">
          <w:marLeft w:val="0"/>
          <w:marRight w:val="0"/>
          <w:marTop w:val="0"/>
          <w:marBottom w:val="0"/>
          <w:divBdr>
            <w:top w:val="none" w:sz="0" w:space="0" w:color="auto"/>
            <w:left w:val="none" w:sz="0" w:space="0" w:color="auto"/>
            <w:bottom w:val="none" w:sz="0" w:space="0" w:color="auto"/>
            <w:right w:val="none" w:sz="0" w:space="0" w:color="auto"/>
          </w:divBdr>
          <w:divsChild>
            <w:div w:id="1317563844">
              <w:marLeft w:val="0"/>
              <w:marRight w:val="0"/>
              <w:marTop w:val="0"/>
              <w:marBottom w:val="0"/>
              <w:divBdr>
                <w:top w:val="none" w:sz="0" w:space="0" w:color="auto"/>
                <w:left w:val="none" w:sz="0" w:space="0" w:color="auto"/>
                <w:bottom w:val="none" w:sz="0" w:space="0" w:color="auto"/>
                <w:right w:val="none" w:sz="0" w:space="0" w:color="auto"/>
              </w:divBdr>
              <w:divsChild>
                <w:div w:id="179702546">
                  <w:marLeft w:val="0"/>
                  <w:marRight w:val="0"/>
                  <w:marTop w:val="0"/>
                  <w:marBottom w:val="0"/>
                  <w:divBdr>
                    <w:top w:val="none" w:sz="0" w:space="0" w:color="auto"/>
                    <w:left w:val="none" w:sz="0" w:space="0" w:color="auto"/>
                    <w:bottom w:val="none" w:sz="0" w:space="0" w:color="auto"/>
                    <w:right w:val="none" w:sz="0" w:space="0" w:color="auto"/>
                  </w:divBdr>
                  <w:divsChild>
                    <w:div w:id="651758299">
                      <w:marLeft w:val="0"/>
                      <w:marRight w:val="0"/>
                      <w:marTop w:val="0"/>
                      <w:marBottom w:val="0"/>
                      <w:divBdr>
                        <w:top w:val="none" w:sz="0" w:space="0" w:color="auto"/>
                        <w:left w:val="none" w:sz="0" w:space="0" w:color="auto"/>
                        <w:bottom w:val="none" w:sz="0" w:space="0" w:color="auto"/>
                        <w:right w:val="none" w:sz="0" w:space="0" w:color="auto"/>
                      </w:divBdr>
                      <w:divsChild>
                        <w:div w:id="1824465530">
                          <w:marLeft w:val="0"/>
                          <w:marRight w:val="0"/>
                          <w:marTop w:val="0"/>
                          <w:marBottom w:val="0"/>
                          <w:divBdr>
                            <w:top w:val="none" w:sz="0" w:space="0" w:color="auto"/>
                            <w:left w:val="none" w:sz="0" w:space="0" w:color="auto"/>
                            <w:bottom w:val="none" w:sz="0" w:space="0" w:color="auto"/>
                            <w:right w:val="none" w:sz="0" w:space="0" w:color="auto"/>
                          </w:divBdr>
                          <w:divsChild>
                            <w:div w:id="1115246250">
                              <w:marLeft w:val="0"/>
                              <w:marRight w:val="0"/>
                              <w:marTop w:val="0"/>
                              <w:marBottom w:val="0"/>
                              <w:divBdr>
                                <w:top w:val="none" w:sz="0" w:space="0" w:color="auto"/>
                                <w:left w:val="none" w:sz="0" w:space="0" w:color="auto"/>
                                <w:bottom w:val="none" w:sz="0" w:space="0" w:color="auto"/>
                                <w:right w:val="none" w:sz="0" w:space="0" w:color="auto"/>
                              </w:divBdr>
                              <w:divsChild>
                                <w:div w:id="1008142422">
                                  <w:marLeft w:val="0"/>
                                  <w:marRight w:val="0"/>
                                  <w:marTop w:val="0"/>
                                  <w:marBottom w:val="0"/>
                                  <w:divBdr>
                                    <w:top w:val="none" w:sz="0" w:space="0" w:color="auto"/>
                                    <w:left w:val="none" w:sz="0" w:space="0" w:color="auto"/>
                                    <w:bottom w:val="none" w:sz="0" w:space="0" w:color="auto"/>
                                    <w:right w:val="none" w:sz="0" w:space="0" w:color="auto"/>
                                  </w:divBdr>
                                  <w:divsChild>
                                    <w:div w:id="1323003713">
                                      <w:marLeft w:val="0"/>
                                      <w:marRight w:val="0"/>
                                      <w:marTop w:val="0"/>
                                      <w:marBottom w:val="0"/>
                                      <w:divBdr>
                                        <w:top w:val="none" w:sz="0" w:space="0" w:color="auto"/>
                                        <w:left w:val="none" w:sz="0" w:space="0" w:color="auto"/>
                                        <w:bottom w:val="none" w:sz="0" w:space="0" w:color="auto"/>
                                        <w:right w:val="none" w:sz="0" w:space="0" w:color="auto"/>
                                      </w:divBdr>
                                      <w:divsChild>
                                        <w:div w:id="15038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910789">
      <w:bodyDiv w:val="1"/>
      <w:marLeft w:val="0"/>
      <w:marRight w:val="0"/>
      <w:marTop w:val="0"/>
      <w:marBottom w:val="0"/>
      <w:divBdr>
        <w:top w:val="none" w:sz="0" w:space="0" w:color="auto"/>
        <w:left w:val="none" w:sz="0" w:space="0" w:color="auto"/>
        <w:bottom w:val="none" w:sz="0" w:space="0" w:color="auto"/>
        <w:right w:val="none" w:sz="0" w:space="0" w:color="auto"/>
      </w:divBdr>
    </w:div>
    <w:div w:id="1370689486">
      <w:bodyDiv w:val="1"/>
      <w:marLeft w:val="0"/>
      <w:marRight w:val="0"/>
      <w:marTop w:val="0"/>
      <w:marBottom w:val="0"/>
      <w:divBdr>
        <w:top w:val="none" w:sz="0" w:space="0" w:color="auto"/>
        <w:left w:val="none" w:sz="0" w:space="0" w:color="auto"/>
        <w:bottom w:val="none" w:sz="0" w:space="0" w:color="auto"/>
        <w:right w:val="none" w:sz="0" w:space="0" w:color="auto"/>
      </w:divBdr>
    </w:div>
    <w:div w:id="1392659282">
      <w:bodyDiv w:val="1"/>
      <w:marLeft w:val="0"/>
      <w:marRight w:val="0"/>
      <w:marTop w:val="0"/>
      <w:marBottom w:val="0"/>
      <w:divBdr>
        <w:top w:val="none" w:sz="0" w:space="0" w:color="auto"/>
        <w:left w:val="none" w:sz="0" w:space="0" w:color="auto"/>
        <w:bottom w:val="none" w:sz="0" w:space="0" w:color="auto"/>
        <w:right w:val="none" w:sz="0" w:space="0" w:color="auto"/>
      </w:divBdr>
    </w:div>
    <w:div w:id="1475635415">
      <w:bodyDiv w:val="1"/>
      <w:marLeft w:val="0"/>
      <w:marRight w:val="0"/>
      <w:marTop w:val="0"/>
      <w:marBottom w:val="0"/>
      <w:divBdr>
        <w:top w:val="none" w:sz="0" w:space="0" w:color="auto"/>
        <w:left w:val="none" w:sz="0" w:space="0" w:color="auto"/>
        <w:bottom w:val="none" w:sz="0" w:space="0" w:color="auto"/>
        <w:right w:val="none" w:sz="0" w:space="0" w:color="auto"/>
      </w:divBdr>
    </w:div>
    <w:div w:id="1490369384">
      <w:bodyDiv w:val="1"/>
      <w:marLeft w:val="0"/>
      <w:marRight w:val="0"/>
      <w:marTop w:val="0"/>
      <w:marBottom w:val="0"/>
      <w:divBdr>
        <w:top w:val="none" w:sz="0" w:space="0" w:color="auto"/>
        <w:left w:val="none" w:sz="0" w:space="0" w:color="auto"/>
        <w:bottom w:val="none" w:sz="0" w:space="0" w:color="auto"/>
        <w:right w:val="none" w:sz="0" w:space="0" w:color="auto"/>
      </w:divBdr>
    </w:div>
    <w:div w:id="1495992265">
      <w:bodyDiv w:val="1"/>
      <w:marLeft w:val="0"/>
      <w:marRight w:val="0"/>
      <w:marTop w:val="0"/>
      <w:marBottom w:val="0"/>
      <w:divBdr>
        <w:top w:val="none" w:sz="0" w:space="0" w:color="auto"/>
        <w:left w:val="none" w:sz="0" w:space="0" w:color="auto"/>
        <w:bottom w:val="none" w:sz="0" w:space="0" w:color="auto"/>
        <w:right w:val="none" w:sz="0" w:space="0" w:color="auto"/>
      </w:divBdr>
    </w:div>
    <w:div w:id="1509636599">
      <w:bodyDiv w:val="1"/>
      <w:marLeft w:val="0"/>
      <w:marRight w:val="0"/>
      <w:marTop w:val="0"/>
      <w:marBottom w:val="0"/>
      <w:divBdr>
        <w:top w:val="none" w:sz="0" w:space="0" w:color="auto"/>
        <w:left w:val="none" w:sz="0" w:space="0" w:color="auto"/>
        <w:bottom w:val="none" w:sz="0" w:space="0" w:color="auto"/>
        <w:right w:val="none" w:sz="0" w:space="0" w:color="auto"/>
      </w:divBdr>
    </w:div>
    <w:div w:id="1525287186">
      <w:bodyDiv w:val="1"/>
      <w:marLeft w:val="0"/>
      <w:marRight w:val="0"/>
      <w:marTop w:val="0"/>
      <w:marBottom w:val="0"/>
      <w:divBdr>
        <w:top w:val="none" w:sz="0" w:space="0" w:color="auto"/>
        <w:left w:val="none" w:sz="0" w:space="0" w:color="auto"/>
        <w:bottom w:val="none" w:sz="0" w:space="0" w:color="auto"/>
        <w:right w:val="none" w:sz="0" w:space="0" w:color="auto"/>
      </w:divBdr>
    </w:div>
    <w:div w:id="1537041387">
      <w:bodyDiv w:val="1"/>
      <w:marLeft w:val="0"/>
      <w:marRight w:val="0"/>
      <w:marTop w:val="0"/>
      <w:marBottom w:val="0"/>
      <w:divBdr>
        <w:top w:val="none" w:sz="0" w:space="0" w:color="auto"/>
        <w:left w:val="none" w:sz="0" w:space="0" w:color="auto"/>
        <w:bottom w:val="none" w:sz="0" w:space="0" w:color="auto"/>
        <w:right w:val="none" w:sz="0" w:space="0" w:color="auto"/>
      </w:divBdr>
    </w:div>
    <w:div w:id="1555048595">
      <w:bodyDiv w:val="1"/>
      <w:marLeft w:val="0"/>
      <w:marRight w:val="0"/>
      <w:marTop w:val="0"/>
      <w:marBottom w:val="0"/>
      <w:divBdr>
        <w:top w:val="none" w:sz="0" w:space="0" w:color="auto"/>
        <w:left w:val="none" w:sz="0" w:space="0" w:color="auto"/>
        <w:bottom w:val="none" w:sz="0" w:space="0" w:color="auto"/>
        <w:right w:val="none" w:sz="0" w:space="0" w:color="auto"/>
      </w:divBdr>
    </w:div>
    <w:div w:id="1556090613">
      <w:bodyDiv w:val="1"/>
      <w:marLeft w:val="0"/>
      <w:marRight w:val="0"/>
      <w:marTop w:val="0"/>
      <w:marBottom w:val="0"/>
      <w:divBdr>
        <w:top w:val="none" w:sz="0" w:space="0" w:color="auto"/>
        <w:left w:val="none" w:sz="0" w:space="0" w:color="auto"/>
        <w:bottom w:val="none" w:sz="0" w:space="0" w:color="auto"/>
        <w:right w:val="none" w:sz="0" w:space="0" w:color="auto"/>
      </w:divBdr>
    </w:div>
    <w:div w:id="1562322739">
      <w:bodyDiv w:val="1"/>
      <w:marLeft w:val="0"/>
      <w:marRight w:val="0"/>
      <w:marTop w:val="0"/>
      <w:marBottom w:val="0"/>
      <w:divBdr>
        <w:top w:val="none" w:sz="0" w:space="0" w:color="auto"/>
        <w:left w:val="none" w:sz="0" w:space="0" w:color="auto"/>
        <w:bottom w:val="none" w:sz="0" w:space="0" w:color="auto"/>
        <w:right w:val="none" w:sz="0" w:space="0" w:color="auto"/>
      </w:divBdr>
    </w:div>
    <w:div w:id="1571381507">
      <w:bodyDiv w:val="1"/>
      <w:marLeft w:val="0"/>
      <w:marRight w:val="0"/>
      <w:marTop w:val="0"/>
      <w:marBottom w:val="0"/>
      <w:divBdr>
        <w:top w:val="none" w:sz="0" w:space="0" w:color="auto"/>
        <w:left w:val="none" w:sz="0" w:space="0" w:color="auto"/>
        <w:bottom w:val="none" w:sz="0" w:space="0" w:color="auto"/>
        <w:right w:val="none" w:sz="0" w:space="0" w:color="auto"/>
      </w:divBdr>
    </w:div>
    <w:div w:id="1621914934">
      <w:bodyDiv w:val="1"/>
      <w:marLeft w:val="0"/>
      <w:marRight w:val="0"/>
      <w:marTop w:val="0"/>
      <w:marBottom w:val="0"/>
      <w:divBdr>
        <w:top w:val="none" w:sz="0" w:space="0" w:color="auto"/>
        <w:left w:val="none" w:sz="0" w:space="0" w:color="auto"/>
        <w:bottom w:val="none" w:sz="0" w:space="0" w:color="auto"/>
        <w:right w:val="none" w:sz="0" w:space="0" w:color="auto"/>
      </w:divBdr>
    </w:div>
    <w:div w:id="1691371302">
      <w:bodyDiv w:val="1"/>
      <w:marLeft w:val="0"/>
      <w:marRight w:val="0"/>
      <w:marTop w:val="0"/>
      <w:marBottom w:val="0"/>
      <w:divBdr>
        <w:top w:val="none" w:sz="0" w:space="0" w:color="auto"/>
        <w:left w:val="none" w:sz="0" w:space="0" w:color="auto"/>
        <w:bottom w:val="none" w:sz="0" w:space="0" w:color="auto"/>
        <w:right w:val="none" w:sz="0" w:space="0" w:color="auto"/>
      </w:divBdr>
    </w:div>
    <w:div w:id="1720472419">
      <w:bodyDiv w:val="1"/>
      <w:marLeft w:val="0"/>
      <w:marRight w:val="0"/>
      <w:marTop w:val="0"/>
      <w:marBottom w:val="0"/>
      <w:divBdr>
        <w:top w:val="none" w:sz="0" w:space="0" w:color="auto"/>
        <w:left w:val="none" w:sz="0" w:space="0" w:color="auto"/>
        <w:bottom w:val="none" w:sz="0" w:space="0" w:color="auto"/>
        <w:right w:val="none" w:sz="0" w:space="0" w:color="auto"/>
      </w:divBdr>
    </w:div>
    <w:div w:id="1732999031">
      <w:bodyDiv w:val="1"/>
      <w:marLeft w:val="0"/>
      <w:marRight w:val="0"/>
      <w:marTop w:val="0"/>
      <w:marBottom w:val="0"/>
      <w:divBdr>
        <w:top w:val="none" w:sz="0" w:space="0" w:color="auto"/>
        <w:left w:val="none" w:sz="0" w:space="0" w:color="auto"/>
        <w:bottom w:val="none" w:sz="0" w:space="0" w:color="auto"/>
        <w:right w:val="none" w:sz="0" w:space="0" w:color="auto"/>
      </w:divBdr>
    </w:div>
    <w:div w:id="1733036722">
      <w:bodyDiv w:val="1"/>
      <w:marLeft w:val="0"/>
      <w:marRight w:val="0"/>
      <w:marTop w:val="0"/>
      <w:marBottom w:val="0"/>
      <w:divBdr>
        <w:top w:val="none" w:sz="0" w:space="0" w:color="auto"/>
        <w:left w:val="none" w:sz="0" w:space="0" w:color="auto"/>
        <w:bottom w:val="none" w:sz="0" w:space="0" w:color="auto"/>
        <w:right w:val="none" w:sz="0" w:space="0" w:color="auto"/>
      </w:divBdr>
    </w:div>
    <w:div w:id="1741294918">
      <w:bodyDiv w:val="1"/>
      <w:marLeft w:val="0"/>
      <w:marRight w:val="0"/>
      <w:marTop w:val="0"/>
      <w:marBottom w:val="0"/>
      <w:divBdr>
        <w:top w:val="none" w:sz="0" w:space="0" w:color="auto"/>
        <w:left w:val="none" w:sz="0" w:space="0" w:color="auto"/>
        <w:bottom w:val="none" w:sz="0" w:space="0" w:color="auto"/>
        <w:right w:val="none" w:sz="0" w:space="0" w:color="auto"/>
      </w:divBdr>
    </w:div>
    <w:div w:id="1768497719">
      <w:bodyDiv w:val="1"/>
      <w:marLeft w:val="0"/>
      <w:marRight w:val="0"/>
      <w:marTop w:val="0"/>
      <w:marBottom w:val="0"/>
      <w:divBdr>
        <w:top w:val="none" w:sz="0" w:space="0" w:color="auto"/>
        <w:left w:val="none" w:sz="0" w:space="0" w:color="auto"/>
        <w:bottom w:val="none" w:sz="0" w:space="0" w:color="auto"/>
        <w:right w:val="none" w:sz="0" w:space="0" w:color="auto"/>
      </w:divBdr>
    </w:div>
    <w:div w:id="1771390324">
      <w:bodyDiv w:val="1"/>
      <w:marLeft w:val="0"/>
      <w:marRight w:val="0"/>
      <w:marTop w:val="0"/>
      <w:marBottom w:val="0"/>
      <w:divBdr>
        <w:top w:val="none" w:sz="0" w:space="0" w:color="auto"/>
        <w:left w:val="none" w:sz="0" w:space="0" w:color="auto"/>
        <w:bottom w:val="none" w:sz="0" w:space="0" w:color="auto"/>
        <w:right w:val="none" w:sz="0" w:space="0" w:color="auto"/>
      </w:divBdr>
    </w:div>
    <w:div w:id="1789424227">
      <w:bodyDiv w:val="1"/>
      <w:marLeft w:val="0"/>
      <w:marRight w:val="0"/>
      <w:marTop w:val="0"/>
      <w:marBottom w:val="0"/>
      <w:divBdr>
        <w:top w:val="none" w:sz="0" w:space="0" w:color="auto"/>
        <w:left w:val="none" w:sz="0" w:space="0" w:color="auto"/>
        <w:bottom w:val="none" w:sz="0" w:space="0" w:color="auto"/>
        <w:right w:val="none" w:sz="0" w:space="0" w:color="auto"/>
      </w:divBdr>
      <w:divsChild>
        <w:div w:id="2000037285">
          <w:marLeft w:val="0"/>
          <w:marRight w:val="0"/>
          <w:marTop w:val="0"/>
          <w:marBottom w:val="0"/>
          <w:divBdr>
            <w:top w:val="none" w:sz="0" w:space="0" w:color="auto"/>
            <w:left w:val="none" w:sz="0" w:space="0" w:color="auto"/>
            <w:bottom w:val="none" w:sz="0" w:space="0" w:color="auto"/>
            <w:right w:val="none" w:sz="0" w:space="0" w:color="auto"/>
          </w:divBdr>
          <w:divsChild>
            <w:div w:id="1578176066">
              <w:marLeft w:val="0"/>
              <w:marRight w:val="0"/>
              <w:marTop w:val="0"/>
              <w:marBottom w:val="0"/>
              <w:divBdr>
                <w:top w:val="none" w:sz="0" w:space="0" w:color="auto"/>
                <w:left w:val="none" w:sz="0" w:space="0" w:color="auto"/>
                <w:bottom w:val="none" w:sz="0" w:space="0" w:color="auto"/>
                <w:right w:val="none" w:sz="0" w:space="0" w:color="auto"/>
              </w:divBdr>
              <w:divsChild>
                <w:div w:id="198395935">
                  <w:marLeft w:val="0"/>
                  <w:marRight w:val="0"/>
                  <w:marTop w:val="0"/>
                  <w:marBottom w:val="0"/>
                  <w:divBdr>
                    <w:top w:val="none" w:sz="0" w:space="0" w:color="auto"/>
                    <w:left w:val="none" w:sz="0" w:space="0" w:color="auto"/>
                    <w:bottom w:val="none" w:sz="0" w:space="0" w:color="auto"/>
                    <w:right w:val="none" w:sz="0" w:space="0" w:color="auto"/>
                  </w:divBdr>
                  <w:divsChild>
                    <w:div w:id="1604453597">
                      <w:marLeft w:val="0"/>
                      <w:marRight w:val="0"/>
                      <w:marTop w:val="0"/>
                      <w:marBottom w:val="0"/>
                      <w:divBdr>
                        <w:top w:val="none" w:sz="0" w:space="0" w:color="auto"/>
                        <w:left w:val="none" w:sz="0" w:space="0" w:color="auto"/>
                        <w:bottom w:val="none" w:sz="0" w:space="0" w:color="auto"/>
                        <w:right w:val="none" w:sz="0" w:space="0" w:color="auto"/>
                      </w:divBdr>
                      <w:divsChild>
                        <w:div w:id="1756319713">
                          <w:marLeft w:val="0"/>
                          <w:marRight w:val="0"/>
                          <w:marTop w:val="0"/>
                          <w:marBottom w:val="0"/>
                          <w:divBdr>
                            <w:top w:val="none" w:sz="0" w:space="0" w:color="auto"/>
                            <w:left w:val="none" w:sz="0" w:space="0" w:color="auto"/>
                            <w:bottom w:val="none" w:sz="0" w:space="0" w:color="auto"/>
                            <w:right w:val="none" w:sz="0" w:space="0" w:color="auto"/>
                          </w:divBdr>
                        </w:div>
                        <w:div w:id="429859565">
                          <w:marLeft w:val="3323"/>
                          <w:marRight w:val="-19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27689">
          <w:marLeft w:val="0"/>
          <w:marRight w:val="0"/>
          <w:marTop w:val="0"/>
          <w:marBottom w:val="0"/>
          <w:divBdr>
            <w:top w:val="none" w:sz="0" w:space="0" w:color="auto"/>
            <w:left w:val="none" w:sz="0" w:space="0" w:color="auto"/>
            <w:bottom w:val="none" w:sz="0" w:space="0" w:color="auto"/>
            <w:right w:val="none" w:sz="0" w:space="0" w:color="auto"/>
          </w:divBdr>
          <w:divsChild>
            <w:div w:id="575094216">
              <w:marLeft w:val="0"/>
              <w:marRight w:val="0"/>
              <w:marTop w:val="0"/>
              <w:marBottom w:val="0"/>
              <w:divBdr>
                <w:top w:val="none" w:sz="0" w:space="0" w:color="auto"/>
                <w:left w:val="none" w:sz="0" w:space="0" w:color="auto"/>
                <w:bottom w:val="none" w:sz="0" w:space="0" w:color="auto"/>
                <w:right w:val="none" w:sz="0" w:space="0" w:color="auto"/>
              </w:divBdr>
              <w:divsChild>
                <w:div w:id="862402441">
                  <w:marLeft w:val="0"/>
                  <w:marRight w:val="0"/>
                  <w:marTop w:val="0"/>
                  <w:marBottom w:val="0"/>
                  <w:divBdr>
                    <w:top w:val="none" w:sz="0" w:space="0" w:color="auto"/>
                    <w:left w:val="none" w:sz="0" w:space="0" w:color="auto"/>
                    <w:bottom w:val="none" w:sz="0" w:space="0" w:color="auto"/>
                    <w:right w:val="none" w:sz="0" w:space="0" w:color="auto"/>
                  </w:divBdr>
                  <w:divsChild>
                    <w:div w:id="644352913">
                      <w:marLeft w:val="3323"/>
                      <w:marRight w:val="-19935"/>
                      <w:marTop w:val="0"/>
                      <w:marBottom w:val="0"/>
                      <w:divBdr>
                        <w:top w:val="none" w:sz="0" w:space="0" w:color="auto"/>
                        <w:left w:val="none" w:sz="0" w:space="0" w:color="auto"/>
                        <w:bottom w:val="none" w:sz="0" w:space="0" w:color="auto"/>
                        <w:right w:val="none" w:sz="0" w:space="0" w:color="auto"/>
                      </w:divBdr>
                      <w:divsChild>
                        <w:div w:id="104152339">
                          <w:marLeft w:val="0"/>
                          <w:marRight w:val="0"/>
                          <w:marTop w:val="0"/>
                          <w:marBottom w:val="0"/>
                          <w:divBdr>
                            <w:top w:val="none" w:sz="0" w:space="0" w:color="auto"/>
                            <w:left w:val="none" w:sz="0" w:space="0" w:color="auto"/>
                            <w:bottom w:val="none" w:sz="0" w:space="0" w:color="auto"/>
                            <w:right w:val="none" w:sz="0" w:space="0" w:color="auto"/>
                          </w:divBdr>
                          <w:divsChild>
                            <w:div w:id="9275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612783">
      <w:bodyDiv w:val="1"/>
      <w:marLeft w:val="0"/>
      <w:marRight w:val="0"/>
      <w:marTop w:val="0"/>
      <w:marBottom w:val="0"/>
      <w:divBdr>
        <w:top w:val="none" w:sz="0" w:space="0" w:color="auto"/>
        <w:left w:val="none" w:sz="0" w:space="0" w:color="auto"/>
        <w:bottom w:val="none" w:sz="0" w:space="0" w:color="auto"/>
        <w:right w:val="none" w:sz="0" w:space="0" w:color="auto"/>
      </w:divBdr>
    </w:div>
    <w:div w:id="1866364933">
      <w:bodyDiv w:val="1"/>
      <w:marLeft w:val="0"/>
      <w:marRight w:val="0"/>
      <w:marTop w:val="0"/>
      <w:marBottom w:val="0"/>
      <w:divBdr>
        <w:top w:val="none" w:sz="0" w:space="0" w:color="auto"/>
        <w:left w:val="none" w:sz="0" w:space="0" w:color="auto"/>
        <w:bottom w:val="none" w:sz="0" w:space="0" w:color="auto"/>
        <w:right w:val="none" w:sz="0" w:space="0" w:color="auto"/>
      </w:divBdr>
    </w:div>
    <w:div w:id="1868791455">
      <w:bodyDiv w:val="1"/>
      <w:marLeft w:val="0"/>
      <w:marRight w:val="0"/>
      <w:marTop w:val="0"/>
      <w:marBottom w:val="0"/>
      <w:divBdr>
        <w:top w:val="none" w:sz="0" w:space="0" w:color="auto"/>
        <w:left w:val="none" w:sz="0" w:space="0" w:color="auto"/>
        <w:bottom w:val="none" w:sz="0" w:space="0" w:color="auto"/>
        <w:right w:val="none" w:sz="0" w:space="0" w:color="auto"/>
      </w:divBdr>
    </w:div>
    <w:div w:id="1869559146">
      <w:bodyDiv w:val="1"/>
      <w:marLeft w:val="0"/>
      <w:marRight w:val="0"/>
      <w:marTop w:val="0"/>
      <w:marBottom w:val="0"/>
      <w:divBdr>
        <w:top w:val="none" w:sz="0" w:space="0" w:color="auto"/>
        <w:left w:val="none" w:sz="0" w:space="0" w:color="auto"/>
        <w:bottom w:val="none" w:sz="0" w:space="0" w:color="auto"/>
        <w:right w:val="none" w:sz="0" w:space="0" w:color="auto"/>
      </w:divBdr>
    </w:div>
    <w:div w:id="1877114736">
      <w:bodyDiv w:val="1"/>
      <w:marLeft w:val="0"/>
      <w:marRight w:val="0"/>
      <w:marTop w:val="0"/>
      <w:marBottom w:val="0"/>
      <w:divBdr>
        <w:top w:val="none" w:sz="0" w:space="0" w:color="auto"/>
        <w:left w:val="none" w:sz="0" w:space="0" w:color="auto"/>
        <w:bottom w:val="none" w:sz="0" w:space="0" w:color="auto"/>
        <w:right w:val="none" w:sz="0" w:space="0" w:color="auto"/>
      </w:divBdr>
    </w:div>
    <w:div w:id="1894661230">
      <w:bodyDiv w:val="1"/>
      <w:marLeft w:val="0"/>
      <w:marRight w:val="0"/>
      <w:marTop w:val="0"/>
      <w:marBottom w:val="0"/>
      <w:divBdr>
        <w:top w:val="none" w:sz="0" w:space="0" w:color="auto"/>
        <w:left w:val="none" w:sz="0" w:space="0" w:color="auto"/>
        <w:bottom w:val="none" w:sz="0" w:space="0" w:color="auto"/>
        <w:right w:val="none" w:sz="0" w:space="0" w:color="auto"/>
      </w:divBdr>
    </w:div>
    <w:div w:id="1898129646">
      <w:bodyDiv w:val="1"/>
      <w:marLeft w:val="0"/>
      <w:marRight w:val="0"/>
      <w:marTop w:val="0"/>
      <w:marBottom w:val="0"/>
      <w:divBdr>
        <w:top w:val="none" w:sz="0" w:space="0" w:color="auto"/>
        <w:left w:val="none" w:sz="0" w:space="0" w:color="auto"/>
        <w:bottom w:val="none" w:sz="0" w:space="0" w:color="auto"/>
        <w:right w:val="none" w:sz="0" w:space="0" w:color="auto"/>
      </w:divBdr>
    </w:div>
    <w:div w:id="1923296593">
      <w:bodyDiv w:val="1"/>
      <w:marLeft w:val="0"/>
      <w:marRight w:val="0"/>
      <w:marTop w:val="0"/>
      <w:marBottom w:val="0"/>
      <w:divBdr>
        <w:top w:val="none" w:sz="0" w:space="0" w:color="auto"/>
        <w:left w:val="none" w:sz="0" w:space="0" w:color="auto"/>
        <w:bottom w:val="none" w:sz="0" w:space="0" w:color="auto"/>
        <w:right w:val="none" w:sz="0" w:space="0" w:color="auto"/>
      </w:divBdr>
    </w:div>
    <w:div w:id="1926650962">
      <w:bodyDiv w:val="1"/>
      <w:marLeft w:val="0"/>
      <w:marRight w:val="0"/>
      <w:marTop w:val="0"/>
      <w:marBottom w:val="0"/>
      <w:divBdr>
        <w:top w:val="none" w:sz="0" w:space="0" w:color="auto"/>
        <w:left w:val="none" w:sz="0" w:space="0" w:color="auto"/>
        <w:bottom w:val="none" w:sz="0" w:space="0" w:color="auto"/>
        <w:right w:val="none" w:sz="0" w:space="0" w:color="auto"/>
      </w:divBdr>
    </w:div>
    <w:div w:id="2007249260">
      <w:bodyDiv w:val="1"/>
      <w:marLeft w:val="0"/>
      <w:marRight w:val="0"/>
      <w:marTop w:val="0"/>
      <w:marBottom w:val="0"/>
      <w:divBdr>
        <w:top w:val="none" w:sz="0" w:space="0" w:color="auto"/>
        <w:left w:val="none" w:sz="0" w:space="0" w:color="auto"/>
        <w:bottom w:val="none" w:sz="0" w:space="0" w:color="auto"/>
        <w:right w:val="none" w:sz="0" w:space="0" w:color="auto"/>
      </w:divBdr>
    </w:div>
    <w:div w:id="2058387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crosofttranslator.com/bv.aspx?from=en&amp;to=cy&amp;a=http%3A%2F%2Fcysur.wales%2Fhome%2Fcontacts-useful-links%2Freporting-concerns-adult%2F" TargetMode="External"/><Relationship Id="rId18" Type="http://schemas.openxmlformats.org/officeDocument/2006/relationships/hyperlink" Target="https://www.microsofttranslator.com/bv.aspx?from=en&amp;to=cy&amp;a=http%3A%2F%2Fcysur.wales%2Fhome%2Fprofessionals%2Fthe-right-help-at-the-right-time%2F"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microsofttranslator.com/bv.aspx?from=en&amp;to=cy&amp;a=https%3A%2F%2Fsocialcare.wales%2Fhub%2Fsswbact" TargetMode="External"/><Relationship Id="rId17" Type="http://schemas.openxmlformats.org/officeDocument/2006/relationships/hyperlink" Target="https://www.microsofttranslator.com/bv.aspx?from=en&amp;to=cy&amp;a=http%3A%2F%2Fgov.wales%2Fdocs%2Fdhss%2Fpublications%2F161123guidanceen.pdf"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info@livefearfreehelpline.wales" TargetMode="External"/><Relationship Id="rId20"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gov.wales/docs/dhss/publications/180511adultsatrisken.pdf"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microsofttranslator.com/bv.aspx?from=en&amp;to=cy&amp;a=http%3A%2F%2Fcysur.wales%2Fhome%2Fnational-protocols-procedures%2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cysur.wales/home/contacts-useful-links/reporting-concerns-adult/" TargetMode="External"/><Relationship Id="rId22" Type="http://schemas.microsoft.com/office/2011/relationships/commentsExtended" Target="commentsExtended.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7E1E-D07E-474C-B53A-124308AE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41</Pages>
  <Words>14363</Words>
  <Characters>81875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Butcher, Wendy</dc:creator>
  <cp:lastModifiedBy>Fudge, Tessa</cp:lastModifiedBy>
  <cp:revision>71</cp:revision>
  <cp:lastPrinted>2018-07-28T21:21:00Z</cp:lastPrinted>
  <dcterms:created xsi:type="dcterms:W3CDTF">2018-07-28T21:26:00Z</dcterms:created>
  <dcterms:modified xsi:type="dcterms:W3CDTF">2018-11-14T14:17:00Z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LastSaved">
    <vt:filetime>2016-11-28T00:00:00Z</vt:filetime>
  </property>
</Properties>
</file>